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C47A" w14:textId="77777777" w:rsidR="005166A0" w:rsidRPr="005166A0" w:rsidRDefault="005166A0" w:rsidP="005166A0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  <w:r w:rsidRPr="005166A0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drawing>
          <wp:inline distT="0" distB="0" distL="0" distR="0" wp14:anchorId="363FBD4D" wp14:editId="7AA37B82">
            <wp:extent cx="542925" cy="552450"/>
            <wp:effectExtent l="0" t="0" r="9525" b="0"/>
            <wp:docPr id="1" name="Paveikslėlis 1" descr="Paveikslėlis, kuriame yra eskizas, piešimas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6A0"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  <w:t xml:space="preserve"> </w:t>
      </w:r>
    </w:p>
    <w:p w14:paraId="6AF98955" w14:textId="77777777" w:rsidR="005166A0" w:rsidRPr="005166A0" w:rsidRDefault="005166A0" w:rsidP="005166A0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2167C64" w14:textId="77777777" w:rsidR="005166A0" w:rsidRPr="005166A0" w:rsidRDefault="005166A0" w:rsidP="005166A0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66A0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NACIONALINĖS ŠVIETIMO AGENTŪROS</w:t>
      </w:r>
    </w:p>
    <w:p w14:paraId="33AEBB35" w14:textId="77777777" w:rsidR="005166A0" w:rsidRPr="005166A0" w:rsidRDefault="005166A0" w:rsidP="005166A0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66A0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DIREKTORIUS</w:t>
      </w:r>
    </w:p>
    <w:p w14:paraId="5150A08B" w14:textId="77777777" w:rsidR="005166A0" w:rsidRPr="005166A0" w:rsidRDefault="005166A0" w:rsidP="005166A0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2BDF7F" w14:textId="77777777" w:rsidR="005166A0" w:rsidRPr="005166A0" w:rsidRDefault="005166A0" w:rsidP="005166A0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729CD4D" w14:textId="77777777" w:rsidR="005166A0" w:rsidRPr="005166A0" w:rsidRDefault="005166A0" w:rsidP="005166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b/>
          <w:kern w:val="0"/>
          <w14:ligatures w14:val="none"/>
        </w:rPr>
        <w:t>ĮSAKYMAS</w:t>
      </w:r>
    </w:p>
    <w:p w14:paraId="59B5C55C" w14:textId="77777777" w:rsidR="005166A0" w:rsidRPr="005166A0" w:rsidRDefault="005166A0" w:rsidP="005166A0">
      <w:pPr>
        <w:suppressAutoHyphens/>
        <w:overflowPunct w:val="0"/>
        <w:autoSpaceDN w:val="0"/>
        <w:spacing w:after="0" w:line="259" w:lineRule="auto"/>
        <w:contextualSpacing/>
        <w:jc w:val="center"/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</w:pPr>
      <w:r w:rsidRPr="005166A0"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  <w:t>DĖL NACIONALINĖS ŠVIETIMO AGENTŪROS DIREKTORIAUS 2023 M. SAUSIO 9 D. ĮSAKYMO NR. VK-9 „DĖL DALYKŲ GRUPIŲ KLASIFIKATORIAUS PATVIRTINIMO“ PAKEITIMO</w:t>
      </w:r>
    </w:p>
    <w:p w14:paraId="2D6131B7" w14:textId="77777777" w:rsidR="005166A0" w:rsidRPr="005166A0" w:rsidRDefault="005166A0" w:rsidP="005166A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4BD046A" w14:textId="77777777" w:rsidR="005166A0" w:rsidRPr="005166A0" w:rsidRDefault="005166A0" w:rsidP="005166A0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25EFC32" w14:textId="77777777" w:rsidR="005166A0" w:rsidRPr="005166A0" w:rsidRDefault="005166A0" w:rsidP="005166A0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14:ligatures w14:val="none"/>
        </w:rPr>
        <w:t xml:space="preserve">Nr. </w:t>
      </w:r>
    </w:p>
    <w:p w14:paraId="70FDF203" w14:textId="77777777" w:rsidR="005166A0" w:rsidRPr="005166A0" w:rsidRDefault="005166A0" w:rsidP="005166A0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Vilnius</w:t>
      </w:r>
    </w:p>
    <w:p w14:paraId="593A53DA" w14:textId="77777777" w:rsidR="005166A0" w:rsidRPr="005166A0" w:rsidRDefault="005166A0" w:rsidP="005166A0">
      <w:pPr>
        <w:suppressAutoHyphens/>
        <w:autoSpaceDN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DAFA84A" w14:textId="0ADA9E54" w:rsidR="005166A0" w:rsidRPr="005166A0" w:rsidRDefault="005166A0" w:rsidP="005166A0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166A0">
        <w:rPr>
          <w:rFonts w:ascii="Times New Roman" w:eastAsia="Times New Roman" w:hAnsi="Times New Roman" w:cs="Times New Roman"/>
          <w:spacing w:val="60"/>
          <w:kern w:val="0"/>
          <w:shd w:val="clear" w:color="auto" w:fill="FFFFFF"/>
          <w14:ligatures w14:val="none"/>
        </w:rPr>
        <w:t>Pakeičiu</w:t>
      </w:r>
      <w:r w:rsidRPr="005166A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Nacionalinės švietimo agentūros direktoriaus 2023 m. sausio 9 d. įsakymu Nr. VK-9 „Dėl dalykų grupių klasifikatoriaus patvirtinimo“ patvirtintą klasifikatorių ir papildau jį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9</w:t>
      </w:r>
      <w:r w:rsidRPr="005166A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 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3"/>
        <w:gridCol w:w="818"/>
        <w:gridCol w:w="1925"/>
        <w:gridCol w:w="6072"/>
      </w:tblGrid>
      <w:tr w:rsidR="005166A0" w:rsidRPr="005166A0" w14:paraId="3E79C404" w14:textId="77777777" w:rsidTr="00655801">
        <w:tc>
          <w:tcPr>
            <w:tcW w:w="988" w:type="dxa"/>
          </w:tcPr>
          <w:p w14:paraId="46D7ED68" w14:textId="01A9FEC7" w:rsidR="005166A0" w:rsidRPr="005166A0" w:rsidDel="0097694D" w:rsidRDefault="005166A0" w:rsidP="005166A0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5166A0">
              <w:t>„</w:t>
            </w:r>
            <w:r>
              <w:t>9</w:t>
            </w:r>
          </w:p>
        </w:tc>
        <w:tc>
          <w:tcPr>
            <w:tcW w:w="988" w:type="dxa"/>
          </w:tcPr>
          <w:p w14:paraId="64BB9668" w14:textId="1E70DAC1" w:rsidR="005166A0" w:rsidRPr="005166A0" w:rsidRDefault="005166A0" w:rsidP="005166A0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20</w:t>
            </w:r>
          </w:p>
        </w:tc>
        <w:tc>
          <w:tcPr>
            <w:tcW w:w="2271" w:type="dxa"/>
          </w:tcPr>
          <w:p w14:paraId="0B85F5A4" w14:textId="5876B822" w:rsidR="005166A0" w:rsidRPr="005166A0" w:rsidRDefault="005166A0" w:rsidP="005166A0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rPr>
                <w:shd w:val="clear" w:color="auto" w:fill="FFFFFF"/>
              </w:rPr>
              <w:t>Socialinių įgūdžių ugdymas</w:t>
            </w:r>
          </w:p>
        </w:tc>
        <w:tc>
          <w:tcPr>
            <w:tcW w:w="8392" w:type="dxa"/>
          </w:tcPr>
          <w:p w14:paraId="2D2D5099" w14:textId="198F1FAF" w:rsidR="005166A0" w:rsidRPr="007342D8" w:rsidRDefault="007342D8" w:rsidP="005166A0">
            <w:pPr>
              <w:tabs>
                <w:tab w:val="left" w:pos="993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20001 - Soc</w:t>
            </w:r>
            <w:r w:rsidR="005166A0" w:rsidRPr="007342D8">
              <w:rPr>
                <w:rFonts w:ascii="Calibri" w:hAnsi="Calibri" w:cs="Calibri"/>
                <w:color w:val="000000" w:themeColor="text1"/>
              </w:rPr>
              <w:t>ialinių įgūdžių ugdymo grupė</w:t>
            </w:r>
            <w:r w:rsidR="005166A0" w:rsidRPr="007342D8">
              <w:rPr>
                <w:color w:val="000000" w:themeColor="text1"/>
                <w:shd w:val="clear" w:color="auto" w:fill="FFFFFF"/>
              </w:rPr>
              <w:t>.</w:t>
            </w:r>
            <w:r w:rsidR="005166A0" w:rsidRPr="007342D8">
              <w:rPr>
                <w:color w:val="000000" w:themeColor="text1"/>
                <w:shd w:val="clear" w:color="auto" w:fill="FFFFFF"/>
                <w:lang w:val="pl-PL"/>
              </w:rPr>
              <w:t>“</w:t>
            </w:r>
          </w:p>
        </w:tc>
      </w:tr>
    </w:tbl>
    <w:p w14:paraId="60619D66" w14:textId="77777777" w:rsidR="005166A0" w:rsidRPr="005166A0" w:rsidRDefault="005166A0" w:rsidP="005166A0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BE04AFE" w14:textId="77777777" w:rsidR="005166A0" w:rsidRPr="005166A0" w:rsidRDefault="005166A0" w:rsidP="005166A0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0C1C8D" w14:textId="4ED81D53" w:rsidR="00BE0958" w:rsidRDefault="005166A0" w:rsidP="005166A0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Direktori</w:t>
      </w:r>
      <w:r w:rsidR="00BE0958">
        <w:rPr>
          <w:rFonts w:ascii="Times New Roman" w:eastAsia="Times New Roman" w:hAnsi="Times New Roman" w:cs="Times New Roman"/>
          <w:kern w:val="0"/>
          <w:szCs w:val="20"/>
          <w14:ligatures w14:val="none"/>
        </w:rPr>
        <w:t>aus pavaduotoja,                                                          Asta Ranonytė</w:t>
      </w:r>
    </w:p>
    <w:p w14:paraId="06A9AC32" w14:textId="4C39A8C3" w:rsidR="005166A0" w:rsidRPr="00BE0958" w:rsidRDefault="00BE0958" w:rsidP="005166A0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atliekanti direktoriaus funkcijas </w:t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                                                 </w:t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5166A0"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398ECF00" w14:textId="77777777" w:rsidR="00A676E0" w:rsidRDefault="00A676E0"/>
    <w:sectPr w:rsidR="00A676E0" w:rsidSect="005166A0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5DED" w14:textId="77777777" w:rsidR="00580FAD" w:rsidRDefault="00580FAD">
      <w:pPr>
        <w:spacing w:after="0" w:line="240" w:lineRule="auto"/>
      </w:pPr>
      <w:r>
        <w:separator/>
      </w:r>
    </w:p>
  </w:endnote>
  <w:endnote w:type="continuationSeparator" w:id="0">
    <w:p w14:paraId="3448EDD3" w14:textId="77777777" w:rsidR="00580FAD" w:rsidRDefault="0058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C548" w14:textId="77777777" w:rsidR="005166A0" w:rsidRDefault="005166A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B60C" w14:textId="77777777" w:rsidR="00580FAD" w:rsidRDefault="00580FAD">
      <w:pPr>
        <w:spacing w:after="0" w:line="240" w:lineRule="auto"/>
      </w:pPr>
      <w:r>
        <w:separator/>
      </w:r>
    </w:p>
  </w:footnote>
  <w:footnote w:type="continuationSeparator" w:id="0">
    <w:p w14:paraId="0E8C9872" w14:textId="77777777" w:rsidR="00580FAD" w:rsidRDefault="0058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9CA" w14:textId="77777777" w:rsidR="005166A0" w:rsidRDefault="005166A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248D3A2F" w14:textId="77777777" w:rsidR="005166A0" w:rsidRDefault="005166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A0"/>
    <w:rsid w:val="000A3F1A"/>
    <w:rsid w:val="003F20E7"/>
    <w:rsid w:val="005166A0"/>
    <w:rsid w:val="00580FAD"/>
    <w:rsid w:val="007100F9"/>
    <w:rsid w:val="007342D8"/>
    <w:rsid w:val="00781B41"/>
    <w:rsid w:val="00987953"/>
    <w:rsid w:val="00A676E0"/>
    <w:rsid w:val="00B407EA"/>
    <w:rsid w:val="00B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3711"/>
  <w15:chartTrackingRefBased/>
  <w15:docId w15:val="{7A829013-211F-4097-9F0B-9982346C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66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66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66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66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66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66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66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66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66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66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66A0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516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166A0"/>
  </w:style>
  <w:style w:type="paragraph" w:styleId="Antrats">
    <w:name w:val="header"/>
    <w:basedOn w:val="prastasis"/>
    <w:link w:val="AntratsDiagrama"/>
    <w:uiPriority w:val="99"/>
    <w:semiHidden/>
    <w:unhideWhenUsed/>
    <w:rsid w:val="00516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166A0"/>
  </w:style>
  <w:style w:type="table" w:styleId="Lentelstinklelis">
    <w:name w:val="Table Grid"/>
    <w:basedOn w:val="prastojilentel"/>
    <w:uiPriority w:val="39"/>
    <w:rsid w:val="005166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252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4</cp:revision>
  <dcterms:created xsi:type="dcterms:W3CDTF">2025-09-19T07:45:00Z</dcterms:created>
  <dcterms:modified xsi:type="dcterms:W3CDTF">2025-12-12T09:07:00Z</dcterms:modified>
</cp:coreProperties>
</file>