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6BC6" w:rsidP="00E56BC6" w:rsidRDefault="00E56BC6" w14:paraId="23455424" w14:textId="77777777">
      <w:pPr>
        <w:ind w:left="5760"/>
        <w:rPr>
          <w:szCs w:val="24"/>
          <w:lang w:eastAsia="en-GB"/>
        </w:rPr>
      </w:pPr>
      <w:r>
        <w:rPr>
          <w:szCs w:val="24"/>
          <w:lang w:eastAsia="en-GB"/>
        </w:rPr>
        <w:t>TVIRTINU</w:t>
      </w:r>
    </w:p>
    <w:p w:rsidR="00E56BC6" w:rsidP="00E56BC6" w:rsidRDefault="00E56BC6" w14:paraId="39C0F46C" w14:textId="77777777">
      <w:pPr>
        <w:ind w:firstLine="5760"/>
        <w:rPr>
          <w:szCs w:val="24"/>
          <w:lang w:eastAsia="en-GB"/>
        </w:rPr>
      </w:pPr>
    </w:p>
    <w:p w:rsidR="00E56BC6" w:rsidP="00E56BC6" w:rsidRDefault="00E56BC6" w14:paraId="35B9C038" w14:textId="5DB311DB">
      <w:pPr>
        <w:ind w:firstLine="5760"/>
        <w:rPr>
          <w:szCs w:val="24"/>
          <w:lang w:eastAsia="en-GB"/>
        </w:rPr>
      </w:pPr>
      <w:r>
        <w:rPr>
          <w:szCs w:val="24"/>
          <w:lang w:eastAsia="en-GB"/>
        </w:rPr>
        <w:t xml:space="preserve">Kokybės vertinimo departamento </w:t>
      </w:r>
    </w:p>
    <w:p w:rsidR="00E56BC6" w:rsidP="00E56BC6" w:rsidRDefault="00E56BC6" w14:paraId="2C043253" w14:textId="2714A2B7">
      <w:pPr>
        <w:ind w:left="5040" w:firstLine="720"/>
        <w:rPr>
          <w:szCs w:val="24"/>
          <w:lang w:eastAsia="en-GB"/>
        </w:rPr>
      </w:pPr>
      <w:r>
        <w:rPr>
          <w:szCs w:val="24"/>
          <w:lang w:eastAsia="en-GB"/>
        </w:rPr>
        <w:t xml:space="preserve">direktorius Aidas </w:t>
      </w:r>
      <w:proofErr w:type="spellStart"/>
      <w:r>
        <w:rPr>
          <w:szCs w:val="24"/>
          <w:lang w:eastAsia="en-GB"/>
        </w:rPr>
        <w:t>Aldakauskas</w:t>
      </w:r>
      <w:proofErr w:type="spellEnd"/>
    </w:p>
    <w:p w:rsidR="00E56BC6" w:rsidP="00E56BC6" w:rsidRDefault="00E56BC6" w14:paraId="26AAB445" w14:textId="77777777">
      <w:pPr>
        <w:ind w:firstLine="5808"/>
        <w:rPr>
          <w:rFonts w:ascii="Calibri" w:hAnsi="Calibri" w:eastAsia="Calibri" w:cs="Calibri"/>
          <w:sz w:val="22"/>
          <w:szCs w:val="22"/>
          <w:lang w:eastAsia="en-GB"/>
        </w:rPr>
      </w:pPr>
    </w:p>
    <w:p w:rsidR="00E56BC6" w:rsidP="00E56BC6" w:rsidRDefault="00E56BC6" w14:paraId="7DD293EE" w14:textId="77777777">
      <w:pPr>
        <w:ind w:hanging="2"/>
        <w:jc w:val="center"/>
        <w:rPr>
          <w:color w:val="000000"/>
          <w:szCs w:val="24"/>
        </w:rPr>
      </w:pPr>
    </w:p>
    <w:p w:rsidR="00E56BC6" w:rsidP="00E56BC6" w:rsidRDefault="00E56BC6" w14:paraId="1281FBA3" w14:textId="77777777">
      <w:pPr>
        <w:ind w:hanging="2"/>
        <w:jc w:val="center"/>
        <w:rPr>
          <w:color w:val="000000"/>
          <w:szCs w:val="24"/>
        </w:rPr>
      </w:pPr>
    </w:p>
    <w:p w:rsidR="00E56BC6" w:rsidP="2E63FDCC" w:rsidRDefault="0AD42D0A" w14:paraId="3FFA315E" w14:textId="5B48DEAA">
      <w:pPr>
        <w:ind w:hanging="2"/>
        <w:jc w:val="center"/>
        <w:rPr>
          <w:color w:val="000000"/>
        </w:rPr>
      </w:pPr>
      <w:r w:rsidRPr="2E63FDCC">
        <w:rPr>
          <w:b/>
          <w:bCs/>
        </w:rPr>
        <w:t xml:space="preserve">ŠVIETIMO TEIKĖJO </w:t>
      </w:r>
      <w:r w:rsidRPr="2E63FDCC">
        <w:rPr>
          <w:b/>
          <w:bCs/>
          <w:color w:val="000000" w:themeColor="text1"/>
        </w:rPr>
        <w:t>VEIKLOS PLANINI</w:t>
      </w:r>
      <w:r w:rsidRPr="2E63FDCC">
        <w:rPr>
          <w:b/>
          <w:bCs/>
        </w:rPr>
        <w:t>O</w:t>
      </w:r>
      <w:r w:rsidRPr="2E63FDCC">
        <w:rPr>
          <w:b/>
          <w:bCs/>
          <w:color w:val="000000" w:themeColor="text1"/>
        </w:rPr>
        <w:t xml:space="preserve"> PATIKRINIM</w:t>
      </w:r>
      <w:r w:rsidRPr="2E63FDCC">
        <w:rPr>
          <w:b/>
          <w:bCs/>
        </w:rPr>
        <w:t>O</w:t>
      </w:r>
      <w:r w:rsidRPr="2E63FDCC" w:rsidR="2DF70027">
        <w:rPr>
          <w:b/>
          <w:bCs/>
        </w:rPr>
        <w:t xml:space="preserve"> DĖL BENDROJO UGDYMO MOKYTOJŲ DARBO APMOKĖJIMO</w:t>
      </w:r>
      <w:r w:rsidRPr="2E63FDCC" w:rsidR="07670E7E">
        <w:rPr>
          <w:b/>
          <w:bCs/>
        </w:rPr>
        <w:t xml:space="preserve"> </w:t>
      </w:r>
      <w:r w:rsidRPr="2E63FDCC" w:rsidR="2DF70027">
        <w:rPr>
          <w:b/>
          <w:bCs/>
        </w:rPr>
        <w:t>ATITIKTIES TEISĖS AKTŲ NUOSTATOMS</w:t>
      </w:r>
      <w:r w:rsidRPr="2E63FDCC">
        <w:rPr>
          <w:b/>
          <w:bCs/>
          <w:color w:val="000000" w:themeColor="text1"/>
        </w:rPr>
        <w:t xml:space="preserve"> KONTROLINIS KLAUSIMYNAS</w:t>
      </w:r>
    </w:p>
    <w:p w:rsidR="00E56BC6" w:rsidP="00E56BC6" w:rsidRDefault="00E56BC6" w14:paraId="7C44B232" w14:textId="77777777">
      <w:pPr>
        <w:ind w:hanging="2"/>
        <w:jc w:val="center"/>
        <w:rPr>
          <w:color w:val="000000"/>
          <w:szCs w:val="24"/>
        </w:rPr>
      </w:pPr>
    </w:p>
    <w:p w:rsidRPr="004A5922" w:rsidR="00E56BC6" w:rsidP="00E56BC6" w:rsidRDefault="00E56BC6" w14:paraId="72751A34" w14:textId="22D49804">
      <w:pPr>
        <w:ind w:hanging="2"/>
        <w:jc w:val="center"/>
        <w:rPr>
          <w:color w:val="000000"/>
          <w:szCs w:val="24"/>
        </w:rPr>
      </w:pPr>
      <w:r w:rsidRPr="004A5922">
        <w:rPr>
          <w:color w:val="000000"/>
          <w:szCs w:val="24"/>
        </w:rPr>
        <w:t>2024 m. sausio</w:t>
      </w:r>
      <w:r w:rsidRPr="004A5922" w:rsidR="004A5922">
        <w:rPr>
          <w:color w:val="000000"/>
          <w:szCs w:val="24"/>
        </w:rPr>
        <w:t xml:space="preserve"> 11 </w:t>
      </w:r>
      <w:r w:rsidRPr="004A5922">
        <w:rPr>
          <w:color w:val="000000"/>
          <w:szCs w:val="24"/>
        </w:rPr>
        <w:t>d. Nr.</w:t>
      </w:r>
      <w:r w:rsidRPr="004A5922" w:rsidR="004A5922">
        <w:rPr>
          <w:color w:val="000000"/>
          <w:szCs w:val="24"/>
        </w:rPr>
        <w:t xml:space="preserve"> PKK-1</w:t>
      </w:r>
    </w:p>
    <w:p w:rsidR="00E56BC6" w:rsidP="00E56BC6" w:rsidRDefault="00E56BC6" w14:paraId="117B286A" w14:textId="77777777">
      <w:pPr>
        <w:ind w:hanging="2"/>
        <w:jc w:val="both"/>
        <w:rPr>
          <w:color w:val="000000"/>
          <w:szCs w:val="24"/>
        </w:rPr>
      </w:pP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25"/>
        <w:gridCol w:w="6030"/>
      </w:tblGrid>
      <w:tr w:rsidR="00E56BC6" w:rsidTr="0C4D43D3" w14:paraId="51B2AEBE" w14:textId="77777777">
        <w:tc>
          <w:tcPr>
            <w:tcW w:w="98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56BC6" w:rsidP="007F42B0" w:rsidRDefault="00E56BC6" w14:paraId="3CCA3729" w14:textId="77777777">
            <w:pPr>
              <w:spacing w:line="360" w:lineRule="auto"/>
              <w:jc w:val="center"/>
              <w:rPr>
                <w:color w:val="000000"/>
                <w:sz w:val="16"/>
                <w:szCs w:val="16"/>
              </w:rPr>
            </w:pPr>
          </w:p>
          <w:p w:rsidR="00E56BC6" w:rsidP="007F42B0" w:rsidRDefault="00E56BC6" w14:paraId="34B2F2C4" w14:textId="77777777">
            <w:pPr>
              <w:spacing w:line="360" w:lineRule="auto"/>
              <w:jc w:val="center"/>
              <w:rPr>
                <w:b/>
                <w:color w:val="000000"/>
                <w:szCs w:val="24"/>
              </w:rPr>
            </w:pPr>
            <w:r>
              <w:rPr>
                <w:b/>
                <w:color w:val="000000"/>
                <w:szCs w:val="24"/>
              </w:rPr>
              <w:t>B</w:t>
            </w:r>
            <w:r>
              <w:rPr>
                <w:b/>
                <w:szCs w:val="24"/>
              </w:rPr>
              <w:t>ENDRA INFORMACIJA</w:t>
            </w:r>
          </w:p>
          <w:p w:rsidR="00E56BC6" w:rsidP="007F42B0" w:rsidRDefault="00E56BC6" w14:paraId="50181EFF" w14:textId="77777777">
            <w:pPr>
              <w:spacing w:line="360" w:lineRule="auto"/>
              <w:jc w:val="center"/>
              <w:rPr>
                <w:b/>
                <w:szCs w:val="24"/>
              </w:rPr>
            </w:pPr>
          </w:p>
          <w:p w:rsidR="00E56BC6" w:rsidP="007F42B0" w:rsidRDefault="00E56BC6" w14:paraId="4869F5A7" w14:textId="77777777">
            <w:pPr>
              <w:spacing w:line="360" w:lineRule="auto"/>
              <w:rPr>
                <w:szCs w:val="24"/>
              </w:rPr>
            </w:pPr>
            <w:r>
              <w:rPr>
                <w:szCs w:val="24"/>
              </w:rPr>
              <w:t>Patikrinimo teisinis pagrindas: ____________________________________________________</w:t>
            </w:r>
          </w:p>
          <w:p w:rsidR="00E56BC6" w:rsidP="007F42B0" w:rsidRDefault="00E56BC6" w14:paraId="2401D96B" w14:textId="77777777">
            <w:pPr>
              <w:spacing w:line="360" w:lineRule="auto"/>
              <w:ind w:firstLine="2438"/>
              <w:jc w:val="center"/>
              <w:rPr>
                <w:sz w:val="20"/>
              </w:rPr>
            </w:pPr>
            <w:r>
              <w:rPr>
                <w:sz w:val="20"/>
              </w:rPr>
              <w:t>(nurodyti Agentūros direktoriaus įsakymą)</w:t>
            </w:r>
          </w:p>
          <w:p w:rsidR="00E56BC6" w:rsidP="007F42B0" w:rsidRDefault="00E56BC6" w14:paraId="75FE97DD" w14:textId="4227CC7C">
            <w:pPr>
              <w:spacing w:line="360" w:lineRule="auto"/>
            </w:pPr>
            <w:r>
              <w:t>Tikrinamas švietimo teikėjas: _______________________________________________________</w:t>
            </w:r>
          </w:p>
          <w:p w:rsidR="00E56BC6" w:rsidP="007F42B0" w:rsidRDefault="00E56BC6" w14:paraId="4314E9C1" w14:textId="77777777">
            <w:pPr>
              <w:spacing w:line="360" w:lineRule="auto"/>
              <w:ind w:firstLine="2294"/>
              <w:jc w:val="center"/>
              <w:rPr>
                <w:sz w:val="20"/>
              </w:rPr>
            </w:pPr>
            <w:r>
              <w:rPr>
                <w:sz w:val="20"/>
              </w:rPr>
              <w:t>(pavadinimas, patikrinimo vietos adresas)</w:t>
            </w:r>
          </w:p>
          <w:p w:rsidR="00E56BC6" w:rsidP="007F42B0" w:rsidRDefault="00E56BC6" w14:paraId="14585D51" w14:textId="77777777">
            <w:pPr>
              <w:spacing w:line="360" w:lineRule="auto"/>
              <w:jc w:val="center"/>
              <w:rPr>
                <w:szCs w:val="24"/>
              </w:rPr>
            </w:pPr>
            <w:r>
              <w:rPr>
                <w:szCs w:val="24"/>
              </w:rPr>
              <w:t>_______________________________________________________________________________</w:t>
            </w:r>
          </w:p>
          <w:p w:rsidR="00E56BC6" w:rsidP="007F42B0" w:rsidRDefault="00E56BC6" w14:paraId="1D00BBDA" w14:textId="77777777">
            <w:pPr>
              <w:spacing w:line="360" w:lineRule="auto"/>
              <w:jc w:val="center"/>
              <w:rPr>
                <w:sz w:val="16"/>
                <w:szCs w:val="16"/>
              </w:rPr>
            </w:pPr>
          </w:p>
          <w:p w:rsidR="00E56BC6" w:rsidP="007F42B0" w:rsidRDefault="00E56BC6" w14:paraId="4033625A" w14:textId="77777777">
            <w:pPr>
              <w:spacing w:line="360" w:lineRule="auto"/>
              <w:jc w:val="center"/>
              <w:rPr>
                <w:szCs w:val="24"/>
              </w:rPr>
            </w:pPr>
            <w:r>
              <w:rPr>
                <w:szCs w:val="24"/>
              </w:rPr>
              <w:t>Patikrinimo trukmė: nuo 20___ m. __________ mėn. ____ d. iki 20__ m. ___________ mėn. __ d.</w:t>
            </w:r>
          </w:p>
          <w:p w:rsidR="00E56BC6" w:rsidP="007F42B0" w:rsidRDefault="00E56BC6" w14:paraId="0E50ED77" w14:textId="77777777">
            <w:pPr>
              <w:spacing w:line="360" w:lineRule="auto"/>
              <w:jc w:val="both"/>
              <w:rPr>
                <w:color w:val="000000"/>
                <w:szCs w:val="24"/>
              </w:rPr>
            </w:pPr>
          </w:p>
        </w:tc>
      </w:tr>
      <w:tr w:rsidR="00E56BC6" w:rsidTr="0C4D43D3" w14:paraId="0D5B3174" w14:textId="77777777">
        <w:trPr>
          <w:trHeight w:val="931"/>
        </w:trPr>
        <w:tc>
          <w:tcPr>
            <w:tcW w:w="3825" w:type="dxa"/>
            <w:tcBorders>
              <w:top w:val="single" w:color="000000" w:themeColor="text1" w:sz="4" w:space="0"/>
              <w:left w:val="single" w:color="000000" w:themeColor="text1" w:sz="4" w:space="0"/>
              <w:bottom w:val="nil"/>
              <w:right w:val="nil"/>
            </w:tcBorders>
          </w:tcPr>
          <w:p w:rsidR="00E56BC6" w:rsidP="007F42B0" w:rsidRDefault="00E56BC6" w14:paraId="4EE697EC" w14:textId="77777777">
            <w:pPr>
              <w:rPr>
                <w:szCs w:val="24"/>
              </w:rPr>
            </w:pPr>
            <w:r>
              <w:rPr>
                <w:szCs w:val="24"/>
              </w:rPr>
              <w:t>Patikrinimą atliekantis Agentūros padalinys ir patikrinimą vykdantys valstybės tarnautojai</w:t>
            </w:r>
          </w:p>
          <w:p w:rsidR="00E56BC6" w:rsidP="007F42B0" w:rsidRDefault="00E56BC6" w14:paraId="7F5F1DF5" w14:textId="77777777">
            <w:pPr>
              <w:jc w:val="right"/>
              <w:rPr>
                <w:color w:val="000000"/>
                <w:sz w:val="16"/>
                <w:szCs w:val="16"/>
              </w:rPr>
            </w:pPr>
          </w:p>
        </w:tc>
        <w:tc>
          <w:tcPr>
            <w:tcW w:w="6030" w:type="dxa"/>
            <w:tcBorders>
              <w:top w:val="single" w:color="000000" w:themeColor="text1" w:sz="4" w:space="0"/>
              <w:left w:val="nil"/>
              <w:bottom w:val="nil"/>
              <w:right w:val="single" w:color="000000" w:themeColor="text1" w:sz="4" w:space="0"/>
            </w:tcBorders>
            <w:hideMark/>
          </w:tcPr>
          <w:p w:rsidR="00E56BC6" w:rsidP="007F42B0" w:rsidRDefault="00E56BC6" w14:paraId="7F0D4F6A" w14:textId="77777777">
            <w:pPr>
              <w:rPr>
                <w:color w:val="000000"/>
                <w:szCs w:val="24"/>
              </w:rPr>
            </w:pPr>
            <w:r>
              <w:rPr>
                <w:b/>
                <w:color w:val="000000"/>
                <w:szCs w:val="24"/>
              </w:rPr>
              <w:t>_______________________________________________</w:t>
            </w:r>
          </w:p>
          <w:p w:rsidR="00E56BC6" w:rsidP="007F42B0" w:rsidRDefault="00E56BC6" w14:paraId="3CAC88D3" w14:textId="77777777">
            <w:pPr>
              <w:rPr>
                <w:color w:val="000000"/>
                <w:szCs w:val="24"/>
              </w:rPr>
            </w:pPr>
            <w:r>
              <w:rPr>
                <w:b/>
                <w:color w:val="000000"/>
                <w:szCs w:val="24"/>
              </w:rPr>
              <w:t>_______________________________________________</w:t>
            </w:r>
          </w:p>
          <w:p w:rsidR="00E56BC6" w:rsidP="007F42B0" w:rsidRDefault="00E56BC6" w14:paraId="4209CF1C" w14:textId="77777777">
            <w:pPr>
              <w:rPr>
                <w:color w:val="000000"/>
                <w:szCs w:val="24"/>
              </w:rPr>
            </w:pPr>
            <w:r>
              <w:rPr>
                <w:b/>
                <w:color w:val="000000"/>
                <w:szCs w:val="24"/>
              </w:rPr>
              <w:t>_______________________________________________</w:t>
            </w:r>
          </w:p>
        </w:tc>
      </w:tr>
      <w:tr w:rsidR="00E56BC6" w:rsidTr="0C4D43D3" w14:paraId="37D1C395" w14:textId="77777777">
        <w:trPr>
          <w:trHeight w:val="1139"/>
        </w:trPr>
        <w:tc>
          <w:tcPr>
            <w:tcW w:w="3825" w:type="dxa"/>
            <w:tcBorders>
              <w:top w:val="nil"/>
              <w:left w:val="single" w:color="000000" w:themeColor="text1" w:sz="4" w:space="0"/>
              <w:bottom w:val="nil"/>
              <w:right w:val="nil"/>
            </w:tcBorders>
            <w:vAlign w:val="center"/>
          </w:tcPr>
          <w:p w:rsidR="00E56BC6" w:rsidP="007F42B0" w:rsidRDefault="00E56BC6" w14:paraId="7E84DF2B" w14:textId="77777777">
            <w:pPr>
              <w:rPr>
                <w:color w:val="000000"/>
                <w:szCs w:val="24"/>
              </w:rPr>
            </w:pPr>
            <w:r>
              <w:rPr>
                <w:color w:val="000000"/>
                <w:szCs w:val="24"/>
              </w:rPr>
              <w:t xml:space="preserve">Patikrinime dalyvavę </w:t>
            </w:r>
            <w:r>
              <w:rPr>
                <w:szCs w:val="24"/>
              </w:rPr>
              <w:t>švietimo teikėjo</w:t>
            </w:r>
            <w:r>
              <w:rPr>
                <w:color w:val="000000"/>
                <w:szCs w:val="24"/>
              </w:rPr>
              <w:t xml:space="preserve"> atstovai</w:t>
            </w:r>
          </w:p>
          <w:p w:rsidR="00E56BC6" w:rsidP="007F42B0" w:rsidRDefault="00E56BC6" w14:paraId="4A725F05" w14:textId="77777777">
            <w:pPr>
              <w:rPr>
                <w:szCs w:val="24"/>
              </w:rPr>
            </w:pPr>
            <w:r>
              <w:rPr>
                <w:szCs w:val="24"/>
              </w:rPr>
              <w:t>(pareigos, vardas, pavardė, telefono numeris)</w:t>
            </w:r>
          </w:p>
          <w:p w:rsidR="00E56BC6" w:rsidP="007F42B0" w:rsidRDefault="00E56BC6" w14:paraId="20B419F6" w14:textId="77777777">
            <w:pPr>
              <w:rPr>
                <w:sz w:val="16"/>
                <w:szCs w:val="16"/>
              </w:rPr>
            </w:pPr>
          </w:p>
        </w:tc>
        <w:tc>
          <w:tcPr>
            <w:tcW w:w="6030" w:type="dxa"/>
            <w:tcBorders>
              <w:top w:val="nil"/>
              <w:left w:val="nil"/>
              <w:bottom w:val="nil"/>
              <w:right w:val="single" w:color="000000" w:themeColor="text1" w:sz="4" w:space="0"/>
            </w:tcBorders>
            <w:vAlign w:val="center"/>
            <w:hideMark/>
          </w:tcPr>
          <w:p w:rsidR="00E56BC6" w:rsidP="007F42B0" w:rsidRDefault="00E56BC6" w14:paraId="3854AF5C" w14:textId="77777777">
            <w:pPr>
              <w:rPr>
                <w:szCs w:val="24"/>
              </w:rPr>
            </w:pPr>
            <w:r>
              <w:rPr>
                <w:b/>
                <w:color w:val="000000"/>
                <w:szCs w:val="24"/>
              </w:rPr>
              <w:t>____________________________________________</w:t>
            </w:r>
          </w:p>
          <w:p w:rsidR="00E56BC6" w:rsidP="007F42B0" w:rsidRDefault="00E56BC6" w14:paraId="23D830B8" w14:textId="77777777">
            <w:pPr>
              <w:rPr>
                <w:color w:val="000000"/>
                <w:szCs w:val="24"/>
              </w:rPr>
            </w:pPr>
            <w:r>
              <w:rPr>
                <w:b/>
                <w:color w:val="000000"/>
                <w:szCs w:val="24"/>
              </w:rPr>
              <w:t>_____________________________________________</w:t>
            </w:r>
          </w:p>
        </w:tc>
      </w:tr>
      <w:tr w:rsidR="00E56BC6" w:rsidTr="0C4D43D3" w14:paraId="4B5A0DF4" w14:textId="77777777">
        <w:trPr>
          <w:trHeight w:val="422"/>
        </w:trPr>
        <w:tc>
          <w:tcPr>
            <w:tcW w:w="3825" w:type="dxa"/>
            <w:tcBorders>
              <w:top w:val="nil"/>
              <w:left w:val="single" w:color="000000" w:themeColor="text1" w:sz="4" w:space="0"/>
              <w:bottom w:val="single" w:color="000000" w:themeColor="text1" w:sz="4" w:space="0"/>
              <w:right w:val="nil"/>
            </w:tcBorders>
            <w:vAlign w:val="center"/>
          </w:tcPr>
          <w:p w:rsidR="00E56BC6" w:rsidP="007F42B0" w:rsidRDefault="00E56BC6" w14:paraId="05490293" w14:textId="77777777">
            <w:pPr>
              <w:jc w:val="right"/>
              <w:rPr>
                <w:color w:val="000000"/>
                <w:szCs w:val="24"/>
              </w:rPr>
            </w:pPr>
            <w:r>
              <w:rPr>
                <w:color w:val="000000"/>
                <w:szCs w:val="24"/>
              </w:rPr>
              <w:t>Patikrinimo data</w:t>
            </w:r>
          </w:p>
          <w:p w:rsidR="00E56BC6" w:rsidP="007F42B0" w:rsidRDefault="00E56BC6" w14:paraId="5CF473E7" w14:textId="77777777">
            <w:pPr>
              <w:jc w:val="right"/>
              <w:rPr>
                <w:color w:val="000000"/>
                <w:szCs w:val="24"/>
              </w:rPr>
            </w:pPr>
          </w:p>
        </w:tc>
        <w:tc>
          <w:tcPr>
            <w:tcW w:w="6030" w:type="dxa"/>
            <w:tcBorders>
              <w:top w:val="nil"/>
              <w:left w:val="nil"/>
              <w:bottom w:val="single" w:color="000000" w:themeColor="text1" w:sz="4" w:space="0"/>
              <w:right w:val="single" w:color="000000" w:themeColor="text1" w:sz="4" w:space="0"/>
            </w:tcBorders>
            <w:vAlign w:val="center"/>
            <w:hideMark/>
          </w:tcPr>
          <w:p w:rsidR="00E56BC6" w:rsidP="007F42B0" w:rsidRDefault="00E56BC6" w14:paraId="290F4F18" w14:textId="77777777">
            <w:pPr>
              <w:rPr>
                <w:color w:val="000000"/>
                <w:szCs w:val="24"/>
              </w:rPr>
            </w:pPr>
            <w:r>
              <w:rPr>
                <w:b/>
                <w:color w:val="000000"/>
                <w:szCs w:val="24"/>
              </w:rPr>
              <w:t>_____________________________________</w:t>
            </w:r>
          </w:p>
        </w:tc>
      </w:tr>
    </w:tbl>
    <w:p w:rsidR="00E56BC6" w:rsidP="27F0E55C" w:rsidRDefault="00E56BC6" w14:paraId="58D6395C" w14:textId="77777777">
      <w:pPr>
        <w:ind w:hanging="2"/>
        <w:jc w:val="both"/>
        <w:rPr>
          <w:color w:val="000000"/>
          <w:u w:val="single"/>
          <w:lang w:eastAsia="en-GB"/>
        </w:rPr>
      </w:pPr>
    </w:p>
    <w:p w:rsidR="27F0E55C" w:rsidP="27F0E55C" w:rsidRDefault="27F0E55C" w14:paraId="3CCBFD4B" w14:textId="37A415D6">
      <w:pPr>
        <w:ind w:hanging="2"/>
        <w:jc w:val="both"/>
        <w:rPr>
          <w:color w:val="000000" w:themeColor="text1"/>
          <w:u w:val="single"/>
          <w:lang w:eastAsia="en-GB"/>
        </w:rPr>
      </w:pPr>
    </w:p>
    <w:tbl>
      <w:tblPr>
        <w:tblW w:w="98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8"/>
        <w:gridCol w:w="4067"/>
        <w:gridCol w:w="1239"/>
        <w:gridCol w:w="1056"/>
        <w:gridCol w:w="1200"/>
        <w:gridCol w:w="1275"/>
      </w:tblGrid>
      <w:tr w:rsidR="00E56BC6" w:rsidTr="00CB2035" w14:paraId="2C229C5C" w14:textId="77777777">
        <w:tc>
          <w:tcPr>
            <w:tcW w:w="98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F3750" w:rsidP="003F3750" w:rsidRDefault="00E56BC6" w14:paraId="5CED3A34" w14:textId="13DEBC94">
            <w:pPr>
              <w:jc w:val="center"/>
              <w:rPr>
                <w:color w:val="000000"/>
                <w:sz w:val="22"/>
                <w:szCs w:val="22"/>
              </w:rPr>
            </w:pPr>
            <w:r w:rsidRPr="00435750">
              <w:rPr>
                <w:color w:val="000000"/>
                <w:sz w:val="22"/>
                <w:szCs w:val="22"/>
              </w:rPr>
              <w:t>Eil.</w:t>
            </w:r>
          </w:p>
          <w:p w:rsidRPr="00435750" w:rsidR="00E56BC6" w:rsidP="003F3750" w:rsidRDefault="00E56BC6" w14:paraId="2D635198" w14:textId="474C8092">
            <w:pPr>
              <w:jc w:val="center"/>
              <w:rPr>
                <w:color w:val="000000"/>
                <w:sz w:val="22"/>
                <w:szCs w:val="22"/>
              </w:rPr>
            </w:pPr>
            <w:r w:rsidRPr="00435750">
              <w:rPr>
                <w:color w:val="000000"/>
                <w:sz w:val="22"/>
                <w:szCs w:val="22"/>
              </w:rPr>
              <w:t>Nr.</w:t>
            </w:r>
          </w:p>
        </w:tc>
        <w:tc>
          <w:tcPr>
            <w:tcW w:w="40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56BC6" w:rsidP="00AC2E1B" w:rsidRDefault="00E56BC6" w14:paraId="23808036" w14:textId="7F732AC4">
            <w:pPr>
              <w:ind w:hanging="2"/>
              <w:jc w:val="center"/>
              <w:rPr>
                <w:sz w:val="22"/>
                <w:szCs w:val="22"/>
              </w:rPr>
            </w:pPr>
            <w:r w:rsidRPr="00435750">
              <w:rPr>
                <w:sz w:val="22"/>
                <w:szCs w:val="22"/>
              </w:rPr>
              <w:t>Teisės akto reikalavimas</w:t>
            </w:r>
          </w:p>
        </w:tc>
        <w:tc>
          <w:tcPr>
            <w:tcW w:w="34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435750" w:rsidR="00E56BC6" w:rsidP="007F42B0" w:rsidRDefault="00E56BC6" w14:paraId="13C36ADE" w14:textId="77777777">
            <w:pPr>
              <w:ind w:hanging="2"/>
              <w:jc w:val="center"/>
              <w:rPr>
                <w:color w:val="000000"/>
                <w:sz w:val="22"/>
                <w:szCs w:val="22"/>
              </w:rPr>
            </w:pPr>
            <w:r w:rsidRPr="00435750">
              <w:rPr>
                <w:sz w:val="22"/>
                <w:szCs w:val="22"/>
              </w:rPr>
              <w:t>Atitiktis reikalavimams</w:t>
            </w:r>
          </w:p>
        </w:tc>
        <w:tc>
          <w:tcPr>
            <w:tcW w:w="12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435750" w:rsidR="00E56BC6" w:rsidP="007F42B0" w:rsidRDefault="00E56BC6" w14:paraId="4AE7728E" w14:textId="77777777">
            <w:pPr>
              <w:ind w:hanging="2"/>
              <w:jc w:val="center"/>
              <w:rPr>
                <w:color w:val="000000"/>
                <w:sz w:val="22"/>
                <w:szCs w:val="22"/>
              </w:rPr>
            </w:pPr>
            <w:r w:rsidRPr="00435750">
              <w:rPr>
                <w:color w:val="000000"/>
                <w:sz w:val="22"/>
                <w:szCs w:val="22"/>
              </w:rPr>
              <w:t>Pastabos**</w:t>
            </w:r>
          </w:p>
        </w:tc>
      </w:tr>
      <w:tr w:rsidR="00E56BC6" w:rsidTr="00CB2035" w14:paraId="17BB8974" w14:textId="77777777">
        <w:trPr>
          <w:trHeight w:val="314"/>
        </w:trPr>
        <w:tc>
          <w:tcPr>
            <w:tcW w:w="988" w:type="dxa"/>
            <w:vMerge/>
            <w:vAlign w:val="center"/>
            <w:hideMark/>
          </w:tcPr>
          <w:p w:rsidRPr="00435750" w:rsidR="00E56BC6" w:rsidP="007F42B0" w:rsidRDefault="00E56BC6" w14:paraId="46D5490B" w14:textId="77777777">
            <w:pPr>
              <w:rPr>
                <w:color w:val="000000"/>
                <w:sz w:val="22"/>
                <w:szCs w:val="22"/>
                <w:lang w:eastAsia="en-GB"/>
              </w:rPr>
            </w:pPr>
          </w:p>
        </w:tc>
        <w:tc>
          <w:tcPr>
            <w:tcW w:w="4067" w:type="dxa"/>
            <w:vMerge/>
            <w:vAlign w:val="center"/>
            <w:hideMark/>
          </w:tcPr>
          <w:p w:rsidRPr="00435750" w:rsidR="00E56BC6" w:rsidP="007F42B0" w:rsidRDefault="00E56BC6" w14:paraId="7F5FF9BE" w14:textId="77777777">
            <w:pPr>
              <w:rPr>
                <w:sz w:val="22"/>
                <w:szCs w:val="22"/>
                <w:lang w:eastAsia="en-GB"/>
              </w:rPr>
            </w:pP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435750" w:rsidR="00E56BC6" w:rsidP="007F42B0" w:rsidRDefault="00E56BC6" w14:paraId="1FFCEA8E" w14:textId="77777777">
            <w:pPr>
              <w:ind w:hanging="2"/>
              <w:jc w:val="center"/>
              <w:rPr>
                <w:color w:val="000000"/>
                <w:sz w:val="22"/>
                <w:szCs w:val="22"/>
              </w:rPr>
            </w:pPr>
            <w:r w:rsidRPr="00435750">
              <w:rPr>
                <w:color w:val="000000"/>
                <w:sz w:val="22"/>
                <w:szCs w:val="22"/>
              </w:rPr>
              <w:t>Taip</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435750" w:rsidR="00E56BC6" w:rsidP="007F42B0" w:rsidRDefault="00E56BC6" w14:paraId="44BF1F3B" w14:textId="77777777">
            <w:pPr>
              <w:ind w:hanging="2"/>
              <w:jc w:val="center"/>
              <w:rPr>
                <w:color w:val="000000"/>
                <w:sz w:val="22"/>
                <w:szCs w:val="22"/>
              </w:rPr>
            </w:pPr>
            <w:r w:rsidRPr="00435750">
              <w:rPr>
                <w:color w:val="000000"/>
                <w:sz w:val="22"/>
                <w:szCs w:val="22"/>
              </w:rPr>
              <w:t>Ne</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435750" w:rsidR="00E56BC6" w:rsidP="007F42B0" w:rsidRDefault="00E56BC6" w14:paraId="731DE582" w14:textId="77777777">
            <w:pPr>
              <w:ind w:hanging="2"/>
              <w:jc w:val="center"/>
              <w:rPr>
                <w:color w:val="000000"/>
                <w:sz w:val="22"/>
                <w:szCs w:val="22"/>
              </w:rPr>
            </w:pPr>
            <w:r w:rsidRPr="00435750">
              <w:rPr>
                <w:color w:val="000000"/>
                <w:sz w:val="22"/>
                <w:szCs w:val="22"/>
              </w:rPr>
              <w:t>Neaktualu</w:t>
            </w:r>
          </w:p>
        </w:tc>
        <w:tc>
          <w:tcPr>
            <w:tcW w:w="1275" w:type="dxa"/>
            <w:vMerge/>
            <w:vAlign w:val="center"/>
            <w:hideMark/>
          </w:tcPr>
          <w:p w:rsidRPr="00435750" w:rsidR="00E56BC6" w:rsidP="007F42B0" w:rsidRDefault="00E56BC6" w14:paraId="5CFAAC94" w14:textId="77777777">
            <w:pPr>
              <w:rPr>
                <w:color w:val="000000"/>
                <w:sz w:val="22"/>
                <w:szCs w:val="22"/>
                <w:lang w:eastAsia="en-GB"/>
              </w:rPr>
            </w:pPr>
          </w:p>
        </w:tc>
      </w:tr>
      <w:tr w:rsidR="2E63FDCC" w:rsidTr="0C4D43D3" w14:paraId="272096F7" w14:textId="77777777">
        <w:trPr>
          <w:trHeight w:val="405"/>
        </w:trPr>
        <w:tc>
          <w:tcPr>
            <w:tcW w:w="98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37C00C33" w:rsidP="27F0E55C" w:rsidRDefault="4236317B" w14:paraId="2D7B6E7B" w14:textId="76C1524D">
            <w:pPr>
              <w:pStyle w:val="Sraopastraipa"/>
              <w:numPr>
                <w:ilvl w:val="0"/>
                <w:numId w:val="4"/>
              </w:numPr>
              <w:jc w:val="center"/>
              <w:rPr>
                <w:rFonts w:ascii="Times New Roman" w:hAnsi="Times New Roman" w:eastAsia="Times New Roman" w:cs="Times New Roman"/>
                <w:b/>
                <w:bCs/>
                <w:sz w:val="24"/>
                <w:szCs w:val="24"/>
              </w:rPr>
            </w:pPr>
            <w:r w:rsidRPr="27F0E55C">
              <w:rPr>
                <w:rFonts w:ascii="Times New Roman" w:hAnsi="Times New Roman" w:eastAsia="Times New Roman" w:cs="Times New Roman"/>
                <w:b/>
                <w:bCs/>
                <w:sz w:val="24"/>
                <w:szCs w:val="24"/>
              </w:rPr>
              <w:t>Darbo apmokėjimo sistema</w:t>
            </w:r>
          </w:p>
        </w:tc>
      </w:tr>
      <w:tr w:rsidR="00E56BC6" w:rsidTr="00CB2035" w14:paraId="29357E20" w14:textId="77777777">
        <w:trPr>
          <w:trHeight w:val="735"/>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435750" w:rsidR="00E56BC6" w:rsidP="007F42B0" w:rsidRDefault="00E56BC6" w14:paraId="1094D8E5" w14:textId="77777777">
            <w:pPr>
              <w:ind w:hanging="2"/>
              <w:jc w:val="center"/>
              <w:rPr>
                <w:color w:val="000000"/>
                <w:sz w:val="22"/>
                <w:szCs w:val="22"/>
              </w:rPr>
            </w:pPr>
            <w:r w:rsidRPr="00435750">
              <w:rPr>
                <w:color w:val="000000"/>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435750" w:rsidR="00E56BC6" w:rsidP="007F42B0" w:rsidRDefault="176DD45A" w14:paraId="3951940C" w14:textId="7194AB43">
            <w:pPr>
              <w:tabs>
                <w:tab w:val="left" w:pos="709"/>
              </w:tabs>
              <w:ind w:hanging="2"/>
              <w:jc w:val="both"/>
              <w:rPr>
                <w:color w:val="000000"/>
                <w:sz w:val="22"/>
                <w:szCs w:val="22"/>
              </w:rPr>
            </w:pPr>
            <w:r w:rsidRPr="0C4D43D3">
              <w:rPr>
                <w:sz w:val="22"/>
                <w:szCs w:val="22"/>
              </w:rPr>
              <w:t xml:space="preserve">Ar </w:t>
            </w:r>
            <w:r w:rsidRPr="0C4D43D3" w:rsidR="3EF8D13E">
              <w:rPr>
                <w:sz w:val="22"/>
                <w:szCs w:val="22"/>
              </w:rPr>
              <w:t xml:space="preserve">Darbo apmokėjimo sistema </w:t>
            </w:r>
            <w:r w:rsidRPr="0C4D43D3" w:rsidR="301F389A">
              <w:rPr>
                <w:sz w:val="22"/>
                <w:szCs w:val="22"/>
              </w:rPr>
              <w:t xml:space="preserve">(toliau – DAS) </w:t>
            </w:r>
            <w:r w:rsidRPr="0C4D43D3" w:rsidR="3EF8D13E">
              <w:rPr>
                <w:sz w:val="22"/>
                <w:szCs w:val="22"/>
              </w:rPr>
              <w:t xml:space="preserve">nustatyta </w:t>
            </w:r>
            <w:r w:rsidRPr="0C4D43D3" w:rsidR="15FD620F">
              <w:rPr>
                <w:sz w:val="22"/>
                <w:szCs w:val="22"/>
              </w:rPr>
              <w:t>bendrojo ugdymo mokyklos</w:t>
            </w:r>
            <w:r w:rsidRPr="0C4D43D3" w:rsidR="3EF8D13E">
              <w:rPr>
                <w:sz w:val="22"/>
                <w:szCs w:val="22"/>
              </w:rPr>
              <w:t xml:space="preserve"> </w:t>
            </w:r>
            <w:r w:rsidRPr="0C4D43D3" w:rsidR="4244ACA9">
              <w:rPr>
                <w:sz w:val="22"/>
                <w:szCs w:val="22"/>
              </w:rPr>
              <w:t xml:space="preserve">(toliau – </w:t>
            </w:r>
            <w:r w:rsidRPr="0C4D43D3" w:rsidR="0983E48B">
              <w:rPr>
                <w:sz w:val="22"/>
                <w:szCs w:val="22"/>
              </w:rPr>
              <w:t>m</w:t>
            </w:r>
            <w:r w:rsidRPr="0C4D43D3" w:rsidR="4244ACA9">
              <w:rPr>
                <w:sz w:val="22"/>
                <w:szCs w:val="22"/>
              </w:rPr>
              <w:t xml:space="preserve">okykla) </w:t>
            </w:r>
            <w:r w:rsidRPr="0C4D43D3" w:rsidR="3EF8D13E">
              <w:rPr>
                <w:sz w:val="22"/>
                <w:szCs w:val="22"/>
              </w:rPr>
              <w:t>kolektyvinėje sutartyje</w:t>
            </w:r>
            <w:r w:rsidRPr="0C4D43D3" w:rsidR="6A2E349C">
              <w:rPr>
                <w:sz w:val="22"/>
                <w:szCs w:val="22"/>
              </w:rPr>
              <w:t xml:space="preserve"> (</w:t>
            </w:r>
            <w:r w:rsidRPr="0C4D43D3" w:rsidR="3E5761C8">
              <w:rPr>
                <w:sz w:val="22"/>
                <w:szCs w:val="22"/>
              </w:rPr>
              <w:t>1</w:t>
            </w:r>
            <w:r w:rsidRPr="0C4D43D3" w:rsidR="5238674C">
              <w:rPr>
                <w:sz w:val="22"/>
                <w:szCs w:val="22"/>
              </w:rPr>
              <w:t xml:space="preserve">, </w:t>
            </w:r>
            <w:r w:rsidRPr="0C4D43D3" w:rsidR="11BA212B">
              <w:rPr>
                <w:sz w:val="22"/>
                <w:szCs w:val="22"/>
              </w:rPr>
              <w:t>[</w:t>
            </w:r>
            <w:r w:rsidRPr="0C4D43D3" w:rsidR="5238674C">
              <w:rPr>
                <w:sz w:val="22"/>
                <w:szCs w:val="22"/>
              </w:rPr>
              <w:t>5 str. 2 d.</w:t>
            </w:r>
            <w:r w:rsidRPr="0C4D43D3" w:rsidR="7FC8D16D">
              <w:rPr>
                <w:sz w:val="22"/>
                <w:szCs w:val="22"/>
              </w:rPr>
              <w:t>]</w:t>
            </w:r>
            <w:r w:rsidRPr="0C4D43D3" w:rsidR="6A2E349C">
              <w:rPr>
                <w:sz w:val="22"/>
                <w:szCs w:val="22"/>
              </w:rPr>
              <w:t>*)</w:t>
            </w:r>
            <w:r w:rsidRPr="0C4D43D3" w:rsidR="2A38F489">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56BC6" w:rsidP="007F42B0" w:rsidRDefault="00E56BC6" w14:paraId="09A95572" w14:textId="77777777">
            <w:pPr>
              <w:ind w:hanging="2"/>
              <w:jc w:val="center"/>
              <w:rPr>
                <w:color w:val="000000"/>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56BC6" w:rsidP="007F42B0" w:rsidRDefault="00E56BC6" w14:paraId="403FBC06" w14:textId="77777777">
            <w:pPr>
              <w:jc w:val="center"/>
              <w:rPr>
                <w:rFonts w:ascii="Calibri" w:hAnsi="Calibri" w:eastAsia="Calibri" w:cs="Calibri"/>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56BC6" w:rsidP="007F42B0" w:rsidRDefault="00E56BC6" w14:paraId="681D0233"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E56BC6" w:rsidP="007F42B0" w:rsidRDefault="00E56BC6" w14:paraId="3BEA5E6E" w14:textId="5C9B6D19">
            <w:pPr>
              <w:ind w:hanging="2"/>
              <w:jc w:val="both"/>
              <w:rPr>
                <w:color w:val="000000"/>
                <w:sz w:val="22"/>
                <w:szCs w:val="22"/>
              </w:rPr>
            </w:pPr>
          </w:p>
        </w:tc>
      </w:tr>
      <w:tr w:rsidR="2E63FDCC" w:rsidTr="00CB2035" w14:paraId="6EE4A8A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577C6A3C" w:rsidP="2E63FDCC" w:rsidRDefault="545FA10D" w14:paraId="493FFB3B" w14:textId="3EDC73E2">
            <w:pPr>
              <w:jc w:val="center"/>
              <w:rPr>
                <w:color w:val="000000" w:themeColor="text1"/>
                <w:sz w:val="22"/>
                <w:szCs w:val="22"/>
              </w:rPr>
            </w:pPr>
            <w:r w:rsidRPr="27F0E55C">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E48443A" w:rsidP="03711D83" w:rsidRDefault="2C7C53D0" w14:paraId="085EE97B" w14:textId="2BC8CD72">
            <w:pPr>
              <w:jc w:val="both"/>
              <w:rPr>
                <w:color w:val="000000" w:themeColor="text1"/>
                <w:sz w:val="22"/>
                <w:szCs w:val="22"/>
              </w:rPr>
            </w:pPr>
            <w:r w:rsidRPr="03711D83">
              <w:rPr>
                <w:color w:val="000000" w:themeColor="text1"/>
                <w:sz w:val="22"/>
                <w:szCs w:val="22"/>
              </w:rPr>
              <w:t>Jei kolektyvinėje sutartyje DAS nenustatyta</w:t>
            </w:r>
            <w:r w:rsidRPr="03711D83" w:rsidR="20A95232">
              <w:rPr>
                <w:color w:val="000000" w:themeColor="text1"/>
                <w:sz w:val="22"/>
                <w:szCs w:val="22"/>
              </w:rPr>
              <w:t>,</w:t>
            </w:r>
            <w:r w:rsidRPr="03711D83" w:rsidR="0BCEC669">
              <w:rPr>
                <w:color w:val="000000" w:themeColor="text1"/>
                <w:sz w:val="22"/>
                <w:szCs w:val="22"/>
              </w:rPr>
              <w:t xml:space="preserve"> </w:t>
            </w:r>
            <w:r w:rsidRPr="03711D83">
              <w:rPr>
                <w:color w:val="000000" w:themeColor="text1"/>
                <w:sz w:val="22"/>
                <w:szCs w:val="22"/>
              </w:rPr>
              <w:t>a</w:t>
            </w:r>
            <w:r w:rsidRPr="03711D83" w:rsidR="7D2ED565">
              <w:rPr>
                <w:color w:val="000000" w:themeColor="text1"/>
                <w:sz w:val="22"/>
                <w:szCs w:val="22"/>
              </w:rPr>
              <w:t xml:space="preserve">r </w:t>
            </w:r>
            <w:r w:rsidRPr="03711D83" w:rsidR="5ED83E5B">
              <w:rPr>
                <w:color w:val="000000" w:themeColor="text1"/>
                <w:sz w:val="22"/>
                <w:szCs w:val="22"/>
              </w:rPr>
              <w:t>DAS</w:t>
            </w:r>
            <w:r w:rsidRPr="03711D83" w:rsidR="5D71E23C">
              <w:rPr>
                <w:color w:val="000000" w:themeColor="text1"/>
                <w:sz w:val="22"/>
                <w:szCs w:val="22"/>
              </w:rPr>
              <w:t xml:space="preserve"> nustatė </w:t>
            </w:r>
            <w:r w:rsidRPr="03711D83" w:rsidR="7D2ED565">
              <w:rPr>
                <w:sz w:val="22"/>
                <w:szCs w:val="22"/>
              </w:rPr>
              <w:t>darbdavys</w:t>
            </w:r>
            <w:r w:rsidRPr="03711D83" w:rsidR="7D2ED565">
              <w:rPr>
                <w:color w:val="000000" w:themeColor="text1"/>
                <w:sz w:val="22"/>
                <w:szCs w:val="22"/>
              </w:rPr>
              <w:t xml:space="preserve"> (1, </w:t>
            </w:r>
            <w:r w:rsidRPr="03711D83" w:rsidR="439020F8">
              <w:rPr>
                <w:color w:val="000000" w:themeColor="text1"/>
                <w:sz w:val="22"/>
                <w:szCs w:val="22"/>
              </w:rPr>
              <w:t>[</w:t>
            </w:r>
            <w:r w:rsidRPr="03711D83" w:rsidR="7D2ED565">
              <w:rPr>
                <w:color w:val="000000" w:themeColor="text1"/>
                <w:sz w:val="22"/>
                <w:szCs w:val="22"/>
              </w:rPr>
              <w:t>5 str.</w:t>
            </w:r>
            <w:r w:rsidRPr="03711D83" w:rsidR="57255F40">
              <w:rPr>
                <w:color w:val="000000" w:themeColor="text1"/>
                <w:sz w:val="22"/>
                <w:szCs w:val="22"/>
              </w:rPr>
              <w:t xml:space="preserve"> </w:t>
            </w:r>
            <w:r w:rsidRPr="03711D83" w:rsidR="7D2ED565">
              <w:rPr>
                <w:color w:val="000000" w:themeColor="text1"/>
                <w:sz w:val="22"/>
                <w:szCs w:val="22"/>
              </w:rPr>
              <w:t>2 d</w:t>
            </w:r>
            <w:r w:rsidRPr="03711D83" w:rsidR="5CB2DD4D">
              <w:rPr>
                <w:color w:val="000000" w:themeColor="text1"/>
                <w:sz w:val="22"/>
                <w:szCs w:val="22"/>
              </w:rPr>
              <w:t>.</w:t>
            </w:r>
            <w:r w:rsidRPr="03711D83" w:rsidR="260F1555">
              <w:rPr>
                <w:color w:val="000000" w:themeColor="text1"/>
                <w:sz w:val="22"/>
                <w:szCs w:val="22"/>
              </w:rPr>
              <w:t>]</w:t>
            </w:r>
            <w:r w:rsidRPr="03711D83" w:rsidR="5CB2DD4D">
              <w:rPr>
                <w:color w:val="000000" w:themeColor="text1"/>
                <w:sz w:val="22"/>
                <w:szCs w:val="22"/>
              </w:rPr>
              <w:t>*)</w:t>
            </w:r>
            <w:r w:rsidRPr="03711D83" w:rsidR="5241910F">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8A39649" w14:textId="276155DF">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52D1182" w14:textId="2164758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2D8192E" w14:textId="3169010E">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03711D83" w:rsidRDefault="2E63FDCC" w14:paraId="346A73F9" w14:textId="51B53345">
            <w:pPr>
              <w:ind w:hanging="2"/>
              <w:jc w:val="both"/>
              <w:rPr>
                <w:color w:val="000000" w:themeColor="text1"/>
                <w:sz w:val="22"/>
                <w:szCs w:val="22"/>
              </w:rPr>
            </w:pPr>
          </w:p>
        </w:tc>
      </w:tr>
      <w:tr w:rsidR="00E56BC6" w:rsidTr="00CB2035" w14:paraId="6B7A5C9E"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435750" w:rsidR="00E56BC6" w:rsidP="27F0E55C" w:rsidRDefault="5958BDF1" w14:paraId="04345524" w14:textId="589970DE">
            <w:pPr>
              <w:ind w:hanging="2"/>
              <w:jc w:val="center"/>
              <w:rPr>
                <w:color w:val="000000"/>
                <w:sz w:val="22"/>
                <w:szCs w:val="22"/>
              </w:rPr>
            </w:pPr>
            <w:r w:rsidRPr="27F0E55C">
              <w:rPr>
                <w:color w:val="000000" w:themeColor="text1"/>
                <w:sz w:val="22"/>
                <w:szCs w:val="22"/>
              </w:rPr>
              <w:lastRenderedPageBreak/>
              <w:t>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435750" w:rsidR="00E56BC6" w:rsidP="27F0E55C" w:rsidRDefault="3F13D08F" w14:paraId="66B2EC70" w14:textId="05AC8326">
            <w:pPr>
              <w:ind w:hanging="2"/>
              <w:jc w:val="both"/>
              <w:rPr>
                <w:color w:val="000000"/>
                <w:sz w:val="22"/>
                <w:szCs w:val="22"/>
              </w:rPr>
            </w:pPr>
            <w:r w:rsidRPr="0C4D43D3">
              <w:rPr>
                <w:sz w:val="22"/>
                <w:szCs w:val="22"/>
              </w:rPr>
              <w:t xml:space="preserve">Ar  visiems </w:t>
            </w:r>
            <w:r w:rsidRPr="0C4D43D3" w:rsidR="5B6CBCA5">
              <w:rPr>
                <w:sz w:val="22"/>
                <w:szCs w:val="22"/>
              </w:rPr>
              <w:t>darbuotojams</w:t>
            </w:r>
            <w:r w:rsidRPr="0C4D43D3" w:rsidR="72DB366A">
              <w:rPr>
                <w:sz w:val="22"/>
                <w:szCs w:val="22"/>
              </w:rPr>
              <w:t xml:space="preserve"> </w:t>
            </w:r>
            <w:r w:rsidRPr="0C4D43D3" w:rsidR="34157A57">
              <w:rPr>
                <w:sz w:val="22"/>
                <w:szCs w:val="22"/>
              </w:rPr>
              <w:t xml:space="preserve">sudaryta galimybė </w:t>
            </w:r>
            <w:r w:rsidRPr="0C4D43D3" w:rsidR="72DB366A">
              <w:rPr>
                <w:sz w:val="22"/>
                <w:szCs w:val="22"/>
              </w:rPr>
              <w:t xml:space="preserve">susipažinti </w:t>
            </w:r>
            <w:r w:rsidRPr="0C4D43D3" w:rsidR="69AF88F9">
              <w:rPr>
                <w:sz w:val="22"/>
                <w:szCs w:val="22"/>
              </w:rPr>
              <w:t xml:space="preserve">su </w:t>
            </w:r>
            <w:r w:rsidRPr="0C4D43D3" w:rsidR="74D8B323">
              <w:rPr>
                <w:sz w:val="22"/>
                <w:szCs w:val="22"/>
              </w:rPr>
              <w:t xml:space="preserve">DAS </w:t>
            </w:r>
            <w:r w:rsidRPr="0C4D43D3" w:rsidR="6A2E349C">
              <w:rPr>
                <w:sz w:val="22"/>
                <w:szCs w:val="22"/>
              </w:rPr>
              <w:t>(</w:t>
            </w:r>
            <w:r w:rsidRPr="0C4D43D3" w:rsidR="72DB366A">
              <w:rPr>
                <w:sz w:val="22"/>
                <w:szCs w:val="22"/>
              </w:rPr>
              <w:t xml:space="preserve">1, </w:t>
            </w:r>
            <w:r w:rsidRPr="0C4D43D3" w:rsidR="20807C26">
              <w:rPr>
                <w:sz w:val="22"/>
                <w:szCs w:val="22"/>
              </w:rPr>
              <w:t>[</w:t>
            </w:r>
            <w:r w:rsidRPr="0C4D43D3" w:rsidR="0063E4B0">
              <w:rPr>
                <w:sz w:val="22"/>
                <w:szCs w:val="22"/>
              </w:rPr>
              <w:t>5 str. 2 d.</w:t>
            </w:r>
            <w:r w:rsidRPr="0C4D43D3" w:rsidR="2D98DEFA">
              <w:rPr>
                <w:sz w:val="22"/>
                <w:szCs w:val="22"/>
              </w:rPr>
              <w:t>]</w:t>
            </w:r>
            <w:r w:rsidRPr="0C4D43D3" w:rsidR="6A2E349C">
              <w:rPr>
                <w:sz w:val="22"/>
                <w:szCs w:val="22"/>
              </w:rPr>
              <w:t>*)</w:t>
            </w:r>
            <w:r w:rsidRPr="0C4D43D3" w:rsidR="79D9DC56">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56BC6" w:rsidP="007F42B0" w:rsidRDefault="00E56BC6" w14:paraId="792584E3"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56BC6" w:rsidP="007F42B0" w:rsidRDefault="00E56BC6" w14:paraId="2F67F080"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56BC6" w:rsidP="007F42B0" w:rsidRDefault="00E56BC6" w14:paraId="4182380A"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E56BC6" w:rsidP="007F42B0" w:rsidRDefault="00E56BC6" w14:paraId="3BACB3CC" w14:textId="2F7CBA14">
            <w:pPr>
              <w:ind w:hanging="2"/>
              <w:jc w:val="both"/>
              <w:rPr>
                <w:color w:val="000000"/>
                <w:sz w:val="22"/>
                <w:szCs w:val="22"/>
              </w:rPr>
            </w:pPr>
          </w:p>
        </w:tc>
      </w:tr>
      <w:tr w:rsidR="27F0E55C" w:rsidTr="00CB2035" w14:paraId="4DDBBEB5"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68EC1EED" w:rsidP="03711D83" w:rsidRDefault="68EC1EED" w14:paraId="6E3D0346" w14:textId="19F5EE03">
            <w:pPr>
              <w:jc w:val="center"/>
              <w:rPr>
                <w:color w:val="000000" w:themeColor="text1"/>
                <w:sz w:val="22"/>
                <w:szCs w:val="22"/>
              </w:rPr>
            </w:pPr>
            <w:r w:rsidRPr="03711D83">
              <w:rPr>
                <w:sz w:val="22"/>
                <w:szCs w:val="22"/>
              </w:rPr>
              <w:t xml:space="preserve">4.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68EC1EED" w:rsidP="03711D83" w:rsidRDefault="68EC1EED" w14:paraId="1B37DF9A" w14:textId="301858E9">
            <w:pPr>
              <w:jc w:val="both"/>
              <w:rPr>
                <w:sz w:val="22"/>
                <w:szCs w:val="22"/>
              </w:rPr>
            </w:pPr>
            <w:r w:rsidRPr="0C4D43D3">
              <w:rPr>
                <w:sz w:val="22"/>
                <w:szCs w:val="22"/>
              </w:rPr>
              <w:t xml:space="preserve">Ar DAS </w:t>
            </w:r>
            <w:r w:rsidRPr="0C4D43D3" w:rsidR="4CF93E75">
              <w:rPr>
                <w:sz w:val="22"/>
                <w:szCs w:val="22"/>
              </w:rPr>
              <w:t>nusta</w:t>
            </w:r>
            <w:r w:rsidRPr="0C4D43D3" w:rsidR="181F3DFE">
              <w:rPr>
                <w:sz w:val="22"/>
                <w:szCs w:val="22"/>
              </w:rPr>
              <w:t>t</w:t>
            </w:r>
            <w:r w:rsidRPr="0C4D43D3" w:rsidR="4CF93E75">
              <w:rPr>
                <w:sz w:val="22"/>
                <w:szCs w:val="22"/>
              </w:rPr>
              <w:t xml:space="preserve">yta </w:t>
            </w:r>
            <w:r w:rsidRPr="0C4D43D3">
              <w:rPr>
                <w:sz w:val="22"/>
                <w:szCs w:val="22"/>
              </w:rPr>
              <w:t>mokytojų darbo krūv</w:t>
            </w:r>
            <w:r w:rsidRPr="0C4D43D3" w:rsidR="76E0E7CC">
              <w:rPr>
                <w:sz w:val="22"/>
                <w:szCs w:val="22"/>
              </w:rPr>
              <w:t>io sandara</w:t>
            </w:r>
            <w:r w:rsidRPr="0C4D43D3">
              <w:rPr>
                <w:sz w:val="22"/>
                <w:szCs w:val="22"/>
              </w:rPr>
              <w:t xml:space="preserve"> (</w:t>
            </w:r>
            <w:r w:rsidRPr="0C4D43D3" w:rsidR="21EC5B17">
              <w:rPr>
                <w:sz w:val="22"/>
                <w:szCs w:val="22"/>
              </w:rPr>
              <w:t xml:space="preserve">1, [5 </w:t>
            </w:r>
            <w:r w:rsidRPr="0C4D43D3" w:rsidR="38126D0E">
              <w:rPr>
                <w:sz w:val="22"/>
                <w:szCs w:val="22"/>
              </w:rPr>
              <w:t>pried</w:t>
            </w:r>
            <w:r w:rsidRPr="0C4D43D3" w:rsidR="7DFADF1D">
              <w:rPr>
                <w:sz w:val="22"/>
                <w:szCs w:val="22"/>
              </w:rPr>
              <w:t>o</w:t>
            </w:r>
            <w:r w:rsidRPr="0C4D43D3" w:rsidR="38126D0E">
              <w:rPr>
                <w:sz w:val="22"/>
                <w:szCs w:val="22"/>
              </w:rPr>
              <w:t xml:space="preserve"> 5 </w:t>
            </w:r>
            <w:r w:rsidRPr="0C4D43D3" w:rsidR="21EC5B17">
              <w:rPr>
                <w:sz w:val="22"/>
                <w:szCs w:val="22"/>
              </w:rPr>
              <w:t>p.]</w:t>
            </w:r>
            <w:r w:rsidRPr="0C4D43D3" w:rsidR="7F4D3B8C">
              <w:rPr>
                <w:sz w:val="22"/>
                <w:szCs w:val="22"/>
              </w:rPr>
              <w:t>;</w:t>
            </w:r>
            <w:r w:rsidRPr="0C4D43D3" w:rsidR="21EC5B17">
              <w:rPr>
                <w:sz w:val="22"/>
                <w:szCs w:val="22"/>
              </w:rPr>
              <w:t xml:space="preserve"> </w:t>
            </w:r>
            <w:r w:rsidRPr="0C4D43D3">
              <w:rPr>
                <w:sz w:val="22"/>
                <w:szCs w:val="22"/>
              </w:rPr>
              <w:t xml:space="preserve">2, </w:t>
            </w:r>
            <w:r w:rsidRPr="0C4D43D3" w:rsidR="31B1FE90">
              <w:rPr>
                <w:sz w:val="22"/>
                <w:szCs w:val="22"/>
              </w:rPr>
              <w:t>[</w:t>
            </w:r>
            <w:r w:rsidRPr="0C4D43D3">
              <w:rPr>
                <w:sz w:val="22"/>
                <w:szCs w:val="22"/>
              </w:rPr>
              <w:t>3 p.</w:t>
            </w:r>
            <w:r w:rsidRPr="0C4D43D3" w:rsidR="712DA67F">
              <w:rPr>
                <w:sz w:val="22"/>
                <w:szCs w:val="22"/>
              </w:rPr>
              <w:t>, 7</w:t>
            </w:r>
            <w:r w:rsidRPr="0C4D43D3" w:rsidR="712DA67F">
              <w:rPr>
                <w:sz w:val="22"/>
                <w:szCs w:val="22"/>
                <w:vertAlign w:val="superscript"/>
              </w:rPr>
              <w:t>1</w:t>
            </w:r>
            <w:r w:rsidRPr="0C4D43D3" w:rsidR="712DA67F">
              <w:rPr>
                <w:sz w:val="22"/>
                <w:szCs w:val="22"/>
              </w:rPr>
              <w:t>p.</w:t>
            </w:r>
            <w:r w:rsidRPr="0C4D43D3" w:rsidR="6F90708B">
              <w:rPr>
                <w:sz w:val="22"/>
                <w:szCs w:val="22"/>
              </w:rPr>
              <w:t>;</w:t>
            </w:r>
            <w:r w:rsidRPr="0C4D43D3" w:rsidR="772B04CB">
              <w:rPr>
                <w:sz w:val="22"/>
                <w:szCs w:val="22"/>
              </w:rPr>
              <w:t xml:space="preserve"> 1 </w:t>
            </w:r>
            <w:r w:rsidRPr="0C4D43D3" w:rsidR="7572D4CD">
              <w:rPr>
                <w:sz w:val="22"/>
                <w:szCs w:val="22"/>
              </w:rPr>
              <w:t>pried</w:t>
            </w:r>
            <w:r w:rsidRPr="0C4D43D3" w:rsidR="7208228A">
              <w:rPr>
                <w:sz w:val="22"/>
                <w:szCs w:val="22"/>
              </w:rPr>
              <w:t>o</w:t>
            </w:r>
            <w:r w:rsidRPr="0C4D43D3" w:rsidR="7572D4CD">
              <w:rPr>
                <w:sz w:val="22"/>
                <w:szCs w:val="22"/>
              </w:rPr>
              <w:t xml:space="preserve"> 3 pastaba</w:t>
            </w:r>
            <w:r w:rsidRPr="0C4D43D3" w:rsidR="68EB4FCB">
              <w:rPr>
                <w:sz w:val="22"/>
                <w:szCs w:val="22"/>
              </w:rPr>
              <w:t>;</w:t>
            </w:r>
            <w:r w:rsidRPr="0C4D43D3" w:rsidR="7572D4CD">
              <w:rPr>
                <w:sz w:val="22"/>
                <w:szCs w:val="22"/>
              </w:rPr>
              <w:t xml:space="preserve"> </w:t>
            </w:r>
            <w:r w:rsidRPr="0C4D43D3" w:rsidR="772B04CB">
              <w:rPr>
                <w:sz w:val="22"/>
                <w:szCs w:val="22"/>
              </w:rPr>
              <w:t>2 pried</w:t>
            </w:r>
            <w:r w:rsidRPr="0C4D43D3" w:rsidR="12B5AFF2">
              <w:rPr>
                <w:sz w:val="22"/>
                <w:szCs w:val="22"/>
              </w:rPr>
              <w:t>o</w:t>
            </w:r>
            <w:r w:rsidRPr="0C4D43D3" w:rsidR="27EF1F38">
              <w:rPr>
                <w:sz w:val="22"/>
                <w:szCs w:val="22"/>
              </w:rPr>
              <w:t xml:space="preserve"> 2</w:t>
            </w:r>
            <w:r w:rsidRPr="0C4D43D3" w:rsidR="772B04CB">
              <w:rPr>
                <w:sz w:val="22"/>
                <w:szCs w:val="22"/>
              </w:rPr>
              <w:t xml:space="preserve"> pastab</w:t>
            </w:r>
            <w:r w:rsidRPr="0C4D43D3" w:rsidR="00845993">
              <w:rPr>
                <w:sz w:val="22"/>
                <w:szCs w:val="22"/>
              </w:rPr>
              <w:t>a</w:t>
            </w:r>
            <w:r w:rsidRPr="0C4D43D3" w:rsidR="133BDF62">
              <w:rPr>
                <w:sz w:val="22"/>
                <w:szCs w:val="22"/>
              </w:rPr>
              <w:t>]*</w:t>
            </w:r>
            <w:r w:rsidRPr="0C4D43D3">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7608BC84" w14:textId="213C31D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3C9C022F" w14:textId="1662004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7F643335" w14:textId="18BAFA28">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4C6C0679" w14:textId="5EFB6D33">
            <w:pPr>
              <w:jc w:val="both"/>
              <w:rPr>
                <w:color w:val="000000" w:themeColor="text1"/>
                <w:sz w:val="22"/>
                <w:szCs w:val="22"/>
              </w:rPr>
            </w:pPr>
          </w:p>
        </w:tc>
      </w:tr>
      <w:tr w:rsidR="03711D83" w:rsidTr="00CB2035" w14:paraId="3556BA3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453A7F56" w:rsidP="03711D83" w:rsidRDefault="453A7F56" w14:paraId="6CC03CBE" w14:textId="601D1F28">
            <w:pPr>
              <w:jc w:val="center"/>
              <w:rPr>
                <w:sz w:val="22"/>
                <w:szCs w:val="22"/>
              </w:rPr>
            </w:pPr>
            <w:r w:rsidRPr="03711D83">
              <w:rPr>
                <w:sz w:val="22"/>
                <w:szCs w:val="22"/>
              </w:rPr>
              <w:t xml:space="preserve">5.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453A7F56" w:rsidP="03711D83" w:rsidRDefault="453A7F56" w14:paraId="2797F8B1" w14:textId="4A5AD6D8">
            <w:pPr>
              <w:jc w:val="both"/>
              <w:rPr>
                <w:sz w:val="22"/>
                <w:szCs w:val="22"/>
              </w:rPr>
            </w:pPr>
            <w:r w:rsidRPr="03711D83">
              <w:rPr>
                <w:sz w:val="22"/>
                <w:szCs w:val="22"/>
              </w:rPr>
              <w:t>Ar DAS</w:t>
            </w:r>
            <w:r w:rsidRPr="03711D83" w:rsidR="59BC581B">
              <w:rPr>
                <w:sz w:val="22"/>
                <w:szCs w:val="22"/>
              </w:rPr>
              <w:t xml:space="preserve"> numatyta taikyti Lietuvos švietimo ir mokslo šakos kolektyvinės sutarties </w:t>
            </w:r>
            <w:r w:rsidRPr="03711D83" w:rsidR="25F07100">
              <w:rPr>
                <w:sz w:val="22"/>
                <w:szCs w:val="22"/>
              </w:rPr>
              <w:t xml:space="preserve">nuostatas </w:t>
            </w:r>
            <w:r w:rsidRPr="03711D83" w:rsidR="283BB868">
              <w:rPr>
                <w:sz w:val="22"/>
                <w:szCs w:val="22"/>
              </w:rPr>
              <w:t xml:space="preserve">darbo sutarties, </w:t>
            </w:r>
            <w:r w:rsidRPr="03711D83" w:rsidR="3BC50051">
              <w:rPr>
                <w:sz w:val="22"/>
                <w:szCs w:val="22"/>
              </w:rPr>
              <w:t xml:space="preserve">darbo krūvio, darbo laiko normos </w:t>
            </w:r>
            <w:r w:rsidRPr="03711D83" w:rsidR="106DF609">
              <w:rPr>
                <w:sz w:val="22"/>
                <w:szCs w:val="22"/>
              </w:rPr>
              <w:t xml:space="preserve">nustatymo </w:t>
            </w:r>
            <w:r w:rsidRPr="03711D83" w:rsidR="71643E94">
              <w:rPr>
                <w:sz w:val="22"/>
                <w:szCs w:val="22"/>
              </w:rPr>
              <w:t xml:space="preserve">klausimais </w:t>
            </w:r>
            <w:r w:rsidRPr="03711D83" w:rsidR="4C23AD8E">
              <w:rPr>
                <w:sz w:val="22"/>
                <w:szCs w:val="22"/>
              </w:rPr>
              <w:t xml:space="preserve">kolektyvinę šakos </w:t>
            </w:r>
            <w:r w:rsidRPr="03711D83" w:rsidR="71643E94">
              <w:rPr>
                <w:sz w:val="22"/>
                <w:szCs w:val="22"/>
              </w:rPr>
              <w:t xml:space="preserve">sutartį pasirašiusios </w:t>
            </w:r>
            <w:r w:rsidRPr="03711D83" w:rsidR="106DF609">
              <w:rPr>
                <w:sz w:val="22"/>
                <w:szCs w:val="22"/>
              </w:rPr>
              <w:t>profesinės sąjungos nariams</w:t>
            </w:r>
            <w:r w:rsidRPr="03711D83" w:rsidR="1E5AC6A2">
              <w:rPr>
                <w:sz w:val="22"/>
                <w:szCs w:val="22"/>
              </w:rPr>
              <w:t xml:space="preserve"> (</w:t>
            </w:r>
            <w:r w:rsidRPr="03711D83" w:rsidR="0BBB8D8C">
              <w:rPr>
                <w:sz w:val="22"/>
                <w:szCs w:val="22"/>
              </w:rPr>
              <w:t>7, [20, 21, 22 p.]*)</w:t>
            </w:r>
            <w:r w:rsidRPr="03711D83" w:rsidR="1764DFA7">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31BE331" w14:textId="43D653B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970D1AD" w14:textId="14CD8D4F">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2B04142" w14:textId="21C92B28">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5460499" w:rsidP="03711D83" w:rsidRDefault="65460499" w14:paraId="0FACA365" w14:textId="6E9938DB">
            <w:pPr>
              <w:jc w:val="both"/>
              <w:rPr>
                <w:color w:val="000000" w:themeColor="text1"/>
                <w:sz w:val="22"/>
                <w:szCs w:val="22"/>
              </w:rPr>
            </w:pPr>
          </w:p>
        </w:tc>
      </w:tr>
      <w:tr w:rsidR="00BD716A" w:rsidTr="00CB2035" w14:paraId="38D669A2" w14:textId="77777777">
        <w:trPr>
          <w:trHeight w:val="171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9202A" w:rsidR="00BD716A" w:rsidP="03711D83" w:rsidRDefault="1CF3F1A8" w14:paraId="3DCF1D1B" w14:textId="7979D55B">
            <w:pPr>
              <w:ind w:hanging="2"/>
              <w:jc w:val="center"/>
              <w:rPr>
                <w:sz w:val="22"/>
                <w:szCs w:val="22"/>
              </w:rPr>
            </w:pPr>
            <w:r w:rsidRPr="03711D83">
              <w:rPr>
                <w:sz w:val="22"/>
                <w:szCs w:val="22"/>
              </w:rPr>
              <w:t>6</w:t>
            </w:r>
            <w:r w:rsidRPr="03711D83" w:rsidR="5FF4CC1A">
              <w:rPr>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9202A" w:rsidR="00BD716A" w:rsidP="007F42B0" w:rsidRDefault="3821EBFA" w14:paraId="4D9C72B1" w14:textId="3346400D">
            <w:pPr>
              <w:ind w:hanging="2"/>
              <w:jc w:val="both"/>
              <w:rPr>
                <w:sz w:val="22"/>
                <w:szCs w:val="22"/>
              </w:rPr>
            </w:pPr>
            <w:r w:rsidRPr="0C4D43D3">
              <w:rPr>
                <w:color w:val="000000" w:themeColor="text1"/>
                <w:sz w:val="22"/>
                <w:szCs w:val="22"/>
              </w:rPr>
              <w:t>Ar D</w:t>
            </w:r>
            <w:r w:rsidRPr="0C4D43D3" w:rsidR="1299D090">
              <w:rPr>
                <w:color w:val="000000" w:themeColor="text1"/>
                <w:sz w:val="22"/>
                <w:szCs w:val="22"/>
              </w:rPr>
              <w:t>AS</w:t>
            </w:r>
            <w:r w:rsidRPr="0C4D43D3">
              <w:rPr>
                <w:color w:val="000000" w:themeColor="text1"/>
                <w:sz w:val="22"/>
                <w:szCs w:val="22"/>
              </w:rPr>
              <w:t xml:space="preserve"> m</w:t>
            </w:r>
            <w:r w:rsidRPr="0C4D43D3" w:rsidR="63297110">
              <w:rPr>
                <w:color w:val="000000" w:themeColor="text1"/>
                <w:sz w:val="22"/>
                <w:szCs w:val="22"/>
              </w:rPr>
              <w:t>okytojų pareiginės algos pastovioji dalis nustat</w:t>
            </w:r>
            <w:r w:rsidRPr="0C4D43D3" w:rsidR="3880A8B8">
              <w:rPr>
                <w:color w:val="000000" w:themeColor="text1"/>
                <w:sz w:val="22"/>
                <w:szCs w:val="22"/>
              </w:rPr>
              <w:t>oma</w:t>
            </w:r>
            <w:r w:rsidRPr="0C4D43D3" w:rsidR="63297110">
              <w:rPr>
                <w:color w:val="000000" w:themeColor="text1"/>
                <w:sz w:val="22"/>
                <w:szCs w:val="22"/>
              </w:rPr>
              <w:t xml:space="preserve"> pagal </w:t>
            </w:r>
            <w:r w:rsidRPr="0C4D43D3" w:rsidR="42084ECB">
              <w:rPr>
                <w:color w:val="000000" w:themeColor="text1"/>
                <w:sz w:val="22"/>
                <w:szCs w:val="22"/>
              </w:rPr>
              <w:t xml:space="preserve">Valstybės ir savivaldybių įstaigų darbuotojų apmokėjimo ir komisijų narių atlygio už darbą </w:t>
            </w:r>
            <w:r w:rsidRPr="0C4D43D3" w:rsidR="63297110">
              <w:rPr>
                <w:color w:val="000000" w:themeColor="text1"/>
                <w:sz w:val="22"/>
                <w:szCs w:val="22"/>
              </w:rPr>
              <w:t xml:space="preserve">įstatymo </w:t>
            </w:r>
            <w:r w:rsidRPr="0C4D43D3" w:rsidR="5D804868">
              <w:rPr>
                <w:color w:val="000000" w:themeColor="text1"/>
                <w:sz w:val="22"/>
                <w:szCs w:val="22"/>
              </w:rPr>
              <w:t xml:space="preserve">(toliau – Įstatymas) </w:t>
            </w:r>
            <w:r w:rsidRPr="0C4D43D3" w:rsidR="63297110">
              <w:rPr>
                <w:color w:val="000000" w:themeColor="text1"/>
                <w:sz w:val="22"/>
                <w:szCs w:val="22"/>
              </w:rPr>
              <w:t>5 pried</w:t>
            </w:r>
            <w:r w:rsidRPr="0C4D43D3" w:rsidR="6427DFBF">
              <w:rPr>
                <w:color w:val="000000" w:themeColor="text1"/>
                <w:sz w:val="22"/>
                <w:szCs w:val="22"/>
              </w:rPr>
              <w:t>o 1 punktą</w:t>
            </w:r>
            <w:r w:rsidRPr="0C4D43D3" w:rsidR="63297110">
              <w:rPr>
                <w:color w:val="000000" w:themeColor="text1"/>
                <w:sz w:val="22"/>
                <w:szCs w:val="22"/>
              </w:rPr>
              <w:t>, atsižvelgiant į pedagoginio darbo stažą</w:t>
            </w:r>
            <w:r w:rsidRPr="0C4D43D3" w:rsidR="4551BED6">
              <w:rPr>
                <w:color w:val="000000" w:themeColor="text1"/>
                <w:sz w:val="22"/>
                <w:szCs w:val="22"/>
              </w:rPr>
              <w:t xml:space="preserve"> ir</w:t>
            </w:r>
            <w:r w:rsidRPr="0C4D43D3" w:rsidR="63297110">
              <w:rPr>
                <w:color w:val="000000" w:themeColor="text1"/>
                <w:sz w:val="22"/>
                <w:szCs w:val="22"/>
              </w:rPr>
              <w:t xml:space="preserve"> kvalifikacinę kategoriją </w:t>
            </w:r>
            <w:r w:rsidRPr="0C4D43D3" w:rsidR="0D2682B4">
              <w:rPr>
                <w:color w:val="000000" w:themeColor="text1"/>
                <w:sz w:val="22"/>
                <w:szCs w:val="22"/>
              </w:rPr>
              <w:t xml:space="preserve">(1, </w:t>
            </w:r>
            <w:r w:rsidRPr="0C4D43D3" w:rsidR="24B8AA48">
              <w:rPr>
                <w:color w:val="000000" w:themeColor="text1"/>
                <w:sz w:val="22"/>
                <w:szCs w:val="22"/>
              </w:rPr>
              <w:t>[</w:t>
            </w:r>
            <w:r w:rsidRPr="0C4D43D3" w:rsidR="0D2682B4">
              <w:rPr>
                <w:color w:val="000000" w:themeColor="text1"/>
                <w:sz w:val="22"/>
                <w:szCs w:val="22"/>
              </w:rPr>
              <w:t>8 str. 1 d.</w:t>
            </w:r>
            <w:r w:rsidRPr="0C4D43D3" w:rsidR="08DBA86C">
              <w:rPr>
                <w:color w:val="000000" w:themeColor="text1"/>
                <w:sz w:val="22"/>
                <w:szCs w:val="22"/>
              </w:rPr>
              <w:t xml:space="preserve">; </w:t>
            </w:r>
            <w:r w:rsidRPr="0C4D43D3" w:rsidR="01B98143">
              <w:rPr>
                <w:color w:val="000000" w:themeColor="text1"/>
                <w:sz w:val="22"/>
                <w:szCs w:val="22"/>
              </w:rPr>
              <w:t>5 pried</w:t>
            </w:r>
            <w:r w:rsidRPr="0C4D43D3" w:rsidR="2BCE9EF8">
              <w:rPr>
                <w:color w:val="000000" w:themeColor="text1"/>
                <w:sz w:val="22"/>
                <w:szCs w:val="22"/>
              </w:rPr>
              <w:t xml:space="preserve">o </w:t>
            </w:r>
            <w:r w:rsidRPr="0C4D43D3" w:rsidR="01B98143">
              <w:rPr>
                <w:color w:val="000000" w:themeColor="text1"/>
                <w:sz w:val="22"/>
                <w:szCs w:val="22"/>
              </w:rPr>
              <w:t>1 p.</w:t>
            </w:r>
            <w:r w:rsidRPr="0C4D43D3" w:rsidR="3A97B7BE">
              <w:rPr>
                <w:color w:val="000000" w:themeColor="text1"/>
                <w:sz w:val="22"/>
                <w:szCs w:val="22"/>
              </w:rPr>
              <w:t>]</w:t>
            </w:r>
            <w:r w:rsidRPr="0C4D43D3" w:rsidR="6C3ED3B0">
              <w:rPr>
                <w:color w:val="000000" w:themeColor="text1"/>
                <w:sz w:val="22"/>
                <w:szCs w:val="22"/>
              </w:rPr>
              <w:t>*</w:t>
            </w:r>
            <w:r w:rsidRPr="0C4D43D3" w:rsidR="0D2682B4">
              <w:rPr>
                <w:color w:val="000000" w:themeColor="text1"/>
                <w:sz w:val="22"/>
                <w:szCs w:val="22"/>
              </w:rPr>
              <w:t>)</w:t>
            </w:r>
            <w:r w:rsidRPr="0C4D43D3" w:rsidR="79D9DC56">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D716A" w:rsidP="007F42B0" w:rsidRDefault="00BD716A" w14:paraId="05E8E0FF"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D716A" w:rsidP="007F42B0" w:rsidRDefault="00BD716A" w14:paraId="520C514E"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D716A" w:rsidP="007F42B0" w:rsidRDefault="00BD716A" w14:paraId="3D97FFCB"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BD716A" w:rsidP="007F42B0" w:rsidRDefault="00BD716A" w14:paraId="0B3CDC27" w14:textId="07272904">
            <w:pPr>
              <w:ind w:hanging="2"/>
              <w:jc w:val="both"/>
              <w:rPr>
                <w:color w:val="000000"/>
                <w:sz w:val="22"/>
                <w:szCs w:val="22"/>
              </w:rPr>
            </w:pPr>
          </w:p>
        </w:tc>
      </w:tr>
      <w:tr w:rsidR="2E63FDCC" w:rsidTr="00CB2035" w14:paraId="761D35D2"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4D86826" w:rsidP="2E63FDCC" w:rsidRDefault="1B3B79B7" w14:paraId="7FE56F5E" w14:textId="6D88E5D7">
            <w:pPr>
              <w:jc w:val="center"/>
              <w:rPr>
                <w:color w:val="000000" w:themeColor="text1"/>
                <w:sz w:val="22"/>
                <w:szCs w:val="22"/>
              </w:rPr>
            </w:pPr>
            <w:r w:rsidRPr="03711D83">
              <w:rPr>
                <w:color w:val="000000" w:themeColor="text1"/>
                <w:sz w:val="22"/>
                <w:szCs w:val="22"/>
              </w:rPr>
              <w:t>7</w:t>
            </w:r>
            <w:r w:rsidRPr="03711D83" w:rsidR="6FF4A06B">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2FB5BC3" w:rsidP="27F0E55C" w:rsidRDefault="46C539D6" w14:paraId="12C79E1C" w14:textId="28982753">
            <w:pPr>
              <w:ind w:hanging="2"/>
              <w:jc w:val="both"/>
              <w:rPr>
                <w:color w:val="000000" w:themeColor="text1"/>
                <w:sz w:val="22"/>
                <w:szCs w:val="22"/>
              </w:rPr>
            </w:pPr>
            <w:r w:rsidRPr="0C4D43D3">
              <w:rPr>
                <w:color w:val="000000" w:themeColor="text1"/>
                <w:sz w:val="22"/>
                <w:szCs w:val="22"/>
              </w:rPr>
              <w:t>A</w:t>
            </w:r>
            <w:r w:rsidRPr="0C4D43D3" w:rsidR="32CF92F8">
              <w:rPr>
                <w:color w:val="000000" w:themeColor="text1"/>
                <w:sz w:val="22"/>
                <w:szCs w:val="22"/>
              </w:rPr>
              <w:t xml:space="preserve">r </w:t>
            </w:r>
            <w:r w:rsidRPr="0C4D43D3" w:rsidR="1219B68B">
              <w:rPr>
                <w:color w:val="000000" w:themeColor="text1"/>
                <w:sz w:val="22"/>
                <w:szCs w:val="22"/>
              </w:rPr>
              <w:t>DAS detalizuo</w:t>
            </w:r>
            <w:r w:rsidRPr="0C4D43D3" w:rsidR="157DA23A">
              <w:rPr>
                <w:color w:val="000000" w:themeColor="text1"/>
                <w:sz w:val="22"/>
                <w:szCs w:val="22"/>
              </w:rPr>
              <w:t>tas</w:t>
            </w:r>
            <w:r w:rsidRPr="0C4D43D3" w:rsidR="4B7CD6D5">
              <w:rPr>
                <w:color w:val="000000" w:themeColor="text1"/>
                <w:sz w:val="22"/>
                <w:szCs w:val="22"/>
              </w:rPr>
              <w:t xml:space="preserve"> </w:t>
            </w:r>
            <w:r w:rsidRPr="0C4D43D3" w:rsidR="585E8AF5">
              <w:rPr>
                <w:color w:val="000000" w:themeColor="text1"/>
                <w:sz w:val="22"/>
                <w:szCs w:val="22"/>
              </w:rPr>
              <w:t>pareiginės algos pastoviosios dalies koeficient</w:t>
            </w:r>
            <w:r w:rsidRPr="0C4D43D3" w:rsidR="39F816C8">
              <w:rPr>
                <w:color w:val="000000" w:themeColor="text1"/>
                <w:sz w:val="22"/>
                <w:szCs w:val="22"/>
              </w:rPr>
              <w:t>ų</w:t>
            </w:r>
            <w:r w:rsidRPr="0C4D43D3" w:rsidR="585E8AF5">
              <w:rPr>
                <w:color w:val="000000" w:themeColor="text1"/>
                <w:sz w:val="22"/>
                <w:szCs w:val="22"/>
              </w:rPr>
              <w:t xml:space="preserve"> didini</w:t>
            </w:r>
            <w:r w:rsidRPr="0C4D43D3" w:rsidR="0E946054">
              <w:rPr>
                <w:color w:val="000000" w:themeColor="text1"/>
                <w:sz w:val="22"/>
                <w:szCs w:val="22"/>
              </w:rPr>
              <w:t>mas</w:t>
            </w:r>
            <w:r w:rsidRPr="0C4D43D3" w:rsidR="585E8AF5">
              <w:rPr>
                <w:color w:val="000000" w:themeColor="text1"/>
                <w:sz w:val="22"/>
                <w:szCs w:val="22"/>
              </w:rPr>
              <w:t xml:space="preserve"> 1–15 proc.</w:t>
            </w:r>
            <w:r w:rsidRPr="0C4D43D3" w:rsidR="639B54DD">
              <w:rPr>
                <w:color w:val="000000" w:themeColor="text1"/>
                <w:sz w:val="22"/>
                <w:szCs w:val="22"/>
              </w:rPr>
              <w:t xml:space="preserve"> </w:t>
            </w:r>
            <w:r w:rsidRPr="0C4D43D3" w:rsidR="1F037346">
              <w:rPr>
                <w:color w:val="000000" w:themeColor="text1"/>
                <w:sz w:val="22"/>
                <w:szCs w:val="22"/>
              </w:rPr>
              <w:t>m</w:t>
            </w:r>
            <w:r w:rsidRPr="0C4D43D3" w:rsidR="639B54DD">
              <w:rPr>
                <w:color w:val="000000" w:themeColor="text1"/>
                <w:sz w:val="22"/>
                <w:szCs w:val="22"/>
              </w:rPr>
              <w:t>okytojams</w:t>
            </w:r>
            <w:r w:rsidRPr="0C4D43D3" w:rsidR="4A190CBD">
              <w:rPr>
                <w:color w:val="000000" w:themeColor="text1"/>
                <w:sz w:val="22"/>
                <w:szCs w:val="22"/>
              </w:rPr>
              <w:t xml:space="preserve"> </w:t>
            </w:r>
            <w:r w:rsidRPr="0C4D43D3" w:rsidR="1D091988">
              <w:rPr>
                <w:color w:val="000000" w:themeColor="text1"/>
                <w:sz w:val="22"/>
                <w:szCs w:val="22"/>
              </w:rPr>
              <w:t xml:space="preserve">už veiklos sudėtingumą </w:t>
            </w:r>
            <w:r w:rsidRPr="0C4D43D3" w:rsidR="72BA8DFD">
              <w:rPr>
                <w:color w:val="000000" w:themeColor="text1"/>
                <w:sz w:val="22"/>
                <w:szCs w:val="22"/>
              </w:rPr>
              <w:t>(1, [8 str. 1 d.; 5 pried</w:t>
            </w:r>
            <w:r w:rsidRPr="0C4D43D3" w:rsidR="6E517FEF">
              <w:rPr>
                <w:color w:val="000000" w:themeColor="text1"/>
                <w:sz w:val="22"/>
                <w:szCs w:val="22"/>
              </w:rPr>
              <w:t>o</w:t>
            </w:r>
            <w:r w:rsidRPr="0C4D43D3" w:rsidR="797B7A85">
              <w:rPr>
                <w:color w:val="000000" w:themeColor="text1"/>
                <w:sz w:val="22"/>
                <w:szCs w:val="22"/>
              </w:rPr>
              <w:t xml:space="preserve"> </w:t>
            </w:r>
            <w:r w:rsidRPr="0C4D43D3" w:rsidR="72BA8DFD">
              <w:rPr>
                <w:color w:val="000000" w:themeColor="text1"/>
                <w:sz w:val="22"/>
                <w:szCs w:val="22"/>
              </w:rPr>
              <w:t>2 p.]*)</w:t>
            </w:r>
            <w:r w:rsidRPr="0C4D43D3" w:rsidR="585E8AF5">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AD76A16" w14:textId="71177572">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C66518F" w14:textId="3590F906">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5221082" w14:textId="009086E9">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061AAA9E" w14:textId="045D30E2">
            <w:pPr>
              <w:jc w:val="both"/>
              <w:rPr>
                <w:color w:val="000000" w:themeColor="text1"/>
                <w:sz w:val="22"/>
                <w:szCs w:val="22"/>
              </w:rPr>
            </w:pPr>
          </w:p>
        </w:tc>
      </w:tr>
      <w:tr w:rsidR="2E63FDCC" w:rsidTr="00CB2035" w14:paraId="0B70340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01B58F" w:rsidP="2E63FDCC" w:rsidRDefault="67EC945F" w14:paraId="053FB036" w14:textId="5C61C1EE">
            <w:pPr>
              <w:jc w:val="center"/>
              <w:rPr>
                <w:color w:val="000000" w:themeColor="text1"/>
                <w:sz w:val="22"/>
                <w:szCs w:val="22"/>
              </w:rPr>
            </w:pPr>
            <w:r w:rsidRPr="03711D83">
              <w:rPr>
                <w:color w:val="000000" w:themeColor="text1"/>
                <w:sz w:val="22"/>
                <w:szCs w:val="22"/>
              </w:rPr>
              <w:t>7</w:t>
            </w:r>
            <w:r w:rsidRPr="03711D83" w:rsidR="19C0E857">
              <w:rPr>
                <w:color w:val="000000" w:themeColor="text1"/>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BF2D2B0" w:rsidP="2E63FDCC" w:rsidRDefault="17506F26" w14:paraId="6228CB91" w14:textId="76A746CC">
            <w:pPr>
              <w:jc w:val="both"/>
              <w:rPr>
                <w:sz w:val="22"/>
                <w:szCs w:val="22"/>
              </w:rPr>
            </w:pPr>
            <w:r w:rsidRPr="0C4D43D3">
              <w:rPr>
                <w:color w:val="000000" w:themeColor="text1"/>
                <w:sz w:val="22"/>
                <w:szCs w:val="22"/>
              </w:rPr>
              <w:t>kurių klasėje (grupėje) ugdoma vienas ir daugiau mokinių, dėl įgimtų ar įgytų sutrikimų turinčių vidutinių, didelių ar labai didelių specialiųjų ugdymosi poreikių</w:t>
            </w:r>
            <w:r w:rsidRPr="0C4D43D3" w:rsidR="61938826">
              <w:rPr>
                <w:color w:val="000000" w:themeColor="text1"/>
                <w:sz w:val="22"/>
                <w:szCs w:val="22"/>
              </w:rPr>
              <w:t xml:space="preserve"> (1, </w:t>
            </w:r>
            <w:r w:rsidRPr="0C4D43D3" w:rsidR="36C7036D">
              <w:rPr>
                <w:color w:val="000000" w:themeColor="text1"/>
                <w:sz w:val="22"/>
                <w:szCs w:val="22"/>
              </w:rPr>
              <w:t>[</w:t>
            </w:r>
            <w:r w:rsidRPr="0C4D43D3" w:rsidR="61938826">
              <w:rPr>
                <w:color w:val="000000" w:themeColor="text1"/>
                <w:sz w:val="22"/>
                <w:szCs w:val="22"/>
              </w:rPr>
              <w:t>5 pried</w:t>
            </w:r>
            <w:r w:rsidRPr="0C4D43D3" w:rsidR="7FEF6DF8">
              <w:rPr>
                <w:color w:val="000000" w:themeColor="text1"/>
                <w:sz w:val="22"/>
                <w:szCs w:val="22"/>
              </w:rPr>
              <w:t xml:space="preserve">o </w:t>
            </w:r>
            <w:r w:rsidRPr="0C4D43D3" w:rsidR="61938826">
              <w:rPr>
                <w:color w:val="000000" w:themeColor="text1"/>
                <w:sz w:val="22"/>
                <w:szCs w:val="22"/>
              </w:rPr>
              <w:t>2</w:t>
            </w:r>
            <w:r w:rsidRPr="0C4D43D3" w:rsidR="4E228C22">
              <w:rPr>
                <w:color w:val="000000" w:themeColor="text1"/>
                <w:sz w:val="22"/>
                <w:szCs w:val="22"/>
              </w:rPr>
              <w:t xml:space="preserve">.1.1 </w:t>
            </w:r>
            <w:r w:rsidRPr="0C4D43D3" w:rsidR="61938826">
              <w:rPr>
                <w:color w:val="000000" w:themeColor="text1"/>
                <w:sz w:val="22"/>
                <w:szCs w:val="22"/>
              </w:rPr>
              <w:t>p.</w:t>
            </w:r>
            <w:r w:rsidRPr="0C4D43D3" w:rsidR="3366F250">
              <w:rPr>
                <w:color w:val="000000" w:themeColor="text1"/>
                <w:sz w:val="22"/>
                <w:szCs w:val="22"/>
              </w:rPr>
              <w:t>]*)</w:t>
            </w:r>
            <w:r w:rsidRPr="0C4D43D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2C6CAF4" w14:textId="3959D2ED">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A6863AC" w14:textId="60AE192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2691251" w14:textId="1044D0B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514619D0" w14:textId="32C1ECE6">
            <w:pPr>
              <w:jc w:val="both"/>
              <w:rPr>
                <w:color w:val="000000" w:themeColor="text1"/>
                <w:sz w:val="22"/>
                <w:szCs w:val="22"/>
              </w:rPr>
            </w:pPr>
          </w:p>
        </w:tc>
      </w:tr>
      <w:tr w:rsidR="2E63FDCC" w:rsidTr="00CB2035" w14:paraId="6E866D7D"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51562356" w14:paraId="594F2D59" w14:textId="4081D29E">
            <w:pPr>
              <w:jc w:val="center"/>
              <w:rPr>
                <w:color w:val="000000" w:themeColor="text1"/>
                <w:sz w:val="22"/>
                <w:szCs w:val="22"/>
              </w:rPr>
            </w:pPr>
            <w:r w:rsidRPr="03711D83">
              <w:rPr>
                <w:color w:val="000000" w:themeColor="text1"/>
                <w:sz w:val="22"/>
                <w:szCs w:val="22"/>
              </w:rPr>
              <w:t>7</w:t>
            </w:r>
            <w:r w:rsidRPr="03711D83" w:rsidR="603FD7CC">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7F0E55C" w:rsidRDefault="603FD7CC" w14:paraId="2DCEC5A9" w14:textId="6C47DEC0">
            <w:pPr>
              <w:jc w:val="both"/>
              <w:rPr>
                <w:sz w:val="22"/>
                <w:szCs w:val="22"/>
              </w:rPr>
            </w:pPr>
            <w:r w:rsidRPr="0C4D43D3">
              <w:rPr>
                <w:sz w:val="22"/>
                <w:szCs w:val="22"/>
              </w:rPr>
              <w:t>dirbantiems bendrojo ugdymo mokyklose (klasėse), skirtose mokiniams, dėl įgimtų ar įgytų sutrikimų turintiems didelių ar labai didelių specialiųjų ugdymosi poreikių, pagal bendrojo ugdymo ir neformaliojo švietimo programas (išskyrus ikimokyklinio ir priešmokyklinio ugdymo programas)</w:t>
            </w:r>
            <w:r w:rsidRPr="0C4D43D3" w:rsidR="19295087">
              <w:rPr>
                <w:sz w:val="22"/>
                <w:szCs w:val="22"/>
              </w:rPr>
              <w:t xml:space="preserve"> (1, </w:t>
            </w:r>
            <w:r w:rsidRPr="0C4D43D3" w:rsidR="2E54672F">
              <w:rPr>
                <w:sz w:val="22"/>
                <w:szCs w:val="22"/>
              </w:rPr>
              <w:t>[</w:t>
            </w:r>
            <w:r w:rsidRPr="0C4D43D3" w:rsidR="19295087">
              <w:rPr>
                <w:sz w:val="22"/>
                <w:szCs w:val="22"/>
              </w:rPr>
              <w:t>5 pried</w:t>
            </w:r>
            <w:r w:rsidRPr="0C4D43D3" w:rsidR="50D624A1">
              <w:rPr>
                <w:sz w:val="22"/>
                <w:szCs w:val="22"/>
              </w:rPr>
              <w:t>o</w:t>
            </w:r>
            <w:r w:rsidRPr="0C4D43D3" w:rsidR="19295087">
              <w:rPr>
                <w:sz w:val="22"/>
                <w:szCs w:val="22"/>
              </w:rPr>
              <w:t xml:space="preserve"> 2.1.2 p.</w:t>
            </w:r>
            <w:r w:rsidRPr="0C4D43D3" w:rsidR="6E00571E">
              <w:rPr>
                <w:sz w:val="22"/>
                <w:szCs w:val="22"/>
              </w:rPr>
              <w:t>]*</w:t>
            </w:r>
            <w:r w:rsidRPr="0C4D43D3" w:rsidR="19295087">
              <w:rPr>
                <w:sz w:val="22"/>
                <w:szCs w:val="22"/>
              </w:rPr>
              <w:t>)</w:t>
            </w:r>
            <w:r w:rsidRPr="0C4D43D3">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4B4D7E0" w14:textId="20271C9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3F9F39F" w14:textId="3D019FA5">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624AA9C" w14:textId="158099CB">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50FC3D4D" w14:textId="723A6483">
            <w:pPr>
              <w:jc w:val="both"/>
              <w:rPr>
                <w:color w:val="000000" w:themeColor="text1"/>
                <w:sz w:val="22"/>
                <w:szCs w:val="22"/>
              </w:rPr>
            </w:pPr>
          </w:p>
        </w:tc>
      </w:tr>
      <w:tr w:rsidR="2E63FDCC" w:rsidTr="00CB2035" w14:paraId="052CCB0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7C1C1D78" w14:paraId="4F27B2CF" w14:textId="26E8D860">
            <w:pPr>
              <w:jc w:val="center"/>
              <w:rPr>
                <w:color w:val="000000" w:themeColor="text1"/>
                <w:sz w:val="22"/>
                <w:szCs w:val="22"/>
              </w:rPr>
            </w:pPr>
            <w:r w:rsidRPr="03711D83">
              <w:rPr>
                <w:color w:val="000000" w:themeColor="text1"/>
                <w:sz w:val="22"/>
                <w:szCs w:val="22"/>
              </w:rPr>
              <w:t>7</w:t>
            </w:r>
            <w:r w:rsidRPr="03711D83" w:rsidR="603FD7CC">
              <w:rPr>
                <w:color w:val="000000" w:themeColor="text1"/>
                <w:sz w:val="22"/>
                <w:szCs w:val="22"/>
              </w:rPr>
              <w:t>.3.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7F0E55C" w:rsidRDefault="603FD7CC" w14:paraId="15BD2126" w14:textId="252EEB0C">
            <w:pPr>
              <w:jc w:val="both"/>
              <w:rPr>
                <w:sz w:val="22"/>
                <w:szCs w:val="22"/>
              </w:rPr>
            </w:pPr>
            <w:r w:rsidRPr="0C4D43D3">
              <w:rPr>
                <w:sz w:val="22"/>
                <w:szCs w:val="22"/>
              </w:rPr>
              <w:t>dirbantiems bendrojo ugdymo mokyklose (klasėse), skirtose mokiniams, dėl nepalankių aplinkos veiksnių turintiems specialiųjų ugdymosi poreikių, pagal bendrojo ugdymo ir neformaliojo švietimo programas (išskyrus ikimokyklinio ir priešmokyklinio ugdymo programas)</w:t>
            </w:r>
            <w:r w:rsidRPr="0C4D43D3" w:rsidR="739CE827">
              <w:rPr>
                <w:sz w:val="22"/>
                <w:szCs w:val="22"/>
              </w:rPr>
              <w:t xml:space="preserve"> (1, </w:t>
            </w:r>
            <w:r w:rsidRPr="0C4D43D3" w:rsidR="1356DEB3">
              <w:rPr>
                <w:sz w:val="22"/>
                <w:szCs w:val="22"/>
              </w:rPr>
              <w:t>[</w:t>
            </w:r>
            <w:r w:rsidRPr="0C4D43D3" w:rsidR="739CE827">
              <w:rPr>
                <w:sz w:val="22"/>
                <w:szCs w:val="22"/>
              </w:rPr>
              <w:t>5 pried</w:t>
            </w:r>
            <w:r w:rsidRPr="0C4D43D3" w:rsidR="603CEAED">
              <w:rPr>
                <w:sz w:val="22"/>
                <w:szCs w:val="22"/>
              </w:rPr>
              <w:t>o</w:t>
            </w:r>
            <w:r w:rsidRPr="0C4D43D3" w:rsidR="739CE827">
              <w:rPr>
                <w:sz w:val="22"/>
                <w:szCs w:val="22"/>
              </w:rPr>
              <w:t xml:space="preserve"> 2.1.3 p.</w:t>
            </w:r>
            <w:r w:rsidRPr="0C4D43D3" w:rsidR="256426B1">
              <w:rPr>
                <w:sz w:val="22"/>
                <w:szCs w:val="22"/>
              </w:rPr>
              <w:t>]*)</w:t>
            </w:r>
            <w:r w:rsidRPr="0C4D43D3">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76E4081" w14:textId="47B38434">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A5F0759" w14:textId="3D8324A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80A8654" w14:textId="46704FA5">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13DA2C52" w14:textId="6564B018">
            <w:pPr>
              <w:jc w:val="both"/>
              <w:rPr>
                <w:color w:val="000000" w:themeColor="text1"/>
                <w:sz w:val="22"/>
                <w:szCs w:val="22"/>
              </w:rPr>
            </w:pPr>
          </w:p>
        </w:tc>
      </w:tr>
      <w:tr w:rsidR="2E63FDCC" w:rsidTr="00CB2035" w14:paraId="13388EF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38FE82AE" w14:paraId="637D829D" w14:textId="707EFFF8">
            <w:pPr>
              <w:jc w:val="center"/>
              <w:rPr>
                <w:color w:val="000000" w:themeColor="text1"/>
                <w:sz w:val="22"/>
                <w:szCs w:val="22"/>
              </w:rPr>
            </w:pPr>
            <w:r w:rsidRPr="03711D83">
              <w:rPr>
                <w:color w:val="000000" w:themeColor="text1"/>
                <w:sz w:val="22"/>
                <w:szCs w:val="22"/>
              </w:rPr>
              <w:t>7</w:t>
            </w:r>
            <w:r w:rsidRPr="03711D83" w:rsidR="603FD7CC">
              <w:rPr>
                <w:color w:val="000000" w:themeColor="text1"/>
                <w:sz w:val="22"/>
                <w:szCs w:val="22"/>
              </w:rPr>
              <w:t>.4.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603FD7CC" w14:paraId="57B507F6" w14:textId="791DE4D7">
            <w:pPr>
              <w:jc w:val="both"/>
              <w:rPr>
                <w:sz w:val="22"/>
                <w:szCs w:val="22"/>
              </w:rPr>
            </w:pPr>
            <w:r w:rsidRPr="0C4D43D3">
              <w:rPr>
                <w:color w:val="000000" w:themeColor="text1"/>
                <w:sz w:val="22"/>
                <w:szCs w:val="22"/>
              </w:rPr>
              <w:t>mokantiems mokinį, kuriam dėl ligos ar patologinės būklės skirtas mokymas namuose</w:t>
            </w:r>
            <w:r w:rsidRPr="0C4D43D3" w:rsidR="61CB7B16">
              <w:rPr>
                <w:color w:val="000000" w:themeColor="text1"/>
                <w:sz w:val="22"/>
                <w:szCs w:val="22"/>
              </w:rPr>
              <w:t xml:space="preserve"> (1, </w:t>
            </w:r>
            <w:r w:rsidRPr="0C4D43D3" w:rsidR="795F2123">
              <w:rPr>
                <w:color w:val="000000" w:themeColor="text1"/>
                <w:sz w:val="22"/>
                <w:szCs w:val="22"/>
              </w:rPr>
              <w:t>[</w:t>
            </w:r>
            <w:r w:rsidRPr="0C4D43D3" w:rsidR="61CB7B16">
              <w:rPr>
                <w:color w:val="000000" w:themeColor="text1"/>
                <w:sz w:val="22"/>
                <w:szCs w:val="22"/>
              </w:rPr>
              <w:t>5 pried</w:t>
            </w:r>
            <w:r w:rsidRPr="0C4D43D3" w:rsidR="5A776124">
              <w:rPr>
                <w:color w:val="000000" w:themeColor="text1"/>
                <w:sz w:val="22"/>
                <w:szCs w:val="22"/>
              </w:rPr>
              <w:t>o</w:t>
            </w:r>
            <w:r w:rsidRPr="0C4D43D3" w:rsidR="61CB7B16">
              <w:rPr>
                <w:color w:val="000000" w:themeColor="text1"/>
                <w:sz w:val="22"/>
                <w:szCs w:val="22"/>
              </w:rPr>
              <w:t xml:space="preserve"> 2.1.6 p.</w:t>
            </w:r>
            <w:r w:rsidRPr="0C4D43D3" w:rsidR="69A9C3D5">
              <w:rPr>
                <w:color w:val="000000" w:themeColor="text1"/>
                <w:sz w:val="22"/>
                <w:szCs w:val="22"/>
              </w:rPr>
              <w:t>]*)</w:t>
            </w:r>
            <w:r w:rsidRPr="0C4D43D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B69DB15" w14:textId="2F89159E">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AC81599" w14:textId="3CAF8CB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817887B" w14:textId="4582F68A">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3B5D5A77" w14:textId="7342481A">
            <w:pPr>
              <w:jc w:val="both"/>
              <w:rPr>
                <w:color w:val="000000" w:themeColor="text1"/>
                <w:sz w:val="22"/>
                <w:szCs w:val="22"/>
              </w:rPr>
            </w:pPr>
          </w:p>
        </w:tc>
      </w:tr>
      <w:tr w:rsidR="2E63FDCC" w:rsidTr="00CB2035" w14:paraId="0063E2C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35805050" w14:paraId="6FFA0E38" w14:textId="60337D5C">
            <w:pPr>
              <w:jc w:val="center"/>
              <w:rPr>
                <w:color w:val="000000" w:themeColor="text1"/>
                <w:sz w:val="22"/>
                <w:szCs w:val="22"/>
              </w:rPr>
            </w:pPr>
            <w:r w:rsidRPr="03711D83">
              <w:rPr>
                <w:color w:val="000000" w:themeColor="text1"/>
                <w:sz w:val="22"/>
                <w:szCs w:val="22"/>
              </w:rPr>
              <w:t>7</w:t>
            </w:r>
            <w:r w:rsidRPr="03711D83" w:rsidR="603FD7CC">
              <w:rPr>
                <w:color w:val="000000" w:themeColor="text1"/>
                <w:sz w:val="22"/>
                <w:szCs w:val="22"/>
              </w:rPr>
              <w:t>.5.</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603FD7CC" w14:paraId="5006D67C" w14:textId="7EA4201B">
            <w:pPr>
              <w:jc w:val="both"/>
              <w:rPr>
                <w:sz w:val="22"/>
                <w:szCs w:val="22"/>
              </w:rPr>
            </w:pPr>
            <w:r w:rsidRPr="0C4D43D3">
              <w:rPr>
                <w:color w:val="000000" w:themeColor="text1"/>
                <w:sz w:val="22"/>
                <w:szCs w:val="22"/>
              </w:rPr>
              <w:t xml:space="preserve">mokantiems pagal tarptautinio </w:t>
            </w:r>
            <w:proofErr w:type="spellStart"/>
            <w:r w:rsidRPr="0C4D43D3">
              <w:rPr>
                <w:color w:val="000000" w:themeColor="text1"/>
                <w:sz w:val="22"/>
                <w:szCs w:val="22"/>
              </w:rPr>
              <w:t>bakalaureato</w:t>
            </w:r>
            <w:proofErr w:type="spellEnd"/>
            <w:r w:rsidRPr="0C4D43D3">
              <w:rPr>
                <w:color w:val="000000" w:themeColor="text1"/>
                <w:sz w:val="22"/>
                <w:szCs w:val="22"/>
              </w:rPr>
              <w:t xml:space="preserve"> programas</w:t>
            </w:r>
            <w:r w:rsidRPr="0C4D43D3" w:rsidR="12822BDE">
              <w:rPr>
                <w:color w:val="000000" w:themeColor="text1"/>
                <w:sz w:val="22"/>
                <w:szCs w:val="22"/>
              </w:rPr>
              <w:t xml:space="preserve"> (1, </w:t>
            </w:r>
            <w:r w:rsidRPr="0C4D43D3" w:rsidR="7B0CCC28">
              <w:rPr>
                <w:color w:val="000000" w:themeColor="text1"/>
                <w:sz w:val="22"/>
                <w:szCs w:val="22"/>
              </w:rPr>
              <w:t>[</w:t>
            </w:r>
            <w:r w:rsidRPr="0C4D43D3" w:rsidR="12822BDE">
              <w:rPr>
                <w:color w:val="000000" w:themeColor="text1"/>
                <w:sz w:val="22"/>
                <w:szCs w:val="22"/>
              </w:rPr>
              <w:t>5 pried</w:t>
            </w:r>
            <w:r w:rsidRPr="0C4D43D3" w:rsidR="51C4BA0B">
              <w:rPr>
                <w:color w:val="000000" w:themeColor="text1"/>
                <w:sz w:val="22"/>
                <w:szCs w:val="22"/>
              </w:rPr>
              <w:t>o</w:t>
            </w:r>
            <w:r w:rsidRPr="0C4D43D3" w:rsidR="219CB300">
              <w:rPr>
                <w:color w:val="000000" w:themeColor="text1"/>
                <w:sz w:val="22"/>
                <w:szCs w:val="22"/>
              </w:rPr>
              <w:t xml:space="preserve"> </w:t>
            </w:r>
            <w:r w:rsidRPr="0C4D43D3" w:rsidR="12822BDE">
              <w:rPr>
                <w:color w:val="000000" w:themeColor="text1"/>
                <w:sz w:val="22"/>
                <w:szCs w:val="22"/>
              </w:rPr>
              <w:t>2.1.7 p.</w:t>
            </w:r>
            <w:r w:rsidRPr="0C4D43D3" w:rsidR="47C16A7A">
              <w:rPr>
                <w:color w:val="000000" w:themeColor="text1"/>
                <w:sz w:val="22"/>
                <w:szCs w:val="22"/>
              </w:rPr>
              <w:t>]*</w:t>
            </w:r>
            <w:r w:rsidRPr="0C4D43D3" w:rsidR="12822BDE">
              <w:rPr>
                <w:color w:val="000000" w:themeColor="text1"/>
                <w:sz w:val="22"/>
                <w:szCs w:val="22"/>
              </w:rPr>
              <w:t>)</w:t>
            </w:r>
            <w:r w:rsidRPr="0C4D43D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B09969B" w14:textId="4DE0579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94695FA" w14:textId="06F72F7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9978D71" w14:textId="2457E23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3976CA75" w14:textId="675A14F2">
            <w:pPr>
              <w:jc w:val="both"/>
              <w:rPr>
                <w:color w:val="000000" w:themeColor="text1"/>
                <w:sz w:val="22"/>
                <w:szCs w:val="22"/>
              </w:rPr>
            </w:pPr>
          </w:p>
        </w:tc>
      </w:tr>
      <w:tr w:rsidR="2E63FDCC" w:rsidTr="00CB2035" w14:paraId="3F200FB4"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572EF766" w14:paraId="6B924F3C" w14:textId="2FA1207B">
            <w:pPr>
              <w:jc w:val="center"/>
              <w:rPr>
                <w:color w:val="000000" w:themeColor="text1"/>
                <w:sz w:val="22"/>
                <w:szCs w:val="22"/>
              </w:rPr>
            </w:pPr>
            <w:r w:rsidRPr="03711D83">
              <w:rPr>
                <w:color w:val="000000" w:themeColor="text1"/>
                <w:sz w:val="22"/>
                <w:szCs w:val="22"/>
              </w:rPr>
              <w:t>7</w:t>
            </w:r>
            <w:r w:rsidRPr="03711D83" w:rsidR="603FD7CC">
              <w:rPr>
                <w:color w:val="000000" w:themeColor="text1"/>
                <w:sz w:val="22"/>
                <w:szCs w:val="22"/>
              </w:rPr>
              <w:t>.6.</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603FD7CC" w14:paraId="7656470D" w14:textId="0E13A497">
            <w:pPr>
              <w:jc w:val="both"/>
              <w:rPr>
                <w:sz w:val="22"/>
                <w:szCs w:val="22"/>
              </w:rPr>
            </w:pPr>
            <w:r w:rsidRPr="0C4D43D3">
              <w:rPr>
                <w:color w:val="000000" w:themeColor="text1"/>
                <w:sz w:val="22"/>
                <w:szCs w:val="22"/>
              </w:rPr>
              <w:t xml:space="preserve">mokantiems vieną ir daugiau užsieniečių ar Lietuvos Respublikos piliečių, atvykusių gyventi į Lietuvos Respubliką, nemokančių valstybinės kalbos, dvejus metus nuo mokinio mokymosi pradžios Lietuvos Respublikoje pagal bendrojo ugdymo ir </w:t>
            </w:r>
            <w:r w:rsidRPr="0C4D43D3">
              <w:rPr>
                <w:color w:val="000000" w:themeColor="text1"/>
                <w:sz w:val="22"/>
                <w:szCs w:val="22"/>
              </w:rPr>
              <w:lastRenderedPageBreak/>
              <w:t>profesinio mokymo programas</w:t>
            </w:r>
            <w:r w:rsidRPr="0C4D43D3" w:rsidR="7D1536F1">
              <w:rPr>
                <w:color w:val="000000" w:themeColor="text1"/>
                <w:sz w:val="22"/>
                <w:szCs w:val="22"/>
              </w:rPr>
              <w:t xml:space="preserve"> (1, </w:t>
            </w:r>
            <w:r w:rsidRPr="0C4D43D3" w:rsidR="1B944478">
              <w:rPr>
                <w:color w:val="000000" w:themeColor="text1"/>
                <w:sz w:val="22"/>
                <w:szCs w:val="22"/>
              </w:rPr>
              <w:t>[</w:t>
            </w:r>
            <w:r w:rsidRPr="0C4D43D3" w:rsidR="7D1536F1">
              <w:rPr>
                <w:color w:val="000000" w:themeColor="text1"/>
                <w:sz w:val="22"/>
                <w:szCs w:val="22"/>
              </w:rPr>
              <w:t>5 pried</w:t>
            </w:r>
            <w:r w:rsidRPr="0C4D43D3" w:rsidR="6EFFE2AB">
              <w:rPr>
                <w:color w:val="000000" w:themeColor="text1"/>
                <w:sz w:val="22"/>
                <w:szCs w:val="22"/>
              </w:rPr>
              <w:t>o</w:t>
            </w:r>
            <w:r w:rsidRPr="0C4D43D3" w:rsidR="7D1536F1">
              <w:rPr>
                <w:color w:val="000000" w:themeColor="text1"/>
                <w:sz w:val="22"/>
                <w:szCs w:val="22"/>
              </w:rPr>
              <w:t xml:space="preserve"> 2.1.8 p.</w:t>
            </w:r>
            <w:r w:rsidRPr="0C4D43D3" w:rsidR="6739429A">
              <w:rPr>
                <w:color w:val="000000" w:themeColor="text1"/>
                <w:sz w:val="22"/>
                <w:szCs w:val="22"/>
              </w:rPr>
              <w:t>]*)</w:t>
            </w:r>
            <w:r w:rsidRPr="0C4D43D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3750A34" w14:textId="0108FE3A">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2684B87" w14:textId="03C46A84">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5D5DE29" w14:textId="3618CF43">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7792570C" w14:textId="4D0C4EFB">
            <w:pPr>
              <w:jc w:val="both"/>
              <w:rPr>
                <w:color w:val="000000" w:themeColor="text1"/>
                <w:sz w:val="22"/>
                <w:szCs w:val="22"/>
              </w:rPr>
            </w:pPr>
          </w:p>
        </w:tc>
      </w:tr>
      <w:tr w:rsidR="2E63FDCC" w:rsidTr="00CB2035" w14:paraId="64F246A1"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5AA05142" w14:paraId="029D065B" w14:textId="2063025C">
            <w:pPr>
              <w:jc w:val="center"/>
              <w:rPr>
                <w:color w:val="000000" w:themeColor="text1"/>
                <w:sz w:val="22"/>
                <w:szCs w:val="22"/>
              </w:rPr>
            </w:pPr>
            <w:r w:rsidRPr="03711D83">
              <w:rPr>
                <w:color w:val="000000" w:themeColor="text1"/>
                <w:sz w:val="22"/>
                <w:szCs w:val="22"/>
              </w:rPr>
              <w:t>7</w:t>
            </w:r>
            <w:r w:rsidRPr="03711D83" w:rsidR="603FD7CC">
              <w:rPr>
                <w:color w:val="000000" w:themeColor="text1"/>
                <w:sz w:val="22"/>
                <w:szCs w:val="22"/>
              </w:rPr>
              <w:t>.7.</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603FD7CC" w14:paraId="5B5E84D0" w14:textId="3CE428D7">
            <w:pPr>
              <w:jc w:val="both"/>
              <w:rPr>
                <w:sz w:val="22"/>
                <w:szCs w:val="22"/>
              </w:rPr>
            </w:pPr>
            <w:r w:rsidRPr="0C4D43D3">
              <w:rPr>
                <w:color w:val="000000" w:themeColor="text1"/>
                <w:sz w:val="22"/>
                <w:szCs w:val="22"/>
              </w:rPr>
              <w:t>mokantiems dalykus lietuvių kalba bendrojo ugdymo mokyklų, kuriose įteisintas mokymas tautinės mažumos kalba, III ir IV gimnazijų klasėse</w:t>
            </w:r>
            <w:r w:rsidRPr="0C4D43D3" w:rsidR="26C4A742">
              <w:rPr>
                <w:color w:val="000000" w:themeColor="text1"/>
                <w:sz w:val="22"/>
                <w:szCs w:val="22"/>
              </w:rPr>
              <w:t xml:space="preserve"> (1, </w:t>
            </w:r>
            <w:r w:rsidRPr="0C4D43D3" w:rsidR="1E517888">
              <w:rPr>
                <w:color w:val="000000" w:themeColor="text1"/>
                <w:sz w:val="22"/>
                <w:szCs w:val="22"/>
              </w:rPr>
              <w:t>[</w:t>
            </w:r>
            <w:r w:rsidRPr="0C4D43D3" w:rsidR="26C4A742">
              <w:rPr>
                <w:color w:val="000000" w:themeColor="text1"/>
                <w:sz w:val="22"/>
                <w:szCs w:val="22"/>
              </w:rPr>
              <w:t>5 pried</w:t>
            </w:r>
            <w:r w:rsidRPr="0C4D43D3" w:rsidR="7D34C31E">
              <w:rPr>
                <w:color w:val="000000" w:themeColor="text1"/>
                <w:sz w:val="22"/>
                <w:szCs w:val="22"/>
              </w:rPr>
              <w:t>o</w:t>
            </w:r>
            <w:r w:rsidRPr="0C4D43D3" w:rsidR="26C4A742">
              <w:rPr>
                <w:color w:val="000000" w:themeColor="text1"/>
                <w:sz w:val="22"/>
                <w:szCs w:val="22"/>
              </w:rPr>
              <w:t xml:space="preserve"> 2.1.9 p.</w:t>
            </w:r>
            <w:r w:rsidRPr="0C4D43D3" w:rsidR="6C4A6B77">
              <w:rPr>
                <w:color w:val="000000" w:themeColor="text1"/>
                <w:sz w:val="22"/>
                <w:szCs w:val="22"/>
              </w:rPr>
              <w:t>]*</w:t>
            </w:r>
            <w:r w:rsidRPr="0C4D43D3" w:rsidR="26C4A742">
              <w:rPr>
                <w:color w:val="000000" w:themeColor="text1"/>
                <w:sz w:val="22"/>
                <w:szCs w:val="22"/>
              </w:rPr>
              <w:t>)</w:t>
            </w:r>
            <w:r w:rsidRPr="0C4D43D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0AF5E89" w14:textId="4097831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0A1E0B8" w14:textId="4D5DB5A4">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49C2FBC" w14:textId="4B5258EB">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6B7C2CE3" w14:textId="18C96A46">
            <w:pPr>
              <w:jc w:val="both"/>
              <w:rPr>
                <w:color w:val="000000" w:themeColor="text1"/>
                <w:sz w:val="22"/>
                <w:szCs w:val="22"/>
              </w:rPr>
            </w:pPr>
          </w:p>
        </w:tc>
      </w:tr>
      <w:tr w:rsidR="2E63FDCC" w:rsidTr="00CB2035" w14:paraId="78B24B7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670BE460" w14:paraId="60DDC60C" w14:textId="0A74FADE">
            <w:pPr>
              <w:jc w:val="center"/>
              <w:rPr>
                <w:color w:val="000000" w:themeColor="text1"/>
                <w:sz w:val="22"/>
                <w:szCs w:val="22"/>
              </w:rPr>
            </w:pPr>
            <w:r w:rsidRPr="03711D83">
              <w:rPr>
                <w:color w:val="000000" w:themeColor="text1"/>
                <w:sz w:val="22"/>
                <w:szCs w:val="22"/>
              </w:rPr>
              <w:t>7</w:t>
            </w:r>
            <w:r w:rsidRPr="03711D83" w:rsidR="603FD7CC">
              <w:rPr>
                <w:color w:val="000000" w:themeColor="text1"/>
                <w:sz w:val="22"/>
                <w:szCs w:val="22"/>
              </w:rPr>
              <w:t>.8.</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603FD7CC" w14:paraId="2B8106F7" w14:textId="5061809F">
            <w:pPr>
              <w:jc w:val="both"/>
              <w:rPr>
                <w:sz w:val="22"/>
                <w:szCs w:val="22"/>
              </w:rPr>
            </w:pPr>
            <w:r w:rsidRPr="0C4D43D3">
              <w:rPr>
                <w:color w:val="000000" w:themeColor="text1"/>
                <w:sz w:val="22"/>
                <w:szCs w:val="22"/>
              </w:rPr>
              <w:t>Elektrėnų, Šalčininkų rajono, Širvintų rajono, Švenčionių rajono, Trakų rajono, Vilniaus miesto, Vilniaus rajono ir Visagino savivaldybių teritorijose esančiose bendrojo ugdymo mokyklose, kuriose įteisintas mokymas lietuvių kalba, mokytojams, dirbantiems pradinėse klasėse (jeigu klasėje mokosi 10 ir daugiau mokinių ir iš jų ne mažiau kaip 50 procentų nemoka valstybinės kalbos)</w:t>
            </w:r>
            <w:r w:rsidRPr="0C4D43D3" w:rsidR="7D676328">
              <w:rPr>
                <w:color w:val="000000" w:themeColor="text1"/>
                <w:sz w:val="22"/>
                <w:szCs w:val="22"/>
              </w:rPr>
              <w:t xml:space="preserve"> (1, </w:t>
            </w:r>
            <w:r w:rsidRPr="0C4D43D3" w:rsidR="6B1FEC7F">
              <w:rPr>
                <w:color w:val="000000" w:themeColor="text1"/>
                <w:sz w:val="22"/>
                <w:szCs w:val="22"/>
              </w:rPr>
              <w:t>[</w:t>
            </w:r>
            <w:r w:rsidRPr="0C4D43D3" w:rsidR="7D676328">
              <w:rPr>
                <w:color w:val="000000" w:themeColor="text1"/>
                <w:sz w:val="22"/>
                <w:szCs w:val="22"/>
              </w:rPr>
              <w:t>5 pried</w:t>
            </w:r>
            <w:r w:rsidRPr="0C4D43D3" w:rsidR="6DB99C03">
              <w:rPr>
                <w:color w:val="000000" w:themeColor="text1"/>
                <w:sz w:val="22"/>
                <w:szCs w:val="22"/>
              </w:rPr>
              <w:t>o</w:t>
            </w:r>
            <w:r w:rsidRPr="0C4D43D3" w:rsidR="7D676328">
              <w:rPr>
                <w:color w:val="000000" w:themeColor="text1"/>
                <w:sz w:val="22"/>
                <w:szCs w:val="22"/>
              </w:rPr>
              <w:t xml:space="preserve"> 2.1.10 p.</w:t>
            </w:r>
            <w:r w:rsidRPr="0C4D43D3" w:rsidR="3F353A6E">
              <w:rPr>
                <w:color w:val="000000" w:themeColor="text1"/>
                <w:sz w:val="22"/>
                <w:szCs w:val="22"/>
              </w:rPr>
              <w:t>] *)</w:t>
            </w:r>
            <w:r w:rsidRPr="0C4D43D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CD9B499" w14:textId="4FD8604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B9BB1FC" w14:textId="4F3255FA">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BA51896" w14:textId="46E8638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28A6E8F0" w14:textId="63E3EFA5">
            <w:pPr>
              <w:jc w:val="both"/>
              <w:rPr>
                <w:color w:val="000000" w:themeColor="text1"/>
                <w:sz w:val="22"/>
                <w:szCs w:val="22"/>
              </w:rPr>
            </w:pPr>
          </w:p>
        </w:tc>
      </w:tr>
      <w:tr w:rsidR="2E63FDCC" w:rsidTr="00CB2035" w14:paraId="7693036D"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5B34D10F" w14:paraId="0F171C70" w14:textId="381D020A">
            <w:pPr>
              <w:jc w:val="center"/>
              <w:rPr>
                <w:color w:val="000000" w:themeColor="text1"/>
                <w:sz w:val="22"/>
                <w:szCs w:val="22"/>
              </w:rPr>
            </w:pPr>
            <w:r w:rsidRPr="03711D83">
              <w:rPr>
                <w:color w:val="000000" w:themeColor="text1"/>
                <w:sz w:val="22"/>
                <w:szCs w:val="22"/>
              </w:rPr>
              <w:t>7</w:t>
            </w:r>
            <w:r w:rsidRPr="03711D83" w:rsidR="603FD7CC">
              <w:rPr>
                <w:color w:val="000000" w:themeColor="text1"/>
                <w:sz w:val="22"/>
                <w:szCs w:val="22"/>
              </w:rPr>
              <w:t>.9.</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03711D83" w:rsidRDefault="52152833" w14:paraId="6D566832" w14:textId="3B770853">
            <w:pPr>
              <w:jc w:val="both"/>
              <w:rPr>
                <w:color w:val="000000" w:themeColor="text1"/>
                <w:sz w:val="22"/>
                <w:szCs w:val="22"/>
              </w:rPr>
            </w:pPr>
            <w:r w:rsidRPr="0C4D43D3">
              <w:rPr>
                <w:color w:val="000000" w:themeColor="text1"/>
                <w:sz w:val="22"/>
                <w:szCs w:val="22"/>
              </w:rPr>
              <w:t>p</w:t>
            </w:r>
            <w:r w:rsidRPr="0C4D43D3" w:rsidR="24195F6C">
              <w:rPr>
                <w:color w:val="000000" w:themeColor="text1"/>
                <w:sz w:val="22"/>
                <w:szCs w:val="22"/>
              </w:rPr>
              <w:t xml:space="preserve">agal kitus  mokyklos DAS nustatytus kriterijus </w:t>
            </w:r>
            <w:r w:rsidRPr="0C4D43D3" w:rsidR="603FD7CC">
              <w:rPr>
                <w:color w:val="000000" w:themeColor="text1"/>
                <w:sz w:val="22"/>
                <w:szCs w:val="22"/>
              </w:rPr>
              <w:t xml:space="preserve">iki 20 procentų </w:t>
            </w:r>
            <w:r w:rsidRPr="0C4D43D3" w:rsidR="469043D2">
              <w:rPr>
                <w:color w:val="000000" w:themeColor="text1"/>
                <w:sz w:val="22"/>
                <w:szCs w:val="22"/>
              </w:rPr>
              <w:t xml:space="preserve">(1, </w:t>
            </w:r>
            <w:r w:rsidRPr="0C4D43D3" w:rsidR="57DFEEAD">
              <w:rPr>
                <w:color w:val="000000" w:themeColor="text1"/>
                <w:sz w:val="22"/>
                <w:szCs w:val="22"/>
              </w:rPr>
              <w:t>[</w:t>
            </w:r>
            <w:r w:rsidRPr="0C4D43D3" w:rsidR="469043D2">
              <w:rPr>
                <w:color w:val="000000" w:themeColor="text1"/>
                <w:sz w:val="22"/>
                <w:szCs w:val="22"/>
              </w:rPr>
              <w:t>5 pried</w:t>
            </w:r>
            <w:r w:rsidRPr="0C4D43D3" w:rsidR="1E7A7876">
              <w:rPr>
                <w:color w:val="000000" w:themeColor="text1"/>
                <w:sz w:val="22"/>
                <w:szCs w:val="22"/>
              </w:rPr>
              <w:t xml:space="preserve">o </w:t>
            </w:r>
            <w:r w:rsidRPr="0C4D43D3" w:rsidR="469043D2">
              <w:rPr>
                <w:color w:val="000000" w:themeColor="text1"/>
                <w:sz w:val="22"/>
                <w:szCs w:val="22"/>
              </w:rPr>
              <w:t>2.2 p.</w:t>
            </w:r>
            <w:r w:rsidRPr="0C4D43D3" w:rsidR="170C9C40">
              <w:rPr>
                <w:color w:val="000000" w:themeColor="text1"/>
                <w:sz w:val="22"/>
                <w:szCs w:val="22"/>
              </w:rPr>
              <w:t>]*</w:t>
            </w:r>
            <w:r w:rsidRPr="0C4D43D3" w:rsidR="469043D2">
              <w:rPr>
                <w:color w:val="000000" w:themeColor="text1"/>
                <w:sz w:val="22"/>
                <w:szCs w:val="22"/>
              </w:rPr>
              <w:t>)</w:t>
            </w:r>
            <w:r w:rsidRPr="0C4D43D3" w:rsidR="603FD7CC">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940DE7D" w14:textId="21441ABE">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E549F82" w14:textId="54CFEE69">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CE4D0DB" w14:textId="7052609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03711D83" w:rsidRDefault="2E63FDCC" w14:paraId="16E66BF8" w14:textId="06290AF2">
            <w:pPr>
              <w:jc w:val="both"/>
              <w:rPr>
                <w:color w:val="000000" w:themeColor="text1"/>
                <w:sz w:val="22"/>
                <w:szCs w:val="22"/>
              </w:rPr>
            </w:pPr>
          </w:p>
        </w:tc>
      </w:tr>
      <w:tr w:rsidR="2E63FDCC" w:rsidTr="00CB2035" w14:paraId="397ADD9E"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03711D83" w:rsidRDefault="2F35A42A" w14:paraId="1DDD5899" w14:textId="22D80918">
            <w:pPr>
              <w:jc w:val="center"/>
              <w:rPr>
                <w:color w:val="000000" w:themeColor="text1"/>
                <w:sz w:val="22"/>
                <w:szCs w:val="22"/>
              </w:rPr>
            </w:pPr>
            <w:r w:rsidRPr="03711D83">
              <w:rPr>
                <w:sz w:val="22"/>
                <w:szCs w:val="22"/>
              </w:rPr>
              <w:t>7</w:t>
            </w:r>
            <w:r w:rsidRPr="03711D83" w:rsidR="603FD7CC">
              <w:rPr>
                <w:sz w:val="22"/>
                <w:szCs w:val="22"/>
              </w:rPr>
              <w:t>.10.</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B1C9A47" w:rsidP="2E63FDCC" w:rsidRDefault="603FD7CC" w14:paraId="78C26B8B" w14:textId="65141838">
            <w:pPr>
              <w:jc w:val="both"/>
              <w:rPr>
                <w:sz w:val="22"/>
                <w:szCs w:val="22"/>
              </w:rPr>
            </w:pPr>
            <w:r w:rsidRPr="0C4D43D3">
              <w:rPr>
                <w:color w:val="000000" w:themeColor="text1"/>
                <w:sz w:val="22"/>
                <w:szCs w:val="22"/>
              </w:rPr>
              <w:t>mokytoj</w:t>
            </w:r>
            <w:r w:rsidRPr="0C4D43D3" w:rsidR="49868320">
              <w:rPr>
                <w:color w:val="000000" w:themeColor="text1"/>
                <w:sz w:val="22"/>
                <w:szCs w:val="22"/>
              </w:rPr>
              <w:t>ui</w:t>
            </w:r>
            <w:r w:rsidRPr="0C4D43D3">
              <w:rPr>
                <w:color w:val="000000" w:themeColor="text1"/>
                <w:sz w:val="22"/>
                <w:szCs w:val="22"/>
              </w:rPr>
              <w:t>, dirbanči</w:t>
            </w:r>
            <w:r w:rsidRPr="0C4D43D3" w:rsidR="71FEC26C">
              <w:rPr>
                <w:color w:val="000000" w:themeColor="text1"/>
                <w:sz w:val="22"/>
                <w:szCs w:val="22"/>
              </w:rPr>
              <w:t>am</w:t>
            </w:r>
            <w:r w:rsidRPr="0C4D43D3">
              <w:rPr>
                <w:color w:val="000000" w:themeColor="text1"/>
                <w:sz w:val="22"/>
                <w:szCs w:val="22"/>
              </w:rPr>
              <w:t xml:space="preserve"> pagal bendrojo ugdymo </w:t>
            </w:r>
            <w:r w:rsidRPr="0C4D43D3" w:rsidR="2DA6AB50">
              <w:rPr>
                <w:color w:val="000000" w:themeColor="text1"/>
                <w:sz w:val="22"/>
                <w:szCs w:val="22"/>
              </w:rPr>
              <w:t>ir</w:t>
            </w:r>
            <w:r w:rsidRPr="0C4D43D3">
              <w:rPr>
                <w:color w:val="000000" w:themeColor="text1"/>
                <w:sz w:val="22"/>
                <w:szCs w:val="22"/>
              </w:rPr>
              <w:t xml:space="preserve"> neformaliojo švietimo programas (išskyrus ikimokyklinio ir priešmokyklinio ugdymo programas), </w:t>
            </w:r>
            <w:r w:rsidRPr="0C4D43D3" w:rsidR="2CE141FB">
              <w:rPr>
                <w:color w:val="000000" w:themeColor="text1"/>
                <w:sz w:val="22"/>
                <w:szCs w:val="22"/>
              </w:rPr>
              <w:t xml:space="preserve">kurio </w:t>
            </w:r>
            <w:r w:rsidRPr="0C4D43D3">
              <w:rPr>
                <w:color w:val="000000" w:themeColor="text1"/>
                <w:sz w:val="22"/>
                <w:szCs w:val="22"/>
              </w:rPr>
              <w:t xml:space="preserve">veikla atitinka du ir daugiau </w:t>
            </w:r>
            <w:r w:rsidRPr="0C4D43D3" w:rsidR="2444D78F">
              <w:rPr>
                <w:color w:val="000000" w:themeColor="text1"/>
                <w:sz w:val="22"/>
                <w:szCs w:val="22"/>
              </w:rPr>
              <w:t>5 priedo</w:t>
            </w:r>
            <w:r w:rsidRPr="0C4D43D3">
              <w:rPr>
                <w:color w:val="000000" w:themeColor="text1"/>
                <w:sz w:val="22"/>
                <w:szCs w:val="22"/>
              </w:rPr>
              <w:t xml:space="preserve"> 2 punkte nustatyt</w:t>
            </w:r>
            <w:r w:rsidRPr="0C4D43D3" w:rsidR="53396DC8">
              <w:rPr>
                <w:color w:val="000000" w:themeColor="text1"/>
                <w:sz w:val="22"/>
                <w:szCs w:val="22"/>
              </w:rPr>
              <w:t>us</w:t>
            </w:r>
            <w:r w:rsidRPr="0C4D43D3">
              <w:rPr>
                <w:color w:val="000000" w:themeColor="text1"/>
                <w:sz w:val="22"/>
                <w:szCs w:val="22"/>
              </w:rPr>
              <w:t xml:space="preserve"> kriterij</w:t>
            </w:r>
            <w:r w:rsidRPr="0C4D43D3" w:rsidR="3EE78414">
              <w:rPr>
                <w:color w:val="000000" w:themeColor="text1"/>
                <w:sz w:val="22"/>
                <w:szCs w:val="22"/>
              </w:rPr>
              <w:t>us,</w:t>
            </w:r>
            <w:r w:rsidRPr="0C4D43D3">
              <w:rPr>
                <w:color w:val="000000" w:themeColor="text1"/>
                <w:sz w:val="22"/>
                <w:szCs w:val="22"/>
              </w:rPr>
              <w:t xml:space="preserve"> jo pareiginės algos pastoviosios dalies koeficientas didinamas ne daugiau kaip 25 procentais</w:t>
            </w:r>
            <w:r w:rsidRPr="0C4D43D3" w:rsidR="11CA3F50">
              <w:rPr>
                <w:color w:val="000000" w:themeColor="text1"/>
                <w:sz w:val="22"/>
                <w:szCs w:val="22"/>
              </w:rPr>
              <w:t xml:space="preserve"> (1, </w:t>
            </w:r>
            <w:r w:rsidRPr="0C4D43D3" w:rsidR="36E8F8F2">
              <w:rPr>
                <w:color w:val="000000" w:themeColor="text1"/>
                <w:sz w:val="22"/>
                <w:szCs w:val="22"/>
              </w:rPr>
              <w:t>[</w:t>
            </w:r>
            <w:r w:rsidRPr="0C4D43D3" w:rsidR="11CA3F50">
              <w:rPr>
                <w:color w:val="000000" w:themeColor="text1"/>
                <w:sz w:val="22"/>
                <w:szCs w:val="22"/>
              </w:rPr>
              <w:t>5 pried</w:t>
            </w:r>
            <w:r w:rsidRPr="0C4D43D3" w:rsidR="01021473">
              <w:rPr>
                <w:color w:val="000000" w:themeColor="text1"/>
                <w:sz w:val="22"/>
                <w:szCs w:val="22"/>
              </w:rPr>
              <w:t>o</w:t>
            </w:r>
            <w:r w:rsidRPr="0C4D43D3" w:rsidR="11CA3F50">
              <w:rPr>
                <w:color w:val="000000" w:themeColor="text1"/>
                <w:sz w:val="22"/>
                <w:szCs w:val="22"/>
              </w:rPr>
              <w:t xml:space="preserve"> 3 p.</w:t>
            </w:r>
            <w:r w:rsidRPr="0C4D43D3" w:rsidR="1C141995">
              <w:rPr>
                <w:color w:val="000000" w:themeColor="text1"/>
                <w:sz w:val="22"/>
                <w:szCs w:val="22"/>
              </w:rPr>
              <w:t>]*)</w:t>
            </w:r>
            <w:r w:rsidRPr="0C4D43D3" w:rsidR="12C022B7">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0B5CC1E" w14:textId="10DF059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4428427" w14:textId="710DCFE5">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F7EC799" w14:textId="285C052B">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707296C6" w14:textId="6F95AC45">
            <w:pPr>
              <w:jc w:val="both"/>
              <w:rPr>
                <w:color w:val="000000" w:themeColor="text1"/>
                <w:sz w:val="22"/>
                <w:szCs w:val="22"/>
              </w:rPr>
            </w:pPr>
          </w:p>
        </w:tc>
      </w:tr>
      <w:tr w:rsidR="2E63FDCC" w:rsidTr="00CB2035" w14:paraId="13089571"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EA5A52B" w:rsidP="2E63FDCC" w:rsidRDefault="7221A69B" w14:paraId="79D6EB23" w14:textId="617099C6">
            <w:pPr>
              <w:jc w:val="center"/>
              <w:rPr>
                <w:color w:val="000000" w:themeColor="text1"/>
                <w:sz w:val="22"/>
                <w:szCs w:val="22"/>
              </w:rPr>
            </w:pPr>
            <w:r w:rsidRPr="03711D83">
              <w:rPr>
                <w:color w:val="000000" w:themeColor="text1"/>
                <w:sz w:val="22"/>
                <w:szCs w:val="22"/>
              </w:rPr>
              <w:t>8</w:t>
            </w:r>
            <w:r w:rsidRPr="03711D83" w:rsidR="06C71484">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EA5A52B" w:rsidP="2E63FDCC" w:rsidRDefault="06C71484" w14:paraId="43080514" w14:textId="50AA0DB7">
            <w:pPr>
              <w:jc w:val="both"/>
              <w:rPr>
                <w:sz w:val="22"/>
                <w:szCs w:val="22"/>
              </w:rPr>
            </w:pPr>
            <w:r w:rsidRPr="27F0E55C">
              <w:rPr>
                <w:color w:val="000000" w:themeColor="text1"/>
                <w:sz w:val="22"/>
                <w:szCs w:val="22"/>
              </w:rPr>
              <w:t xml:space="preserve">Ar DAS nustatyti valandų, susijusių su profesiniu tobulėjimu, paskirstymo mokytojams kriterijai (5, </w:t>
            </w:r>
            <w:r w:rsidRPr="27F0E55C" w:rsidR="78B9A652">
              <w:rPr>
                <w:color w:val="000000" w:themeColor="text1"/>
                <w:sz w:val="22"/>
                <w:szCs w:val="22"/>
              </w:rPr>
              <w:t>[</w:t>
            </w:r>
            <w:r w:rsidRPr="27F0E55C">
              <w:rPr>
                <w:color w:val="000000" w:themeColor="text1"/>
                <w:sz w:val="22"/>
                <w:szCs w:val="22"/>
              </w:rPr>
              <w:t>7 p.</w:t>
            </w:r>
            <w:r w:rsidRPr="27F0E55C" w:rsidR="4CD840E5">
              <w:rPr>
                <w:color w:val="000000" w:themeColor="text1"/>
                <w:sz w:val="22"/>
                <w:szCs w:val="22"/>
              </w:rPr>
              <w:t>]</w:t>
            </w:r>
            <w:r w:rsidRPr="27F0E55C">
              <w:rPr>
                <w:color w:val="000000" w:themeColor="text1"/>
                <w:sz w:val="22"/>
                <w:szCs w:val="22"/>
              </w:rPr>
              <w:t>*)</w:t>
            </w:r>
            <w:r w:rsidRPr="27F0E55C" w:rsidR="7505662A">
              <w:rPr>
                <w:color w:val="000000" w:themeColor="text1"/>
                <w:sz w:val="22"/>
                <w:szCs w:val="22"/>
              </w:rPr>
              <w:t>?</w:t>
            </w:r>
            <w:r w:rsidRPr="27F0E55C">
              <w:rPr>
                <w:color w:val="000000" w:themeColor="text1"/>
                <w:sz w:val="22"/>
                <w:szCs w:val="22"/>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851566A" w14:textId="41CDB38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7ED559B" w14:textId="345EE47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663FD42" w14:textId="240BF06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01F198F9" w14:textId="5BFEC269">
            <w:pPr>
              <w:jc w:val="both"/>
              <w:rPr>
                <w:color w:val="000000" w:themeColor="text1"/>
                <w:sz w:val="22"/>
                <w:szCs w:val="22"/>
              </w:rPr>
            </w:pPr>
          </w:p>
        </w:tc>
      </w:tr>
      <w:tr w:rsidR="03711D83" w:rsidTr="00CB2035" w14:paraId="3F8D9486"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089FA76" w:rsidP="03711D83" w:rsidRDefault="6089FA76" w14:paraId="1905386B" w14:textId="19E2730A">
            <w:pPr>
              <w:jc w:val="center"/>
              <w:rPr>
                <w:color w:val="000000" w:themeColor="text1"/>
                <w:sz w:val="22"/>
                <w:szCs w:val="22"/>
              </w:rPr>
            </w:pPr>
            <w:r w:rsidRPr="03711D83">
              <w:rPr>
                <w:color w:val="000000" w:themeColor="text1"/>
                <w:sz w:val="22"/>
                <w:szCs w:val="22"/>
              </w:rPr>
              <w:t>9</w:t>
            </w:r>
            <w:r w:rsidRPr="03711D83" w:rsidR="76FF7039">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C3D8BB9" w:rsidP="03711D83" w:rsidRDefault="2C3D8BB9" w14:paraId="34423CC4" w14:textId="477ABF7C">
            <w:pPr>
              <w:jc w:val="both"/>
              <w:rPr>
                <w:color w:val="000000" w:themeColor="text1"/>
                <w:sz w:val="22"/>
                <w:szCs w:val="22"/>
              </w:rPr>
            </w:pPr>
            <w:r w:rsidRPr="03711D83">
              <w:rPr>
                <w:color w:val="000000" w:themeColor="text1"/>
                <w:sz w:val="22"/>
                <w:szCs w:val="22"/>
              </w:rPr>
              <w:t>Ar DAS nurodyt</w:t>
            </w:r>
            <w:r w:rsidRPr="03711D83" w:rsidR="5ABE5FD2">
              <w:rPr>
                <w:color w:val="000000" w:themeColor="text1"/>
                <w:sz w:val="22"/>
                <w:szCs w:val="22"/>
              </w:rPr>
              <w:t xml:space="preserve">os profesinio tobulėjimo galimybės atitinka </w:t>
            </w:r>
            <w:r w:rsidRPr="03711D83" w:rsidR="2DC7D7C5">
              <w:rPr>
                <w:color w:val="000000" w:themeColor="text1"/>
                <w:sz w:val="22"/>
                <w:szCs w:val="22"/>
                <w:lang w:val="lt"/>
              </w:rPr>
              <w:t>Mokytojų, dirbančių pagal bendrojo ugdymo programas, profesinio mokymo ir neformaliojo švietimo programas (išskyrus ikimokyklinio ir priešmokyklinio ugdymo programas), veiklų, susijusių su profesiniu tobulėjimu,</w:t>
            </w:r>
            <w:r w:rsidRPr="03711D83" w:rsidR="2DC7D7C5">
              <w:rPr>
                <w:b/>
                <w:bCs/>
                <w:color w:val="000000" w:themeColor="text1"/>
                <w:sz w:val="22"/>
                <w:szCs w:val="22"/>
                <w:lang w:val="lt"/>
              </w:rPr>
              <w:t xml:space="preserve"> </w:t>
            </w:r>
            <w:r w:rsidRPr="03711D83" w:rsidR="2DC7D7C5">
              <w:rPr>
                <w:color w:val="000000" w:themeColor="text1"/>
                <w:sz w:val="22"/>
                <w:szCs w:val="22"/>
                <w:lang w:val="lt"/>
              </w:rPr>
              <w:t>apraš</w:t>
            </w:r>
            <w:r w:rsidRPr="03711D83" w:rsidR="398CA049">
              <w:rPr>
                <w:color w:val="000000" w:themeColor="text1"/>
                <w:sz w:val="22"/>
                <w:szCs w:val="22"/>
                <w:lang w:val="lt"/>
              </w:rPr>
              <w:t>o nuostatas</w:t>
            </w:r>
            <w:r w:rsidRPr="03711D83" w:rsidR="2DC7D7C5">
              <w:rPr>
                <w:sz w:val="22"/>
                <w:szCs w:val="22"/>
              </w:rPr>
              <w:t xml:space="preserve"> </w:t>
            </w:r>
            <w:r w:rsidRPr="03711D83" w:rsidR="5A236412">
              <w:rPr>
                <w:color w:val="000000" w:themeColor="text1"/>
                <w:sz w:val="22"/>
                <w:szCs w:val="22"/>
              </w:rPr>
              <w:t>(5, [4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0927B1A" w14:textId="64F54ABD">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38B14CA" w14:textId="51B5EFA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1724DB8" w14:textId="4109529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267B12D" w:rsidP="03711D83" w:rsidRDefault="7267B12D" w14:paraId="10712B41" w14:textId="57750CFC">
            <w:pPr>
              <w:jc w:val="both"/>
              <w:rPr>
                <w:color w:val="000000" w:themeColor="text1"/>
                <w:sz w:val="22"/>
                <w:szCs w:val="22"/>
              </w:rPr>
            </w:pPr>
          </w:p>
        </w:tc>
      </w:tr>
      <w:tr w:rsidR="03711D83" w:rsidTr="00CB2035" w14:paraId="0290A305"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A236412" w:rsidP="03711D83" w:rsidRDefault="5A236412" w14:paraId="3366651A" w14:textId="3B9F9895">
            <w:pPr>
              <w:jc w:val="center"/>
              <w:rPr>
                <w:color w:val="000000" w:themeColor="text1"/>
                <w:sz w:val="22"/>
                <w:szCs w:val="22"/>
              </w:rPr>
            </w:pPr>
            <w:r w:rsidRPr="03711D83">
              <w:rPr>
                <w:color w:val="000000" w:themeColor="text1"/>
                <w:sz w:val="22"/>
                <w:szCs w:val="22"/>
              </w:rPr>
              <w:t>9.1.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A236412" w:rsidP="03711D83" w:rsidRDefault="5A236412" w14:paraId="2F3A19E4" w14:textId="64A5E882">
            <w:pPr>
              <w:jc w:val="both"/>
              <w:rPr>
                <w:sz w:val="22"/>
                <w:szCs w:val="22"/>
              </w:rPr>
            </w:pPr>
            <w:r w:rsidRPr="03711D83">
              <w:rPr>
                <w:color w:val="000000" w:themeColor="text1"/>
                <w:sz w:val="22"/>
                <w:szCs w:val="22"/>
              </w:rPr>
              <w:t>dalyvaudamas įstaigos, kaip besimokančios bendruomenės, ir tarpinstitucinio bendradarbiavimo veiklose: stebėdamas ir aptardamas ugdomąsias veiklas (pamokas), reflektuodamas praktinę veiklą, dalindamasis patirtimi dalykinėse (metodinėse) grupėse, įsivertindamas savo profesinę veiklą, atlikdamas kitų pedagoginių darbuotojų profesinės veiklos analizę, ir pan. (5, [4.1 p.]*</w:t>
            </w:r>
            <w:r w:rsidRPr="03711D83" w:rsidR="69229455">
              <w:rPr>
                <w:color w:val="000000" w:themeColor="text1"/>
                <w:sz w:val="22"/>
                <w:szCs w:val="22"/>
              </w:rPr>
              <w:t>)</w:t>
            </w:r>
            <w:r w:rsidRPr="03711D8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1DBE6A9" w14:textId="4664F8A3">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0747217" w14:textId="71934D79">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6A43163" w14:textId="4BBD361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6A13E03" w14:textId="07A3CF9C">
            <w:pPr>
              <w:jc w:val="both"/>
              <w:rPr>
                <w:color w:val="000000" w:themeColor="text1"/>
                <w:sz w:val="22"/>
                <w:szCs w:val="22"/>
                <w:highlight w:val="yellow"/>
              </w:rPr>
            </w:pPr>
          </w:p>
        </w:tc>
      </w:tr>
      <w:tr w:rsidR="03711D83" w:rsidTr="00CB2035" w14:paraId="13692D3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A236412" w:rsidP="03711D83" w:rsidRDefault="5A236412" w14:paraId="06E9166A" w14:textId="236C1BB5">
            <w:pPr>
              <w:jc w:val="center"/>
              <w:rPr>
                <w:color w:val="000000" w:themeColor="text1"/>
                <w:sz w:val="22"/>
                <w:szCs w:val="22"/>
              </w:rPr>
            </w:pPr>
            <w:r w:rsidRPr="03711D83">
              <w:rPr>
                <w:color w:val="000000" w:themeColor="text1"/>
                <w:sz w:val="22"/>
                <w:szCs w:val="22"/>
              </w:rPr>
              <w:t>9.2.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CCBC28F" w:rsidP="03711D83" w:rsidRDefault="4CCBC28F" w14:paraId="2B7C08AB" w14:textId="10BEAC07">
            <w:pPr>
              <w:jc w:val="both"/>
              <w:rPr>
                <w:sz w:val="22"/>
                <w:szCs w:val="22"/>
              </w:rPr>
            </w:pPr>
            <w:r w:rsidRPr="03711D83">
              <w:rPr>
                <w:color w:val="000000" w:themeColor="text1"/>
                <w:sz w:val="22"/>
                <w:szCs w:val="22"/>
              </w:rPr>
              <w:t>dalyvaudamas neformaliojo suaugusiųjų švietimo veiklose: neformalaus švietimo programose, seminaruose, konferencijose, trumpalaikėse ar ilgalaikėse stažuotėse, projektuose ir pan. (5, [4.2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415ECE4" w14:textId="6413D65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8ABE3B8" w14:textId="4F48FEE1">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088B46D" w14:textId="637EE334">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EADA8E9" w14:textId="769F28C3">
            <w:pPr>
              <w:jc w:val="both"/>
              <w:rPr>
                <w:color w:val="000000" w:themeColor="text1"/>
                <w:sz w:val="22"/>
                <w:szCs w:val="22"/>
                <w:highlight w:val="yellow"/>
              </w:rPr>
            </w:pPr>
          </w:p>
        </w:tc>
      </w:tr>
      <w:tr w:rsidR="03711D83" w:rsidTr="00CB2035" w14:paraId="362E727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CCBC28F" w:rsidP="03711D83" w:rsidRDefault="4CCBC28F" w14:paraId="4A9CC1A7" w14:textId="4C7772D4">
            <w:pPr>
              <w:jc w:val="center"/>
              <w:rPr>
                <w:color w:val="000000" w:themeColor="text1"/>
                <w:sz w:val="22"/>
                <w:szCs w:val="22"/>
              </w:rPr>
            </w:pPr>
            <w:r w:rsidRPr="03711D83">
              <w:rPr>
                <w:color w:val="000000" w:themeColor="text1"/>
                <w:sz w:val="22"/>
                <w:szCs w:val="22"/>
              </w:rPr>
              <w:lastRenderedPageBreak/>
              <w:t>9.3.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CCBC28F" w:rsidP="03711D83" w:rsidRDefault="4CCBC28F" w14:paraId="1D8E876F" w14:textId="08DE2FD2">
            <w:pPr>
              <w:jc w:val="both"/>
              <w:rPr>
                <w:sz w:val="22"/>
                <w:szCs w:val="22"/>
              </w:rPr>
            </w:pPr>
            <w:r w:rsidRPr="03711D83">
              <w:rPr>
                <w:color w:val="000000" w:themeColor="text1"/>
                <w:sz w:val="22"/>
                <w:szCs w:val="22"/>
              </w:rPr>
              <w:t>gilindamas bendrąsias ir specialiąsias kompetencijas savišvietos būdu ([5, [4.3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A6520DF" w14:textId="533FC51D">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A634010" w14:textId="359A5AC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A707EC9" w14:textId="5B903215">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4CE759D7" w14:textId="0D57157C">
            <w:pPr>
              <w:jc w:val="both"/>
              <w:rPr>
                <w:color w:val="000000" w:themeColor="text1"/>
                <w:sz w:val="22"/>
                <w:szCs w:val="22"/>
                <w:highlight w:val="yellow"/>
              </w:rPr>
            </w:pPr>
          </w:p>
        </w:tc>
      </w:tr>
      <w:tr w:rsidR="03711D83" w:rsidTr="00CB2035" w14:paraId="2B57F3F2"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CCBC28F" w:rsidP="03711D83" w:rsidRDefault="4CCBC28F" w14:paraId="24A7FF6C" w14:textId="3DFFDF1C">
            <w:pPr>
              <w:jc w:val="center"/>
              <w:rPr>
                <w:color w:val="000000" w:themeColor="text1"/>
                <w:sz w:val="22"/>
                <w:szCs w:val="22"/>
              </w:rPr>
            </w:pPr>
            <w:r w:rsidRPr="03711D83">
              <w:rPr>
                <w:color w:val="000000" w:themeColor="text1"/>
                <w:sz w:val="22"/>
                <w:szCs w:val="22"/>
              </w:rPr>
              <w:t>9.4.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CCBC28F" w:rsidP="03711D83" w:rsidRDefault="4CCBC28F" w14:paraId="5DEB88AD" w14:textId="1531C3A2">
            <w:pPr>
              <w:jc w:val="both"/>
              <w:rPr>
                <w:sz w:val="22"/>
                <w:szCs w:val="22"/>
              </w:rPr>
            </w:pPr>
            <w:r w:rsidRPr="03711D83">
              <w:rPr>
                <w:color w:val="000000" w:themeColor="text1"/>
                <w:sz w:val="22"/>
                <w:szCs w:val="22"/>
              </w:rPr>
              <w:t xml:space="preserve">analizuodamas mokytojų veiklą reglamentuojančius dokumentus (5, [4.4 p.]*).   </w:t>
            </w:r>
            <w:r w:rsidRPr="03711D83">
              <w:rPr>
                <w:sz w:val="22"/>
                <w:szCs w:val="22"/>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571C592" w14:textId="29C83B7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F9A3C17" w14:textId="1E55C079">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AACCD38" w14:textId="437A0283">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3B0A7950" w14:textId="516FC36C">
            <w:pPr>
              <w:jc w:val="both"/>
              <w:rPr>
                <w:color w:val="000000" w:themeColor="text1"/>
                <w:sz w:val="22"/>
                <w:szCs w:val="22"/>
                <w:highlight w:val="yellow"/>
              </w:rPr>
            </w:pPr>
          </w:p>
        </w:tc>
      </w:tr>
      <w:tr w:rsidR="03711D83" w:rsidTr="00CB2035" w14:paraId="4C499C2E"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4FA8E58" w:rsidP="03711D83" w:rsidRDefault="04FA8E58" w14:paraId="62FEF9C2" w14:textId="3A8F6FC5">
            <w:pPr>
              <w:jc w:val="center"/>
              <w:rPr>
                <w:color w:val="000000" w:themeColor="text1"/>
                <w:sz w:val="22"/>
                <w:szCs w:val="22"/>
              </w:rPr>
            </w:pPr>
            <w:r w:rsidRPr="03711D83">
              <w:rPr>
                <w:color w:val="000000" w:themeColor="text1"/>
                <w:sz w:val="22"/>
                <w:szCs w:val="22"/>
              </w:rPr>
              <w:t>1</w:t>
            </w:r>
            <w:r w:rsidRPr="03711D83" w:rsidR="71E0BAD6">
              <w:rPr>
                <w:color w:val="000000" w:themeColor="text1"/>
                <w:sz w:val="22"/>
                <w:szCs w:val="22"/>
              </w:rPr>
              <w:t>0</w:t>
            </w:r>
            <w:r w:rsidRPr="03711D83" w:rsidR="0C920789">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C920789" w:rsidP="03711D83" w:rsidRDefault="0C920789" w14:paraId="206D8E54" w14:textId="7E3313FF">
            <w:pPr>
              <w:jc w:val="both"/>
              <w:rPr>
                <w:color w:val="000000" w:themeColor="text1"/>
                <w:sz w:val="22"/>
                <w:szCs w:val="22"/>
              </w:rPr>
            </w:pPr>
            <w:r w:rsidRPr="0C4D43D3">
              <w:rPr>
                <w:color w:val="000000" w:themeColor="text1"/>
                <w:sz w:val="22"/>
                <w:szCs w:val="22"/>
              </w:rPr>
              <w:t>Ar DAS yra nustatyt</w:t>
            </w:r>
            <w:r w:rsidRPr="0C4D43D3" w:rsidR="3248D6D1">
              <w:rPr>
                <w:color w:val="000000" w:themeColor="text1"/>
                <w:sz w:val="22"/>
                <w:szCs w:val="22"/>
              </w:rPr>
              <w:t>i</w:t>
            </w:r>
            <w:r w:rsidRPr="0C4D43D3">
              <w:rPr>
                <w:color w:val="000000" w:themeColor="text1"/>
                <w:sz w:val="22"/>
                <w:szCs w:val="22"/>
              </w:rPr>
              <w:t xml:space="preserve"> valandų, susijusių su veikla mokyklos bendruomenei, paskirstymo mokytojams kriterijai (2,</w:t>
            </w:r>
            <w:r w:rsidRPr="0C4D43D3" w:rsidR="5078AED3">
              <w:rPr>
                <w:color w:val="000000" w:themeColor="text1"/>
                <w:sz w:val="22"/>
                <w:szCs w:val="22"/>
              </w:rPr>
              <w:t xml:space="preserve"> </w:t>
            </w:r>
            <w:r w:rsidRPr="0C4D43D3">
              <w:rPr>
                <w:color w:val="000000" w:themeColor="text1"/>
                <w:sz w:val="22"/>
                <w:szCs w:val="22"/>
              </w:rPr>
              <w:t>[8 p.]; 4,</w:t>
            </w:r>
            <w:r w:rsidRPr="0C4D43D3" w:rsidR="1B23418F">
              <w:rPr>
                <w:color w:val="000000" w:themeColor="text1"/>
                <w:sz w:val="22"/>
                <w:szCs w:val="22"/>
              </w:rPr>
              <w:t xml:space="preserve"> </w:t>
            </w:r>
            <w:r w:rsidRPr="0C4D43D3">
              <w:rPr>
                <w:color w:val="000000" w:themeColor="text1"/>
                <w:sz w:val="22"/>
                <w:szCs w:val="22"/>
              </w:rPr>
              <w:t>[8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7B68965" w14:textId="6D24261D">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0914614" w14:textId="1721EAE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C658494" w14:textId="06F84AB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3153E95" w:rsidP="03711D83" w:rsidRDefault="13153E95" w14:paraId="58D38B4C" w14:textId="40800D64">
            <w:pPr>
              <w:jc w:val="both"/>
              <w:rPr>
                <w:color w:val="000000" w:themeColor="text1"/>
                <w:sz w:val="22"/>
                <w:szCs w:val="22"/>
                <w:highlight w:val="yellow"/>
              </w:rPr>
            </w:pPr>
          </w:p>
        </w:tc>
      </w:tr>
      <w:tr w:rsidR="03711D83" w:rsidTr="00CB2035" w14:paraId="77621351"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3153E95" w:rsidP="03711D83" w:rsidRDefault="13153E95" w14:paraId="4F7E5EE6" w14:textId="2C032577">
            <w:pPr>
              <w:jc w:val="center"/>
              <w:rPr>
                <w:color w:val="000000" w:themeColor="text1"/>
                <w:sz w:val="22"/>
                <w:szCs w:val="22"/>
              </w:rPr>
            </w:pPr>
            <w:r w:rsidRPr="03711D83">
              <w:rPr>
                <w:color w:val="000000" w:themeColor="text1"/>
                <w:sz w:val="22"/>
                <w:szCs w:val="22"/>
              </w:rPr>
              <w:t>1</w:t>
            </w:r>
            <w:r w:rsidRPr="03711D83" w:rsidR="117530E9">
              <w:rPr>
                <w:color w:val="000000" w:themeColor="text1"/>
                <w:sz w:val="22"/>
                <w:szCs w:val="22"/>
              </w:rPr>
              <w:t>1</w:t>
            </w:r>
            <w:r w:rsidRPr="03711D83">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3153E95" w:rsidP="03711D83" w:rsidRDefault="13153E95" w14:paraId="7F495E9E" w14:textId="466B196A">
            <w:pPr>
              <w:jc w:val="both"/>
              <w:rPr>
                <w:color w:val="000000" w:themeColor="text1"/>
                <w:sz w:val="22"/>
                <w:szCs w:val="22"/>
              </w:rPr>
            </w:pPr>
            <w:r w:rsidRPr="0C4D43D3">
              <w:rPr>
                <w:color w:val="000000" w:themeColor="text1"/>
                <w:sz w:val="22"/>
                <w:szCs w:val="22"/>
              </w:rPr>
              <w:t>Ar DAS nurodytos veiklos, kurias mokytojas privalo atlikti mokyklos bendruomenei</w:t>
            </w:r>
            <w:r w:rsidRPr="0C4D43D3" w:rsidR="4E09C2FF">
              <w:rPr>
                <w:color w:val="000000" w:themeColor="text1"/>
                <w:sz w:val="22"/>
                <w:szCs w:val="22"/>
              </w:rPr>
              <w:t xml:space="preserve"> </w:t>
            </w:r>
            <w:r w:rsidRPr="0C4D43D3" w:rsidR="4237FF43">
              <w:rPr>
                <w:color w:val="000000" w:themeColor="text1"/>
                <w:sz w:val="22"/>
                <w:szCs w:val="22"/>
              </w:rPr>
              <w:t xml:space="preserve">atitinka </w:t>
            </w:r>
            <w:r w:rsidRPr="0C4D43D3" w:rsidR="10467903">
              <w:rPr>
                <w:color w:val="000000" w:themeColor="text1"/>
                <w:sz w:val="22"/>
                <w:szCs w:val="22"/>
                <w:lang w:val="lt"/>
              </w:rPr>
              <w:t>Mokytojų, dirbančių pagal bendrojo ugdymo programas, profesinio mokymo ir neformaliojo švietimo programas (išskyrus ikimokyklinio ir priešmokyklinio ugdymo programas), veiklų</w:t>
            </w:r>
            <w:r w:rsidRPr="0C4D43D3" w:rsidR="0AF4B73A">
              <w:rPr>
                <w:color w:val="000000" w:themeColor="text1"/>
                <w:sz w:val="22"/>
                <w:szCs w:val="22"/>
                <w:lang w:val="lt"/>
              </w:rPr>
              <w:t xml:space="preserve"> mokyklos bendruomenei </w:t>
            </w:r>
            <w:r w:rsidRPr="0C4D43D3" w:rsidR="10467903">
              <w:rPr>
                <w:color w:val="000000" w:themeColor="text1"/>
                <w:sz w:val="22"/>
                <w:szCs w:val="22"/>
                <w:lang w:val="lt"/>
              </w:rPr>
              <w:t xml:space="preserve">aprašo (toliau – </w:t>
            </w:r>
            <w:r w:rsidRPr="0C4D43D3" w:rsidR="4237FF43">
              <w:rPr>
                <w:color w:val="000000" w:themeColor="text1"/>
                <w:sz w:val="22"/>
                <w:szCs w:val="22"/>
              </w:rPr>
              <w:t>Veiklų mokyklos bendruomenei apraš</w:t>
            </w:r>
            <w:r w:rsidRPr="0C4D43D3" w:rsidR="3D3D0110">
              <w:rPr>
                <w:color w:val="000000" w:themeColor="text1"/>
                <w:sz w:val="22"/>
                <w:szCs w:val="22"/>
              </w:rPr>
              <w:t>as)</w:t>
            </w:r>
            <w:r w:rsidRPr="0C4D43D3" w:rsidR="4237FF43">
              <w:rPr>
                <w:color w:val="000000" w:themeColor="text1"/>
                <w:sz w:val="22"/>
                <w:szCs w:val="22"/>
              </w:rPr>
              <w:t xml:space="preserve"> 4</w:t>
            </w:r>
            <w:r w:rsidRPr="0C4D43D3" w:rsidR="310DD441">
              <w:rPr>
                <w:color w:val="000000" w:themeColor="text1"/>
                <w:sz w:val="22"/>
                <w:szCs w:val="22"/>
              </w:rPr>
              <w:t xml:space="preserve"> ir 5</w:t>
            </w:r>
            <w:r w:rsidRPr="0C4D43D3" w:rsidR="4237FF43">
              <w:rPr>
                <w:color w:val="000000" w:themeColor="text1"/>
                <w:sz w:val="22"/>
                <w:szCs w:val="22"/>
              </w:rPr>
              <w:t xml:space="preserve"> p</w:t>
            </w:r>
            <w:r w:rsidRPr="0C4D43D3" w:rsidR="7EB3D68E">
              <w:rPr>
                <w:color w:val="000000" w:themeColor="text1"/>
                <w:sz w:val="22"/>
                <w:szCs w:val="22"/>
              </w:rPr>
              <w:t>unktų</w:t>
            </w:r>
            <w:r w:rsidRPr="0C4D43D3" w:rsidR="4237FF43">
              <w:rPr>
                <w:color w:val="000000" w:themeColor="text1"/>
                <w:sz w:val="22"/>
                <w:szCs w:val="22"/>
              </w:rPr>
              <w:t xml:space="preserve"> nuostatas </w:t>
            </w:r>
            <w:r w:rsidRPr="0C4D43D3" w:rsidR="4E09C2FF">
              <w:rPr>
                <w:color w:val="000000" w:themeColor="text1"/>
                <w:sz w:val="22"/>
                <w:szCs w:val="22"/>
              </w:rPr>
              <w:t>(4, [4 p.</w:t>
            </w:r>
            <w:r w:rsidRPr="0C4D43D3" w:rsidR="7A8A5204">
              <w:rPr>
                <w:color w:val="000000" w:themeColor="text1"/>
                <w:sz w:val="22"/>
                <w:szCs w:val="22"/>
              </w:rPr>
              <w:t>, 5 p.</w:t>
            </w:r>
            <w:r w:rsidRPr="0C4D43D3" w:rsidR="4E09C2FF">
              <w:rPr>
                <w:color w:val="000000" w:themeColor="text1"/>
                <w:sz w:val="22"/>
                <w:szCs w:val="22"/>
              </w:rPr>
              <w:t>]</w:t>
            </w:r>
            <w:r w:rsidRPr="0C4D43D3" w:rsidR="1E0BAFCC">
              <w:rPr>
                <w:color w:val="000000" w:themeColor="text1"/>
                <w:sz w:val="22"/>
                <w:szCs w:val="22"/>
              </w:rPr>
              <w:t>*</w:t>
            </w:r>
            <w:r w:rsidRPr="0C4D43D3" w:rsidR="4E09C2FF">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833FEA7" w14:textId="1C7A604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38CE5F0" w14:textId="03526DCF">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0DA6173" w14:textId="743B7B9C">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3006F3" w:rsidP="03711D83" w:rsidRDefault="2A3006F3" w14:paraId="4FA83D47" w14:textId="0B8E9A1C">
            <w:pPr>
              <w:jc w:val="both"/>
              <w:rPr>
                <w:color w:val="000000" w:themeColor="text1"/>
                <w:sz w:val="22"/>
                <w:szCs w:val="22"/>
              </w:rPr>
            </w:pPr>
          </w:p>
        </w:tc>
      </w:tr>
      <w:tr w:rsidR="03711D83" w:rsidTr="00CB2035" w14:paraId="1632DC7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3006F3" w:rsidP="03711D83" w:rsidRDefault="2A3006F3" w14:paraId="7F8202C3" w14:textId="1A9C4CDD">
            <w:pPr>
              <w:jc w:val="center"/>
              <w:rPr>
                <w:color w:val="000000" w:themeColor="text1"/>
                <w:sz w:val="22"/>
                <w:szCs w:val="22"/>
              </w:rPr>
            </w:pPr>
            <w:r w:rsidRPr="03711D83">
              <w:rPr>
                <w:color w:val="000000" w:themeColor="text1"/>
                <w:sz w:val="22"/>
                <w:szCs w:val="22"/>
              </w:rPr>
              <w:t>1</w:t>
            </w:r>
            <w:r w:rsidRPr="03711D83" w:rsidR="2CD3EB3B">
              <w:rPr>
                <w:color w:val="000000" w:themeColor="text1"/>
                <w:sz w:val="22"/>
                <w:szCs w:val="22"/>
              </w:rPr>
              <w:t>1</w:t>
            </w:r>
            <w:r w:rsidRPr="03711D83">
              <w:rPr>
                <w:color w:val="000000" w:themeColor="text1"/>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3006F3" w:rsidP="03711D83" w:rsidRDefault="2A3006F3" w14:paraId="34D0C670" w14:textId="3C2F2A86">
            <w:pPr>
              <w:jc w:val="both"/>
              <w:rPr>
                <w:sz w:val="22"/>
                <w:szCs w:val="22"/>
              </w:rPr>
            </w:pPr>
            <w:r w:rsidRPr="03711D83">
              <w:rPr>
                <w:color w:val="000000" w:themeColor="text1"/>
                <w:sz w:val="22"/>
                <w:szCs w:val="22"/>
              </w:rPr>
              <w:t>tėvų (globėjų, rūpintojų) informavimas, konsultavimas ir bendradarbiavimas su jais dėl mokinių ugdymo(</w:t>
            </w:r>
            <w:proofErr w:type="spellStart"/>
            <w:r w:rsidRPr="03711D83">
              <w:rPr>
                <w:color w:val="000000" w:themeColor="text1"/>
                <w:sz w:val="22"/>
                <w:szCs w:val="22"/>
              </w:rPr>
              <w:t>si</w:t>
            </w:r>
            <w:proofErr w:type="spellEnd"/>
            <w:r w:rsidRPr="03711D83">
              <w:rPr>
                <w:color w:val="000000" w:themeColor="text1"/>
                <w:sz w:val="22"/>
                <w:szCs w:val="22"/>
              </w:rPr>
              <w:t>) ir mokymosi pažangos ir pasiekimų (4, [4.1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40C8322" w14:textId="3183EC1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2AC4469" w14:textId="0D596B1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78A1865" w14:textId="4BB5D9E9">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E59AEE4" w14:textId="4F0BD8C7">
            <w:pPr>
              <w:jc w:val="both"/>
              <w:rPr>
                <w:color w:val="000000" w:themeColor="text1"/>
                <w:sz w:val="22"/>
                <w:szCs w:val="22"/>
              </w:rPr>
            </w:pPr>
          </w:p>
        </w:tc>
      </w:tr>
      <w:tr w:rsidR="03711D83" w:rsidTr="00CB2035" w14:paraId="42646065"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3006F3" w:rsidP="03711D83" w:rsidRDefault="2A3006F3" w14:paraId="49E27E08" w14:textId="5B9B89D6">
            <w:pPr>
              <w:jc w:val="center"/>
              <w:rPr>
                <w:color w:val="000000" w:themeColor="text1"/>
                <w:sz w:val="22"/>
                <w:szCs w:val="22"/>
              </w:rPr>
            </w:pPr>
            <w:r w:rsidRPr="03711D83">
              <w:rPr>
                <w:color w:val="000000" w:themeColor="text1"/>
                <w:sz w:val="22"/>
                <w:szCs w:val="22"/>
              </w:rPr>
              <w:t>1</w:t>
            </w:r>
            <w:r w:rsidRPr="03711D83" w:rsidR="029268BB">
              <w:rPr>
                <w:color w:val="000000" w:themeColor="text1"/>
                <w:sz w:val="22"/>
                <w:szCs w:val="22"/>
              </w:rPr>
              <w:t>1</w:t>
            </w:r>
            <w:r w:rsidRPr="03711D83">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3006F3" w:rsidP="03711D83" w:rsidRDefault="2A3006F3" w14:paraId="752D6867" w14:textId="05E9E150">
            <w:pPr>
              <w:jc w:val="both"/>
              <w:rPr>
                <w:sz w:val="22"/>
                <w:szCs w:val="22"/>
              </w:rPr>
            </w:pPr>
            <w:r w:rsidRPr="03711D83">
              <w:rPr>
                <w:color w:val="000000" w:themeColor="text1"/>
                <w:sz w:val="22"/>
                <w:szCs w:val="22"/>
                <w:lang w:val="lt"/>
              </w:rPr>
              <w:t xml:space="preserve">bendradarbiavimas su mokyklos darbuotojais mokinių ugdymo klausimais (4, [4.2 p.]*); </w:t>
            </w:r>
            <w:r w:rsidRPr="03711D83">
              <w:rPr>
                <w:sz w:val="22"/>
                <w:szCs w:val="22"/>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61036CF" w14:textId="34AF7050">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746B761" w14:textId="0F1F1E18">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A5582F4" w14:textId="63868E2D">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669A7A8" w14:textId="362C890D">
            <w:pPr>
              <w:jc w:val="both"/>
              <w:rPr>
                <w:color w:val="000000" w:themeColor="text1"/>
                <w:sz w:val="22"/>
                <w:szCs w:val="22"/>
              </w:rPr>
            </w:pPr>
          </w:p>
        </w:tc>
      </w:tr>
      <w:tr w:rsidR="03711D83" w:rsidTr="00CB2035" w14:paraId="3C010D1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3006F3" w:rsidP="03711D83" w:rsidRDefault="2A3006F3" w14:paraId="675DEA87" w14:textId="6BEB153A">
            <w:pPr>
              <w:jc w:val="center"/>
              <w:rPr>
                <w:color w:val="000000" w:themeColor="text1"/>
                <w:sz w:val="22"/>
                <w:szCs w:val="22"/>
              </w:rPr>
            </w:pPr>
            <w:r w:rsidRPr="03711D83">
              <w:rPr>
                <w:color w:val="000000" w:themeColor="text1"/>
                <w:sz w:val="22"/>
                <w:szCs w:val="22"/>
              </w:rPr>
              <w:t>1</w:t>
            </w:r>
            <w:r w:rsidRPr="03711D83" w:rsidR="715CDB10">
              <w:rPr>
                <w:color w:val="000000" w:themeColor="text1"/>
                <w:sz w:val="22"/>
                <w:szCs w:val="22"/>
              </w:rPr>
              <w:t>1</w:t>
            </w:r>
            <w:r w:rsidRPr="03711D83">
              <w:rPr>
                <w:color w:val="000000" w:themeColor="text1"/>
                <w:sz w:val="22"/>
                <w:szCs w:val="22"/>
              </w:rPr>
              <w:t>.3.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3006F3" w:rsidP="03711D83" w:rsidRDefault="2A3006F3" w14:paraId="091E2D4E" w14:textId="3DDEE4F5">
            <w:pPr>
              <w:jc w:val="both"/>
              <w:rPr>
                <w:sz w:val="22"/>
                <w:szCs w:val="22"/>
                <w:lang w:val="lt"/>
              </w:rPr>
            </w:pPr>
            <w:r w:rsidRPr="03711D83">
              <w:rPr>
                <w:color w:val="000000" w:themeColor="text1"/>
                <w:sz w:val="22"/>
                <w:szCs w:val="22"/>
                <w:lang w:val="lt"/>
              </w:rPr>
              <w:t>mokyklos administracijos inicijuotos veiklos, skirtos mokyklos veiklai planuoti, organizuoti 94, [4.3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B08DF00" w14:textId="66B7FA24">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305C8E1" w14:textId="1F01241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97E209E" w14:textId="39D7D8D4">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63F43D3E" w14:textId="55A393E7">
            <w:pPr>
              <w:jc w:val="both"/>
              <w:rPr>
                <w:color w:val="000000" w:themeColor="text1"/>
                <w:sz w:val="22"/>
                <w:szCs w:val="22"/>
              </w:rPr>
            </w:pPr>
          </w:p>
        </w:tc>
      </w:tr>
      <w:tr w:rsidR="03711D83" w:rsidTr="00CB2035" w14:paraId="70B8FDA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B37DF6C" w:rsidP="03711D83" w:rsidRDefault="1B37DF6C" w14:paraId="09B89640" w14:textId="5C2D967A">
            <w:pPr>
              <w:jc w:val="center"/>
              <w:rPr>
                <w:color w:val="000000" w:themeColor="text1"/>
                <w:sz w:val="22"/>
                <w:szCs w:val="22"/>
              </w:rPr>
            </w:pPr>
            <w:r w:rsidRPr="03711D83">
              <w:rPr>
                <w:color w:val="000000" w:themeColor="text1"/>
                <w:sz w:val="22"/>
                <w:szCs w:val="22"/>
              </w:rPr>
              <w:t>1</w:t>
            </w:r>
            <w:r w:rsidRPr="03711D83" w:rsidR="03F8638A">
              <w:rPr>
                <w:color w:val="000000" w:themeColor="text1"/>
                <w:sz w:val="22"/>
                <w:szCs w:val="22"/>
              </w:rPr>
              <w:t>2</w:t>
            </w:r>
            <w:r w:rsidRPr="03711D83">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B37DF6C" w:rsidP="03711D83" w:rsidRDefault="1B37DF6C" w14:paraId="6FA7E4DF" w14:textId="60D34AC9">
            <w:pPr>
              <w:jc w:val="both"/>
              <w:rPr>
                <w:color w:val="000000" w:themeColor="text1"/>
                <w:sz w:val="22"/>
                <w:szCs w:val="22"/>
                <w:lang w:val="lt"/>
              </w:rPr>
            </w:pPr>
            <w:r w:rsidRPr="03711D83">
              <w:rPr>
                <w:color w:val="000000" w:themeColor="text1"/>
                <w:sz w:val="22"/>
                <w:szCs w:val="22"/>
                <w:lang w:val="lt"/>
              </w:rPr>
              <w:t>Ar DAS numatytos veiklos bendruomenei, dėl kurių susitariama, atitinka</w:t>
            </w:r>
            <w:r w:rsidRPr="03711D83" w:rsidR="2581722B">
              <w:rPr>
                <w:color w:val="000000" w:themeColor="text1"/>
                <w:sz w:val="22"/>
                <w:szCs w:val="22"/>
                <w:lang w:val="lt"/>
              </w:rPr>
              <w:t xml:space="preserve"> Veiklų mokyklos bendruomenei aprašo</w:t>
            </w:r>
            <w:r w:rsidRPr="03711D83">
              <w:rPr>
                <w:color w:val="000000" w:themeColor="text1"/>
                <w:sz w:val="22"/>
                <w:szCs w:val="22"/>
                <w:lang w:val="lt"/>
              </w:rPr>
              <w:t xml:space="preserve"> </w:t>
            </w:r>
            <w:r w:rsidRPr="03711D83" w:rsidR="498D2C14">
              <w:rPr>
                <w:color w:val="000000" w:themeColor="text1"/>
                <w:sz w:val="22"/>
                <w:szCs w:val="22"/>
                <w:lang w:val="lt"/>
              </w:rPr>
              <w:t xml:space="preserve"> </w:t>
            </w:r>
            <w:r w:rsidRPr="03711D83" w:rsidR="2935DBC9">
              <w:rPr>
                <w:color w:val="000000" w:themeColor="text1"/>
                <w:sz w:val="22"/>
                <w:szCs w:val="22"/>
                <w:lang w:val="lt"/>
              </w:rPr>
              <w:t>6 p. nuostatas (4, [6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14116DF" w14:textId="288CD6C6">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1812C1A" w14:textId="460D9BC4">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64B37C3" w14:textId="66BD4B83">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EE4B9A1" w:rsidP="03711D83" w:rsidRDefault="5EE4B9A1" w14:paraId="3410F804" w14:textId="78BAE369">
            <w:pPr>
              <w:jc w:val="both"/>
              <w:rPr>
                <w:color w:val="000000" w:themeColor="text1"/>
                <w:sz w:val="22"/>
                <w:szCs w:val="22"/>
              </w:rPr>
            </w:pPr>
          </w:p>
        </w:tc>
      </w:tr>
      <w:tr w:rsidR="03711D83" w:rsidTr="00CB2035" w14:paraId="1917CC06"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935DBC9" w:rsidP="03711D83" w:rsidRDefault="2935DBC9" w14:paraId="5EDE9822" w14:textId="2A6C7D5A">
            <w:pPr>
              <w:jc w:val="center"/>
              <w:rPr>
                <w:color w:val="000000" w:themeColor="text1"/>
                <w:sz w:val="22"/>
                <w:szCs w:val="22"/>
              </w:rPr>
            </w:pPr>
            <w:r w:rsidRPr="03711D83">
              <w:rPr>
                <w:color w:val="000000" w:themeColor="text1"/>
                <w:sz w:val="22"/>
                <w:szCs w:val="22"/>
              </w:rPr>
              <w:t>1</w:t>
            </w:r>
            <w:r w:rsidRPr="03711D83" w:rsidR="60F5F544">
              <w:rPr>
                <w:color w:val="000000" w:themeColor="text1"/>
                <w:sz w:val="22"/>
                <w:szCs w:val="22"/>
              </w:rPr>
              <w:t>2</w:t>
            </w:r>
            <w:r w:rsidRPr="03711D83">
              <w:rPr>
                <w:color w:val="000000" w:themeColor="text1"/>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B84298D" w:rsidP="03711D83" w:rsidRDefault="5B84298D" w14:paraId="781F555E" w14:textId="71156155">
            <w:pPr>
              <w:jc w:val="both"/>
              <w:rPr>
                <w:sz w:val="22"/>
                <w:szCs w:val="22"/>
                <w:lang w:val="lt"/>
              </w:rPr>
            </w:pPr>
            <w:r w:rsidRPr="03711D83">
              <w:rPr>
                <w:color w:val="000000" w:themeColor="text1"/>
                <w:sz w:val="22"/>
                <w:szCs w:val="22"/>
                <w:lang w:val="lt"/>
              </w:rPr>
              <w:t>bendradarbiavimo veiklos, skirtos mokyklos veiklai planuoti, tobulinti, pozityviam mokyklos mikroklimatui kurti, ugdymo ir švietimo pagalbos kokybei, mokykloje ugdomų mokinių saugumui užtikrinti</w:t>
            </w:r>
            <w:r w:rsidRPr="03711D83" w:rsidR="3420350F">
              <w:rPr>
                <w:color w:val="000000" w:themeColor="text1"/>
                <w:sz w:val="22"/>
                <w:szCs w:val="22"/>
                <w:lang w:val="lt"/>
              </w:rPr>
              <w:t xml:space="preserve"> (4, [6.1 p.]*)</w:t>
            </w:r>
            <w:r w:rsidRPr="03711D83">
              <w:rPr>
                <w:color w:val="000000" w:themeColor="text1"/>
                <w:sz w:val="22"/>
                <w:szCs w:val="22"/>
                <w:lang w:val="lt"/>
              </w:rPr>
              <w:t xml:space="preserve">: </w:t>
            </w:r>
            <w:r w:rsidRPr="03711D83">
              <w:rPr>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D71A9BE" w14:textId="368FE7C0">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B6410A1" w14:textId="77CB392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937C504" w14:textId="3D62869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463D0542" w14:textId="7CDDD7C2">
            <w:pPr>
              <w:jc w:val="both"/>
              <w:rPr>
                <w:color w:val="000000" w:themeColor="text1"/>
                <w:sz w:val="22"/>
                <w:szCs w:val="22"/>
              </w:rPr>
            </w:pPr>
          </w:p>
        </w:tc>
      </w:tr>
      <w:tr w:rsidR="03711D83" w:rsidTr="00CB2035" w14:paraId="5F615DD9"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212F792B" w14:textId="4CFAEF4A">
            <w:pPr>
              <w:jc w:val="center"/>
              <w:rPr>
                <w:color w:val="000000" w:themeColor="text1"/>
                <w:sz w:val="22"/>
                <w:szCs w:val="22"/>
              </w:rPr>
            </w:pPr>
            <w:r w:rsidRPr="03711D83">
              <w:rPr>
                <w:color w:val="000000" w:themeColor="text1"/>
                <w:sz w:val="22"/>
                <w:szCs w:val="22"/>
              </w:rPr>
              <w:t>1</w:t>
            </w:r>
            <w:r w:rsidRPr="03711D83" w:rsidR="69A2669A">
              <w:rPr>
                <w:color w:val="000000" w:themeColor="text1"/>
                <w:sz w:val="22"/>
                <w:szCs w:val="22"/>
              </w:rPr>
              <w:t>2</w:t>
            </w:r>
            <w:r w:rsidRPr="03711D83">
              <w:rPr>
                <w:color w:val="000000" w:themeColor="text1"/>
                <w:sz w:val="22"/>
                <w:szCs w:val="22"/>
              </w:rPr>
              <w:t>.1.1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9A69948" w14:textId="17BE1CDE">
            <w:pPr>
              <w:jc w:val="both"/>
            </w:pPr>
            <w:r w:rsidRPr="03711D83">
              <w:rPr>
                <w:color w:val="000000" w:themeColor="text1"/>
                <w:szCs w:val="24"/>
                <w:lang w:val="lt"/>
              </w:rPr>
              <w:t>dalyvavimas, vadovavimas darbo grupėms ar komisijoms, jų veiklos administravimas ar koordinavimas</w:t>
            </w:r>
            <w:r w:rsidRPr="03711D83" w:rsidR="126EBB6C">
              <w:rPr>
                <w:color w:val="000000" w:themeColor="text1"/>
                <w:szCs w:val="24"/>
                <w:lang w:val="lt"/>
              </w:rPr>
              <w:t xml:space="preserve"> (4, [6.1.1 p.]*)</w:t>
            </w:r>
            <w:r w:rsidRPr="03711D83">
              <w:rPr>
                <w:color w:val="000000" w:themeColor="text1"/>
                <w:szCs w:val="24"/>
                <w:lang w:val="lt"/>
              </w:rPr>
              <w:t xml:space="preserve">; </w:t>
            </w:r>
            <w:r w:rsidRPr="03711D83">
              <w:rPr>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8CA3C6C" w14:textId="11FD2CD9">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B71B514" w14:textId="03257A3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0A123F4" w14:textId="1BF911C3">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082DD0D0" w14:textId="000EE2F9">
            <w:pPr>
              <w:jc w:val="both"/>
              <w:rPr>
                <w:color w:val="000000" w:themeColor="text1"/>
                <w:sz w:val="22"/>
                <w:szCs w:val="22"/>
              </w:rPr>
            </w:pPr>
          </w:p>
        </w:tc>
      </w:tr>
      <w:tr w:rsidR="03711D83" w:rsidTr="00CB2035" w14:paraId="21CF7F98"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293E03E3" w14:textId="46EF0ED4">
            <w:pPr>
              <w:jc w:val="center"/>
              <w:rPr>
                <w:color w:val="000000" w:themeColor="text1"/>
                <w:sz w:val="22"/>
                <w:szCs w:val="22"/>
              </w:rPr>
            </w:pPr>
            <w:r w:rsidRPr="03711D83">
              <w:rPr>
                <w:color w:val="000000" w:themeColor="text1"/>
                <w:sz w:val="22"/>
                <w:szCs w:val="22"/>
              </w:rPr>
              <w:t>1</w:t>
            </w:r>
            <w:r w:rsidRPr="03711D83" w:rsidR="3D6A8510">
              <w:rPr>
                <w:color w:val="000000" w:themeColor="text1"/>
                <w:sz w:val="22"/>
                <w:szCs w:val="22"/>
              </w:rPr>
              <w:t>2</w:t>
            </w:r>
            <w:r w:rsidRPr="03711D83">
              <w:rPr>
                <w:color w:val="000000" w:themeColor="text1"/>
                <w:sz w:val="22"/>
                <w:szCs w:val="22"/>
              </w:rPr>
              <w:t>.1.2.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17AB4286" w14:textId="5A4E04B8">
            <w:pPr>
              <w:jc w:val="both"/>
              <w:rPr>
                <w:sz w:val="22"/>
                <w:szCs w:val="22"/>
                <w:lang w:val="lt"/>
              </w:rPr>
            </w:pPr>
            <w:r w:rsidRPr="03711D83">
              <w:rPr>
                <w:color w:val="000000" w:themeColor="text1"/>
                <w:sz w:val="22"/>
                <w:szCs w:val="22"/>
                <w:lang w:val="lt"/>
              </w:rPr>
              <w:t>dalyvavimas mokyklos savivaldos veikloje ir / ar savivaldos veiklos administravimas</w:t>
            </w:r>
            <w:r w:rsidRPr="03711D83" w:rsidR="4572AACC">
              <w:rPr>
                <w:color w:val="000000" w:themeColor="text1"/>
                <w:sz w:val="22"/>
                <w:szCs w:val="22"/>
                <w:lang w:val="lt"/>
              </w:rPr>
              <w:t xml:space="preserve"> (4, [6.1.2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6D28E0C" w14:textId="15703BCE">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94A0484" w14:textId="5B8C381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5CECDD0" w14:textId="0DC9B764">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6397646B" w14:textId="1F442C4E">
            <w:pPr>
              <w:jc w:val="both"/>
              <w:rPr>
                <w:color w:val="000000" w:themeColor="text1"/>
                <w:sz w:val="22"/>
                <w:szCs w:val="22"/>
              </w:rPr>
            </w:pPr>
          </w:p>
        </w:tc>
      </w:tr>
      <w:tr w:rsidR="03711D83" w:rsidTr="00CB2035" w14:paraId="22E6432E"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53B2EE00" w14:textId="17A99495">
            <w:pPr>
              <w:jc w:val="center"/>
              <w:rPr>
                <w:color w:val="000000" w:themeColor="text1"/>
                <w:sz w:val="22"/>
                <w:szCs w:val="22"/>
              </w:rPr>
            </w:pPr>
            <w:r w:rsidRPr="03711D83">
              <w:rPr>
                <w:color w:val="000000" w:themeColor="text1"/>
                <w:sz w:val="22"/>
                <w:szCs w:val="22"/>
              </w:rPr>
              <w:t>1</w:t>
            </w:r>
            <w:r w:rsidRPr="03711D83" w:rsidR="31483877">
              <w:rPr>
                <w:color w:val="000000" w:themeColor="text1"/>
                <w:sz w:val="22"/>
                <w:szCs w:val="22"/>
              </w:rPr>
              <w:t>2</w:t>
            </w:r>
            <w:r w:rsidRPr="03711D83">
              <w:rPr>
                <w:color w:val="000000" w:themeColor="text1"/>
                <w:sz w:val="22"/>
                <w:szCs w:val="22"/>
              </w:rPr>
              <w:t>.1.3.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96EFF15" w14:textId="7868C0B4">
            <w:pPr>
              <w:jc w:val="both"/>
              <w:rPr>
                <w:sz w:val="22"/>
                <w:szCs w:val="22"/>
                <w:lang w:val="lt"/>
              </w:rPr>
            </w:pPr>
            <w:r w:rsidRPr="03711D83">
              <w:rPr>
                <w:color w:val="000000" w:themeColor="text1"/>
                <w:sz w:val="22"/>
                <w:szCs w:val="22"/>
                <w:lang w:val="lt"/>
              </w:rPr>
              <w:t>mokyklos renginių ar tikslinių edukacinių veiklų organizavimas ir dalyvavimas jose</w:t>
            </w:r>
            <w:r w:rsidRPr="03711D83" w:rsidR="3895BA06">
              <w:rPr>
                <w:color w:val="000000" w:themeColor="text1"/>
                <w:sz w:val="22"/>
                <w:szCs w:val="22"/>
                <w:lang w:val="lt"/>
              </w:rPr>
              <w:t xml:space="preserve"> (4, [6.1.3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2154039" w14:textId="52F9057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DAB05A7" w14:textId="4419908B">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1575C78" w14:textId="3B1FB78A">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2BD0BD2" w14:textId="71D24A47">
            <w:pPr>
              <w:jc w:val="both"/>
              <w:rPr>
                <w:color w:val="000000" w:themeColor="text1"/>
                <w:sz w:val="22"/>
                <w:szCs w:val="22"/>
              </w:rPr>
            </w:pPr>
          </w:p>
        </w:tc>
      </w:tr>
      <w:tr w:rsidR="03711D83" w:rsidTr="00CB2035" w14:paraId="3D08607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6B735496" w14:textId="4399CA6E">
            <w:pPr>
              <w:jc w:val="center"/>
              <w:rPr>
                <w:color w:val="000000" w:themeColor="text1"/>
                <w:sz w:val="22"/>
                <w:szCs w:val="22"/>
              </w:rPr>
            </w:pPr>
            <w:r w:rsidRPr="03711D83">
              <w:rPr>
                <w:color w:val="000000" w:themeColor="text1"/>
                <w:sz w:val="22"/>
                <w:szCs w:val="22"/>
              </w:rPr>
              <w:t>1</w:t>
            </w:r>
            <w:r w:rsidRPr="03711D83" w:rsidR="4490EAB4">
              <w:rPr>
                <w:color w:val="000000" w:themeColor="text1"/>
                <w:sz w:val="22"/>
                <w:szCs w:val="22"/>
              </w:rPr>
              <w:t>2</w:t>
            </w:r>
            <w:r w:rsidRPr="03711D83">
              <w:rPr>
                <w:color w:val="000000" w:themeColor="text1"/>
                <w:sz w:val="22"/>
                <w:szCs w:val="22"/>
              </w:rPr>
              <w:t>.1.4.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72A02AB1" w14:textId="43F1E6A4">
            <w:pPr>
              <w:jc w:val="both"/>
              <w:rPr>
                <w:sz w:val="22"/>
                <w:szCs w:val="22"/>
                <w:lang w:val="lt"/>
              </w:rPr>
            </w:pPr>
            <w:r w:rsidRPr="03711D83">
              <w:rPr>
                <w:color w:val="000000" w:themeColor="text1"/>
                <w:sz w:val="22"/>
                <w:szCs w:val="22"/>
                <w:lang w:val="lt"/>
              </w:rPr>
              <w:t>mokyklos informacinių technologijų diegimo ir taikymo ugdymo procese, socialinių tinklų grupių veiklos koordinavimas</w:t>
            </w:r>
            <w:r w:rsidRPr="03711D83" w:rsidR="36D66AAC">
              <w:rPr>
                <w:color w:val="000000" w:themeColor="text1"/>
                <w:sz w:val="22"/>
                <w:szCs w:val="22"/>
                <w:lang w:val="lt"/>
              </w:rPr>
              <w:t xml:space="preserve"> (4, [6.1.4 p.]*)</w:t>
            </w:r>
            <w:r w:rsidRPr="03711D83">
              <w:rPr>
                <w:color w:val="000000" w:themeColor="text1"/>
                <w:sz w:val="22"/>
                <w:szCs w:val="22"/>
                <w:lang w:val="lt"/>
              </w:rPr>
              <w:t xml:space="preserve">.  </w:t>
            </w:r>
            <w:r w:rsidRPr="03711D83">
              <w:rPr>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935986B" w14:textId="1F05A168">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F0B7B94" w14:textId="0E3FEEB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8A004AB" w14:textId="246377FE">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67576E09" w14:textId="0277A846">
            <w:pPr>
              <w:jc w:val="both"/>
              <w:rPr>
                <w:color w:val="000000" w:themeColor="text1"/>
                <w:sz w:val="22"/>
                <w:szCs w:val="22"/>
              </w:rPr>
            </w:pPr>
          </w:p>
        </w:tc>
      </w:tr>
      <w:tr w:rsidR="03711D83" w:rsidTr="00CB2035" w14:paraId="60693B37"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5C46987A" w14:textId="55A51F3F">
            <w:pPr>
              <w:jc w:val="center"/>
              <w:rPr>
                <w:color w:val="000000" w:themeColor="text1"/>
                <w:sz w:val="22"/>
                <w:szCs w:val="22"/>
              </w:rPr>
            </w:pPr>
            <w:r w:rsidRPr="03711D83">
              <w:rPr>
                <w:color w:val="000000" w:themeColor="text1"/>
                <w:sz w:val="22"/>
                <w:szCs w:val="22"/>
              </w:rPr>
              <w:lastRenderedPageBreak/>
              <w:t>1</w:t>
            </w:r>
            <w:r w:rsidRPr="03711D83" w:rsidR="457F6908">
              <w:rPr>
                <w:color w:val="000000" w:themeColor="text1"/>
                <w:sz w:val="22"/>
                <w:szCs w:val="22"/>
              </w:rPr>
              <w:t>2</w:t>
            </w:r>
            <w:r w:rsidRPr="03711D83">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2C6AA5CB" w14:paraId="1E753C21" w14:textId="4D24D8DB">
            <w:pPr>
              <w:jc w:val="both"/>
              <w:rPr>
                <w:sz w:val="22"/>
                <w:szCs w:val="22"/>
                <w:lang w:val="lt"/>
              </w:rPr>
            </w:pPr>
            <w:r w:rsidRPr="0C4D43D3">
              <w:rPr>
                <w:color w:val="000000" w:themeColor="text1"/>
                <w:sz w:val="22"/>
                <w:szCs w:val="22"/>
                <w:lang w:val="lt"/>
              </w:rPr>
              <w:t>m</w:t>
            </w:r>
            <w:r w:rsidRPr="0C4D43D3" w:rsidR="0FAB8EB5">
              <w:rPr>
                <w:color w:val="000000" w:themeColor="text1"/>
                <w:sz w:val="22"/>
                <w:szCs w:val="22"/>
                <w:lang w:val="lt"/>
              </w:rPr>
              <w:t>okyklos ugdymo turinio formavimo veiklos</w:t>
            </w:r>
            <w:r w:rsidRPr="0C4D43D3" w:rsidR="6C62F005">
              <w:rPr>
                <w:color w:val="000000" w:themeColor="text1"/>
                <w:sz w:val="22"/>
                <w:szCs w:val="22"/>
                <w:lang w:val="lt"/>
              </w:rPr>
              <w:t xml:space="preserve"> (4, [6.2 p.]*)</w:t>
            </w:r>
            <w:r w:rsidRPr="0C4D43D3" w:rsidR="0FAB8EB5">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21E7738" w14:textId="37FB6A1F">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57F0FC2" w14:textId="7C11DB56">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2F59D6E" w14:textId="3C32C9EE">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01A6DEB1" w14:textId="75E8A923">
            <w:pPr>
              <w:jc w:val="both"/>
              <w:rPr>
                <w:color w:val="000000" w:themeColor="text1"/>
                <w:sz w:val="22"/>
                <w:szCs w:val="22"/>
              </w:rPr>
            </w:pPr>
          </w:p>
        </w:tc>
      </w:tr>
      <w:tr w:rsidR="03711D83" w:rsidTr="00CB2035" w14:paraId="3BA2BC9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7C0F2C02" w14:textId="3AC187A6">
            <w:pPr>
              <w:jc w:val="center"/>
              <w:rPr>
                <w:color w:val="000000" w:themeColor="text1"/>
                <w:sz w:val="22"/>
                <w:szCs w:val="22"/>
              </w:rPr>
            </w:pPr>
            <w:r w:rsidRPr="03711D83">
              <w:rPr>
                <w:color w:val="000000" w:themeColor="text1"/>
                <w:sz w:val="22"/>
                <w:szCs w:val="22"/>
              </w:rPr>
              <w:t>1</w:t>
            </w:r>
            <w:r w:rsidRPr="03711D83" w:rsidR="6ADB5059">
              <w:rPr>
                <w:color w:val="000000" w:themeColor="text1"/>
                <w:sz w:val="22"/>
                <w:szCs w:val="22"/>
              </w:rPr>
              <w:t>2</w:t>
            </w:r>
            <w:r w:rsidRPr="03711D83">
              <w:rPr>
                <w:color w:val="000000" w:themeColor="text1"/>
                <w:sz w:val="22"/>
                <w:szCs w:val="22"/>
              </w:rPr>
              <w:t>.2.1.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25BE9522" w14:textId="3D04CB96">
            <w:pPr>
              <w:jc w:val="both"/>
              <w:rPr>
                <w:sz w:val="22"/>
                <w:szCs w:val="22"/>
                <w:lang w:val="lt"/>
              </w:rPr>
            </w:pPr>
            <w:r w:rsidRPr="03711D83">
              <w:rPr>
                <w:color w:val="000000" w:themeColor="text1"/>
                <w:sz w:val="22"/>
                <w:szCs w:val="22"/>
                <w:lang w:val="lt"/>
              </w:rPr>
              <w:t>bendrų dalyko ar ugdymo srities veiklų koordinavimas ir dalyvavimas jose</w:t>
            </w:r>
            <w:r w:rsidRPr="03711D83" w:rsidR="2A14DA6B">
              <w:rPr>
                <w:color w:val="000000" w:themeColor="text1"/>
                <w:sz w:val="22"/>
                <w:szCs w:val="22"/>
                <w:lang w:val="lt"/>
              </w:rPr>
              <w:t xml:space="preserve"> (4, [6.2.1 p.]*)</w:t>
            </w:r>
            <w:r w:rsidRPr="03711D83">
              <w:rPr>
                <w:color w:val="000000" w:themeColor="text1"/>
                <w:sz w:val="22"/>
                <w:szCs w:val="22"/>
                <w:lang w:val="lt"/>
              </w:rPr>
              <w:t xml:space="preserve">; </w:t>
            </w:r>
            <w:r w:rsidRPr="03711D83">
              <w:rPr>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BBC33E6" w14:textId="1F4D98F9">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2843C5A" w14:textId="2112392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132F416" w14:textId="613D0A9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49D70B09" w14:textId="4E857658">
            <w:pPr>
              <w:jc w:val="both"/>
              <w:rPr>
                <w:color w:val="000000" w:themeColor="text1"/>
                <w:sz w:val="22"/>
                <w:szCs w:val="22"/>
              </w:rPr>
            </w:pPr>
          </w:p>
        </w:tc>
      </w:tr>
      <w:tr w:rsidR="03711D83" w:rsidTr="00CB2035" w14:paraId="57765B97"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18A61E93" w14:textId="0EAD030C">
            <w:pPr>
              <w:jc w:val="center"/>
              <w:rPr>
                <w:color w:val="000000" w:themeColor="text1"/>
                <w:sz w:val="22"/>
                <w:szCs w:val="22"/>
              </w:rPr>
            </w:pPr>
            <w:r w:rsidRPr="03711D83">
              <w:rPr>
                <w:color w:val="000000" w:themeColor="text1"/>
                <w:sz w:val="22"/>
                <w:szCs w:val="22"/>
              </w:rPr>
              <w:t>1</w:t>
            </w:r>
            <w:r w:rsidRPr="03711D83" w:rsidR="26FBCB0F">
              <w:rPr>
                <w:color w:val="000000" w:themeColor="text1"/>
                <w:sz w:val="22"/>
                <w:szCs w:val="22"/>
              </w:rPr>
              <w:t>2</w:t>
            </w:r>
            <w:r w:rsidRPr="03711D83">
              <w:rPr>
                <w:color w:val="000000" w:themeColor="text1"/>
                <w:sz w:val="22"/>
                <w:szCs w:val="22"/>
              </w:rPr>
              <w:t>.2.2.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43D8523A" w14:textId="498BDF47">
            <w:pPr>
              <w:jc w:val="both"/>
              <w:rPr>
                <w:sz w:val="22"/>
                <w:szCs w:val="22"/>
                <w:lang w:val="lt"/>
              </w:rPr>
            </w:pPr>
            <w:r w:rsidRPr="03711D83">
              <w:rPr>
                <w:color w:val="000000" w:themeColor="text1"/>
                <w:sz w:val="22"/>
                <w:szCs w:val="22"/>
                <w:lang w:val="lt"/>
              </w:rPr>
              <w:t>mokyklos ugdymo turiniui įgyvendinti skirtų programų, dalyko kurso ar dalyko modulio programų rengimas</w:t>
            </w:r>
            <w:r w:rsidRPr="03711D83" w:rsidR="432F722F">
              <w:rPr>
                <w:color w:val="000000" w:themeColor="text1"/>
                <w:sz w:val="22"/>
                <w:szCs w:val="22"/>
                <w:lang w:val="lt"/>
              </w:rPr>
              <w:t xml:space="preserve"> (4, [6.2.2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7F3DF20" w14:textId="1D1E764A">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AF61223" w14:textId="3BB92E1C">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D710EC1" w14:textId="5A36DB0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6ED11284" w14:textId="01087833">
            <w:pPr>
              <w:jc w:val="both"/>
              <w:rPr>
                <w:color w:val="000000" w:themeColor="text1"/>
                <w:sz w:val="22"/>
                <w:szCs w:val="22"/>
              </w:rPr>
            </w:pPr>
          </w:p>
        </w:tc>
      </w:tr>
      <w:tr w:rsidR="03711D83" w:rsidTr="00CB2035" w14:paraId="159191DA"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3B78BD14" w14:textId="3CBE0164">
            <w:pPr>
              <w:jc w:val="center"/>
              <w:rPr>
                <w:color w:val="000000" w:themeColor="text1"/>
                <w:sz w:val="22"/>
                <w:szCs w:val="22"/>
              </w:rPr>
            </w:pPr>
            <w:r w:rsidRPr="03711D83">
              <w:rPr>
                <w:color w:val="000000" w:themeColor="text1"/>
                <w:sz w:val="22"/>
                <w:szCs w:val="22"/>
              </w:rPr>
              <w:t>1</w:t>
            </w:r>
            <w:r w:rsidRPr="03711D83" w:rsidR="2905F24F">
              <w:rPr>
                <w:color w:val="000000" w:themeColor="text1"/>
                <w:sz w:val="22"/>
                <w:szCs w:val="22"/>
              </w:rPr>
              <w:t>2</w:t>
            </w:r>
            <w:r w:rsidRPr="03711D83">
              <w:rPr>
                <w:color w:val="000000" w:themeColor="text1"/>
                <w:sz w:val="22"/>
                <w:szCs w:val="22"/>
              </w:rPr>
              <w:t>.2.3.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12AE0AF0" w14:textId="788589B8">
            <w:pPr>
              <w:jc w:val="both"/>
              <w:rPr>
                <w:sz w:val="22"/>
                <w:szCs w:val="22"/>
                <w:lang w:val="lt"/>
              </w:rPr>
            </w:pPr>
            <w:r w:rsidRPr="03711D83">
              <w:rPr>
                <w:color w:val="000000" w:themeColor="text1"/>
                <w:sz w:val="22"/>
                <w:szCs w:val="22"/>
                <w:lang w:val="lt"/>
              </w:rPr>
              <w:t>mokyklos projektų, skirtų mokyklos ugdymo turiniui kurti ir įgyvendinti, rengimas ir jų įgyvendinimas</w:t>
            </w:r>
            <w:r w:rsidRPr="03711D83" w:rsidR="2B84D6FB">
              <w:rPr>
                <w:color w:val="000000" w:themeColor="text1"/>
                <w:sz w:val="22"/>
                <w:szCs w:val="22"/>
                <w:lang w:val="lt"/>
              </w:rPr>
              <w:t xml:space="preserve"> (4, [6.2.3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C690FB7" w14:textId="59CE295E">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9BC72BD" w14:textId="1ED5303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F10712C" w14:textId="7E2F82EA">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48844DEE" w14:textId="17B5543F">
            <w:pPr>
              <w:jc w:val="both"/>
              <w:rPr>
                <w:color w:val="000000" w:themeColor="text1"/>
                <w:sz w:val="22"/>
                <w:szCs w:val="22"/>
              </w:rPr>
            </w:pPr>
          </w:p>
        </w:tc>
      </w:tr>
      <w:tr w:rsidR="03711D83" w:rsidTr="00CB2035" w14:paraId="6147D4B6"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89E4D6E" w14:textId="041B816A">
            <w:pPr>
              <w:jc w:val="center"/>
              <w:rPr>
                <w:color w:val="000000" w:themeColor="text1"/>
                <w:sz w:val="22"/>
                <w:szCs w:val="22"/>
              </w:rPr>
            </w:pPr>
            <w:r w:rsidRPr="03711D83">
              <w:rPr>
                <w:color w:val="000000" w:themeColor="text1"/>
                <w:sz w:val="22"/>
                <w:szCs w:val="22"/>
              </w:rPr>
              <w:t>1</w:t>
            </w:r>
            <w:r w:rsidRPr="03711D83" w:rsidR="4960B11F">
              <w:rPr>
                <w:color w:val="000000" w:themeColor="text1"/>
                <w:sz w:val="22"/>
                <w:szCs w:val="22"/>
              </w:rPr>
              <w:t>2</w:t>
            </w:r>
            <w:r w:rsidRPr="03711D83">
              <w:rPr>
                <w:color w:val="000000" w:themeColor="text1"/>
                <w:sz w:val="22"/>
                <w:szCs w:val="22"/>
              </w:rPr>
              <w:t>.2.4.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2849AEA4" w14:textId="6FAC9CF6">
            <w:pPr>
              <w:jc w:val="both"/>
              <w:rPr>
                <w:sz w:val="22"/>
                <w:szCs w:val="22"/>
                <w:lang w:val="lt"/>
              </w:rPr>
            </w:pPr>
            <w:r w:rsidRPr="03711D83">
              <w:rPr>
                <w:color w:val="000000" w:themeColor="text1"/>
                <w:sz w:val="22"/>
                <w:szCs w:val="22"/>
                <w:lang w:val="lt"/>
              </w:rPr>
              <w:t>dalyvavimas tarptautiniuose, nacionaliniuose ir / ar regioniniuose projektuose ir (ar) jų įgyvendinimas</w:t>
            </w:r>
            <w:r w:rsidRPr="03711D83" w:rsidR="1E58C328">
              <w:rPr>
                <w:color w:val="000000" w:themeColor="text1"/>
                <w:sz w:val="22"/>
                <w:szCs w:val="22"/>
                <w:lang w:val="lt"/>
              </w:rPr>
              <w:t xml:space="preserve"> (4,[6.2.4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DD9296D" w14:textId="259A9B64">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79B58A4" w14:textId="65CB8E2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C67F7D6" w14:textId="100BF53F">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A1DA95B" w14:textId="03F5637E">
            <w:pPr>
              <w:jc w:val="both"/>
              <w:rPr>
                <w:color w:val="000000" w:themeColor="text1"/>
                <w:sz w:val="22"/>
                <w:szCs w:val="22"/>
              </w:rPr>
            </w:pPr>
          </w:p>
        </w:tc>
      </w:tr>
      <w:tr w:rsidR="03711D83" w:rsidTr="00CB2035" w14:paraId="50790B7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168CECF4" w14:textId="0F15F67C">
            <w:pPr>
              <w:jc w:val="center"/>
              <w:rPr>
                <w:color w:val="000000" w:themeColor="text1"/>
                <w:sz w:val="22"/>
                <w:szCs w:val="22"/>
              </w:rPr>
            </w:pPr>
            <w:r w:rsidRPr="03711D83">
              <w:rPr>
                <w:color w:val="000000" w:themeColor="text1"/>
                <w:sz w:val="22"/>
                <w:szCs w:val="22"/>
              </w:rPr>
              <w:t>1</w:t>
            </w:r>
            <w:r w:rsidRPr="03711D83" w:rsidR="6F4FEE21">
              <w:rPr>
                <w:color w:val="000000" w:themeColor="text1"/>
                <w:sz w:val="22"/>
                <w:szCs w:val="22"/>
              </w:rPr>
              <w:t>2</w:t>
            </w:r>
            <w:r w:rsidRPr="03711D83">
              <w:rPr>
                <w:color w:val="000000" w:themeColor="text1"/>
                <w:sz w:val="22"/>
                <w:szCs w:val="22"/>
              </w:rPr>
              <w:t>.2.5.</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1E032839" w14:textId="015E3AB3">
            <w:pPr>
              <w:jc w:val="both"/>
              <w:rPr>
                <w:sz w:val="22"/>
                <w:szCs w:val="22"/>
                <w:lang w:val="lt"/>
              </w:rPr>
            </w:pPr>
            <w:r w:rsidRPr="03711D83">
              <w:rPr>
                <w:color w:val="000000" w:themeColor="text1"/>
                <w:sz w:val="22"/>
                <w:szCs w:val="22"/>
                <w:lang w:val="lt"/>
              </w:rPr>
              <w:t>informacinių komunikacijos technologijų taikymo ugdymo turinyje, skaitmeninio ugdymo turininio kūrimo veiklų koordinavimas</w:t>
            </w:r>
            <w:r w:rsidRPr="03711D83" w:rsidR="27577470">
              <w:rPr>
                <w:color w:val="000000" w:themeColor="text1"/>
                <w:sz w:val="22"/>
                <w:szCs w:val="22"/>
                <w:lang w:val="lt"/>
              </w:rPr>
              <w:t xml:space="preserve"> (4, [6.2.5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54CA51B" w14:textId="21815A28">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0875D16" w14:textId="23ECD81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5AEB931" w14:textId="6D8EB5AD">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250C869A" w14:textId="29D39411">
            <w:pPr>
              <w:jc w:val="both"/>
              <w:rPr>
                <w:color w:val="000000" w:themeColor="text1"/>
                <w:sz w:val="22"/>
                <w:szCs w:val="22"/>
              </w:rPr>
            </w:pPr>
          </w:p>
        </w:tc>
      </w:tr>
      <w:tr w:rsidR="03711D83" w:rsidTr="00CB2035" w14:paraId="782427C7"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FD94DD4" w14:textId="5704C02E">
            <w:pPr>
              <w:jc w:val="center"/>
              <w:rPr>
                <w:color w:val="000000" w:themeColor="text1"/>
                <w:sz w:val="22"/>
                <w:szCs w:val="22"/>
              </w:rPr>
            </w:pPr>
            <w:r w:rsidRPr="03711D83">
              <w:rPr>
                <w:color w:val="000000" w:themeColor="text1"/>
                <w:sz w:val="22"/>
                <w:szCs w:val="22"/>
              </w:rPr>
              <w:t>1</w:t>
            </w:r>
            <w:r w:rsidRPr="03711D83" w:rsidR="7BFB0FDE">
              <w:rPr>
                <w:color w:val="000000" w:themeColor="text1"/>
                <w:sz w:val="22"/>
                <w:szCs w:val="22"/>
              </w:rPr>
              <w:t>2</w:t>
            </w:r>
            <w:r w:rsidRPr="03711D83">
              <w:rPr>
                <w:color w:val="000000" w:themeColor="text1"/>
                <w:sz w:val="22"/>
                <w:szCs w:val="22"/>
              </w:rPr>
              <w:t>.2.6.</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6F48B29F" w14:textId="38FA12B0">
            <w:pPr>
              <w:jc w:val="both"/>
              <w:rPr>
                <w:szCs w:val="24"/>
                <w:lang w:val="lt"/>
              </w:rPr>
            </w:pPr>
            <w:r w:rsidRPr="03711D83">
              <w:rPr>
                <w:color w:val="000000" w:themeColor="text1"/>
                <w:szCs w:val="24"/>
                <w:lang w:val="lt"/>
              </w:rPr>
              <w:t>edukacinių erdvių, mokymosi aplinkų, ugdymo priemonių kūrimas ir priežiūra</w:t>
            </w:r>
            <w:r w:rsidRPr="03711D83" w:rsidR="5B151B0C">
              <w:rPr>
                <w:color w:val="000000" w:themeColor="text1"/>
                <w:szCs w:val="24"/>
                <w:lang w:val="lt"/>
              </w:rPr>
              <w:t xml:space="preserve"> (4, [6.2.6 p.]*)</w:t>
            </w:r>
            <w:r w:rsidRPr="03711D83">
              <w:rPr>
                <w:color w:val="000000" w:themeColor="text1"/>
                <w:szCs w:val="24"/>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5AB08AD" w14:textId="1F4AB32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CB9F6D0" w14:textId="4EE90E74">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2E57416" w14:textId="0C03BD9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07DF2CF5" w14:textId="6D358536">
            <w:pPr>
              <w:jc w:val="both"/>
              <w:rPr>
                <w:color w:val="000000" w:themeColor="text1"/>
                <w:sz w:val="22"/>
                <w:szCs w:val="22"/>
              </w:rPr>
            </w:pPr>
          </w:p>
        </w:tc>
      </w:tr>
      <w:tr w:rsidR="03711D83" w:rsidTr="00CB2035" w14:paraId="65E2F3C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7787044" w14:textId="5EEB935F">
            <w:pPr>
              <w:jc w:val="center"/>
              <w:rPr>
                <w:color w:val="000000" w:themeColor="text1"/>
                <w:sz w:val="22"/>
                <w:szCs w:val="22"/>
              </w:rPr>
            </w:pPr>
            <w:r w:rsidRPr="03711D83">
              <w:rPr>
                <w:color w:val="000000" w:themeColor="text1"/>
                <w:sz w:val="22"/>
                <w:szCs w:val="22"/>
              </w:rPr>
              <w:t>1</w:t>
            </w:r>
            <w:r w:rsidRPr="03711D83" w:rsidR="6B40DF3F">
              <w:rPr>
                <w:color w:val="000000" w:themeColor="text1"/>
                <w:sz w:val="22"/>
                <w:szCs w:val="22"/>
              </w:rPr>
              <w:t>2</w:t>
            </w:r>
            <w:r w:rsidRPr="03711D83">
              <w:rPr>
                <w:color w:val="000000" w:themeColor="text1"/>
                <w:sz w:val="22"/>
                <w:szCs w:val="22"/>
              </w:rPr>
              <w:t>.3.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5B0E25DC" w14:textId="7E474DF6">
            <w:pPr>
              <w:jc w:val="both"/>
              <w:rPr>
                <w:sz w:val="22"/>
                <w:szCs w:val="22"/>
                <w:lang w:val="lt"/>
              </w:rPr>
            </w:pPr>
            <w:r w:rsidRPr="03711D83">
              <w:rPr>
                <w:color w:val="000000" w:themeColor="text1"/>
                <w:sz w:val="22"/>
                <w:szCs w:val="22"/>
                <w:lang w:val="lt"/>
              </w:rPr>
              <w:t>Konsultavimo ir patirties sklaidos veiklos</w:t>
            </w:r>
            <w:r w:rsidRPr="03711D83" w:rsidR="3982D358">
              <w:rPr>
                <w:color w:val="000000" w:themeColor="text1"/>
                <w:sz w:val="22"/>
                <w:szCs w:val="22"/>
                <w:lang w:val="lt"/>
              </w:rPr>
              <w:t xml:space="preserve"> (4, [6.3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0D818C7" w14:textId="568B693F">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5A85F70" w14:textId="29C1098F">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11B7916" w14:textId="4AA98ED3">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4D43D912" w14:textId="0AAB6193">
            <w:pPr>
              <w:jc w:val="both"/>
              <w:rPr>
                <w:color w:val="000000" w:themeColor="text1"/>
                <w:sz w:val="22"/>
                <w:szCs w:val="22"/>
              </w:rPr>
            </w:pPr>
          </w:p>
        </w:tc>
      </w:tr>
      <w:tr w:rsidR="03711D83" w:rsidTr="00CB2035" w14:paraId="224D6C3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E213656" w14:textId="2297023C">
            <w:pPr>
              <w:jc w:val="center"/>
              <w:rPr>
                <w:color w:val="000000" w:themeColor="text1"/>
                <w:sz w:val="22"/>
                <w:szCs w:val="22"/>
              </w:rPr>
            </w:pPr>
            <w:r w:rsidRPr="03711D83">
              <w:rPr>
                <w:color w:val="000000" w:themeColor="text1"/>
                <w:sz w:val="22"/>
                <w:szCs w:val="22"/>
              </w:rPr>
              <w:t>1</w:t>
            </w:r>
            <w:r w:rsidRPr="03711D83" w:rsidR="3B2A08C0">
              <w:rPr>
                <w:color w:val="000000" w:themeColor="text1"/>
                <w:sz w:val="22"/>
                <w:szCs w:val="22"/>
              </w:rPr>
              <w:t>2</w:t>
            </w:r>
            <w:r w:rsidRPr="03711D83">
              <w:rPr>
                <w:color w:val="000000" w:themeColor="text1"/>
                <w:sz w:val="22"/>
                <w:szCs w:val="22"/>
              </w:rPr>
              <w:t>.3.1.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10708DC" w14:textId="38A6733A">
            <w:pPr>
              <w:jc w:val="both"/>
              <w:rPr>
                <w:sz w:val="22"/>
                <w:szCs w:val="22"/>
                <w:lang w:val="lt"/>
              </w:rPr>
            </w:pPr>
            <w:r w:rsidRPr="03711D83">
              <w:rPr>
                <w:color w:val="000000" w:themeColor="text1"/>
                <w:sz w:val="22"/>
                <w:szCs w:val="22"/>
                <w:lang w:val="lt"/>
              </w:rPr>
              <w:t>pedagoginių darbuotojų didaktinis, dalykinis konsultavimas</w:t>
            </w:r>
            <w:r w:rsidRPr="03711D83" w:rsidR="5B446D7D">
              <w:rPr>
                <w:color w:val="000000" w:themeColor="text1"/>
                <w:sz w:val="22"/>
                <w:szCs w:val="22"/>
                <w:lang w:val="lt"/>
              </w:rPr>
              <w:t xml:space="preserve"> (4, [6.3.1 p.]*)</w:t>
            </w:r>
            <w:r w:rsidRPr="03711D83">
              <w:rPr>
                <w:color w:val="000000" w:themeColor="text1"/>
                <w:sz w:val="22"/>
                <w:szCs w:val="22"/>
                <w:lang w:val="lt"/>
              </w:rPr>
              <w:t xml:space="preserve">; </w:t>
            </w:r>
            <w:r w:rsidRPr="03711D83">
              <w:rPr>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6A52180" w14:textId="31F4F3EA">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0D0C97B" w14:textId="6AF3C4CD">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D2533C5" w14:textId="58DBA4A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28A51D1D" w14:textId="74096144">
            <w:pPr>
              <w:jc w:val="both"/>
              <w:rPr>
                <w:color w:val="000000" w:themeColor="text1"/>
                <w:sz w:val="22"/>
                <w:szCs w:val="22"/>
              </w:rPr>
            </w:pPr>
          </w:p>
        </w:tc>
      </w:tr>
      <w:tr w:rsidR="03711D83" w:rsidTr="00CB2035" w14:paraId="3E677A04"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6BED0D37" w14:textId="6751A6C3">
            <w:pPr>
              <w:jc w:val="center"/>
              <w:rPr>
                <w:color w:val="000000" w:themeColor="text1"/>
                <w:sz w:val="22"/>
                <w:szCs w:val="22"/>
              </w:rPr>
            </w:pPr>
            <w:r w:rsidRPr="03711D83">
              <w:rPr>
                <w:color w:val="000000" w:themeColor="text1"/>
                <w:sz w:val="22"/>
                <w:szCs w:val="22"/>
              </w:rPr>
              <w:t>1</w:t>
            </w:r>
            <w:r w:rsidRPr="03711D83" w:rsidR="4D5E6D99">
              <w:rPr>
                <w:color w:val="000000" w:themeColor="text1"/>
                <w:sz w:val="22"/>
                <w:szCs w:val="22"/>
              </w:rPr>
              <w:t>2</w:t>
            </w:r>
            <w:r w:rsidRPr="03711D83">
              <w:rPr>
                <w:color w:val="000000" w:themeColor="text1"/>
                <w:sz w:val="22"/>
                <w:szCs w:val="22"/>
              </w:rPr>
              <w:t>.3.2.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4A95CF4C" w14:textId="560C07D0">
            <w:pPr>
              <w:jc w:val="both"/>
              <w:rPr>
                <w:sz w:val="22"/>
                <w:szCs w:val="22"/>
                <w:lang w:val="lt"/>
              </w:rPr>
            </w:pPr>
            <w:r w:rsidRPr="03711D83">
              <w:rPr>
                <w:color w:val="000000" w:themeColor="text1"/>
                <w:sz w:val="22"/>
                <w:szCs w:val="22"/>
                <w:lang w:val="lt"/>
              </w:rPr>
              <w:t>kvalifikacijos tobulinimo programų rengimas ir įgyvendinimas mokykloje</w:t>
            </w:r>
            <w:r w:rsidRPr="03711D83" w:rsidR="0D8D7F31">
              <w:rPr>
                <w:color w:val="000000" w:themeColor="text1"/>
                <w:sz w:val="22"/>
                <w:szCs w:val="22"/>
                <w:lang w:val="lt"/>
              </w:rPr>
              <w:t xml:space="preserve"> (4, [6.3.2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5154854" w14:textId="3C8B7209">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CF241B0" w14:textId="039B55CF">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6EB3332" w14:textId="5C58AC8D">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684CD1B7" w14:textId="0CFAD217">
            <w:pPr>
              <w:jc w:val="both"/>
              <w:rPr>
                <w:color w:val="000000" w:themeColor="text1"/>
                <w:sz w:val="22"/>
                <w:szCs w:val="22"/>
              </w:rPr>
            </w:pPr>
          </w:p>
        </w:tc>
      </w:tr>
      <w:tr w:rsidR="03711D83" w:rsidTr="00CB2035" w14:paraId="1E581875"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C1806BD" w14:textId="4059F932">
            <w:pPr>
              <w:jc w:val="center"/>
              <w:rPr>
                <w:color w:val="000000" w:themeColor="text1"/>
                <w:sz w:val="22"/>
                <w:szCs w:val="22"/>
              </w:rPr>
            </w:pPr>
            <w:r w:rsidRPr="03711D83">
              <w:rPr>
                <w:color w:val="000000" w:themeColor="text1"/>
                <w:sz w:val="22"/>
                <w:szCs w:val="22"/>
              </w:rPr>
              <w:t>1</w:t>
            </w:r>
            <w:r w:rsidRPr="03711D83" w:rsidR="76C2BB57">
              <w:rPr>
                <w:color w:val="000000" w:themeColor="text1"/>
                <w:sz w:val="22"/>
                <w:szCs w:val="22"/>
              </w:rPr>
              <w:t>2</w:t>
            </w:r>
            <w:r w:rsidRPr="03711D83">
              <w:rPr>
                <w:color w:val="000000" w:themeColor="text1"/>
                <w:sz w:val="22"/>
                <w:szCs w:val="22"/>
              </w:rPr>
              <w:t>.4.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371807CA" w14:textId="11124F03">
            <w:pPr>
              <w:jc w:val="both"/>
              <w:rPr>
                <w:sz w:val="22"/>
                <w:szCs w:val="22"/>
                <w:lang w:val="lt"/>
              </w:rPr>
            </w:pPr>
            <w:r w:rsidRPr="03711D83">
              <w:rPr>
                <w:color w:val="000000" w:themeColor="text1"/>
                <w:sz w:val="22"/>
                <w:szCs w:val="22"/>
                <w:lang w:val="lt"/>
              </w:rPr>
              <w:t xml:space="preserve">Vertinimo, </w:t>
            </w:r>
            <w:proofErr w:type="spellStart"/>
            <w:r w:rsidRPr="03711D83">
              <w:rPr>
                <w:color w:val="000000" w:themeColor="text1"/>
                <w:sz w:val="22"/>
                <w:szCs w:val="22"/>
                <w:lang w:val="lt"/>
              </w:rPr>
              <w:t>ekspertavimo</w:t>
            </w:r>
            <w:proofErr w:type="spellEnd"/>
            <w:r w:rsidRPr="03711D83">
              <w:rPr>
                <w:color w:val="000000" w:themeColor="text1"/>
                <w:sz w:val="22"/>
                <w:szCs w:val="22"/>
                <w:lang w:val="lt"/>
              </w:rPr>
              <w:t xml:space="preserve"> veiklos</w:t>
            </w:r>
            <w:r w:rsidRPr="03711D83" w:rsidR="0726E8CD">
              <w:rPr>
                <w:color w:val="000000" w:themeColor="text1"/>
                <w:sz w:val="22"/>
                <w:szCs w:val="22"/>
                <w:lang w:val="lt"/>
              </w:rPr>
              <w:t xml:space="preserve"> (4, [6.4 p.]*)</w:t>
            </w:r>
            <w:r w:rsidRPr="03711D83">
              <w:rPr>
                <w:color w:val="000000" w:themeColor="text1"/>
                <w:sz w:val="22"/>
                <w:szCs w:val="22"/>
                <w:lang w:val="lt"/>
              </w:rPr>
              <w:t xml:space="preserve">: </w:t>
            </w:r>
            <w:r w:rsidRPr="03711D83">
              <w:rPr>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FEC8A7A" w14:textId="0BC08F32">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41195F4" w14:textId="6AA7E831">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4533BE4" w14:textId="3DD6AB4D">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771DB738" w14:textId="488742D3">
            <w:pPr>
              <w:jc w:val="both"/>
              <w:rPr>
                <w:color w:val="000000" w:themeColor="text1"/>
                <w:sz w:val="22"/>
                <w:szCs w:val="22"/>
              </w:rPr>
            </w:pPr>
          </w:p>
        </w:tc>
      </w:tr>
      <w:tr w:rsidR="03711D83" w:rsidTr="00CB2035" w14:paraId="26135942"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630559A4" w14:textId="10D97E34">
            <w:pPr>
              <w:jc w:val="center"/>
              <w:rPr>
                <w:color w:val="000000" w:themeColor="text1"/>
                <w:sz w:val="22"/>
                <w:szCs w:val="22"/>
              </w:rPr>
            </w:pPr>
            <w:r w:rsidRPr="03711D83">
              <w:rPr>
                <w:color w:val="000000" w:themeColor="text1"/>
                <w:sz w:val="22"/>
                <w:szCs w:val="22"/>
              </w:rPr>
              <w:t>1</w:t>
            </w:r>
            <w:r w:rsidRPr="03711D83" w:rsidR="2F6C88B3">
              <w:rPr>
                <w:color w:val="000000" w:themeColor="text1"/>
                <w:sz w:val="22"/>
                <w:szCs w:val="22"/>
              </w:rPr>
              <w:t>2</w:t>
            </w:r>
            <w:r w:rsidRPr="03711D83">
              <w:rPr>
                <w:color w:val="000000" w:themeColor="text1"/>
                <w:sz w:val="22"/>
                <w:szCs w:val="22"/>
              </w:rPr>
              <w:t>.4.1.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5635F74A" w14:textId="4CEA8E5D">
            <w:pPr>
              <w:jc w:val="both"/>
              <w:rPr>
                <w:sz w:val="22"/>
                <w:szCs w:val="22"/>
                <w:lang w:val="lt"/>
              </w:rPr>
            </w:pPr>
            <w:r w:rsidRPr="03711D83">
              <w:rPr>
                <w:color w:val="000000" w:themeColor="text1"/>
                <w:sz w:val="22"/>
                <w:szCs w:val="22"/>
                <w:lang w:val="lt"/>
              </w:rPr>
              <w:t>brandos egzaminų, pagrindinio ugdymo pasiekimų patikrinimų, nacionalinių mokinių mokymosi pasiekimų patikrinimų ir kitų mokymosi pasiekimų patikrinimų vykdymas ir mokinių  rezultatų vertinimas</w:t>
            </w:r>
            <w:r w:rsidRPr="03711D83" w:rsidR="6BECF6FD">
              <w:rPr>
                <w:color w:val="000000" w:themeColor="text1"/>
                <w:sz w:val="22"/>
                <w:szCs w:val="22"/>
                <w:lang w:val="lt"/>
              </w:rPr>
              <w:t xml:space="preserve"> (4, [6.4.1 p.]*);</w:t>
            </w:r>
            <w:r w:rsidRPr="03711D83">
              <w:rPr>
                <w:color w:val="000000" w:themeColor="text1"/>
                <w:sz w:val="22"/>
                <w:szCs w:val="22"/>
                <w:lang w:val="lt"/>
              </w:rPr>
              <w:t xml:space="preserve"> </w:t>
            </w:r>
            <w:r w:rsidRPr="03711D83">
              <w:rPr>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A8765B4" w14:textId="15B44388">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F7C7827" w14:textId="7DED37F6">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B627290" w14:textId="479F4BE4">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489FEBBC" w14:textId="4BED6BA5">
            <w:pPr>
              <w:jc w:val="both"/>
              <w:rPr>
                <w:color w:val="000000" w:themeColor="text1"/>
                <w:sz w:val="22"/>
                <w:szCs w:val="22"/>
              </w:rPr>
            </w:pPr>
          </w:p>
        </w:tc>
      </w:tr>
      <w:tr w:rsidR="03711D83" w:rsidTr="00CB2035" w14:paraId="346CA62D"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4F53205A" w14:textId="2A06E94C">
            <w:pPr>
              <w:jc w:val="center"/>
              <w:rPr>
                <w:color w:val="000000" w:themeColor="text1"/>
                <w:sz w:val="22"/>
                <w:szCs w:val="22"/>
              </w:rPr>
            </w:pPr>
            <w:r w:rsidRPr="03711D83">
              <w:rPr>
                <w:color w:val="000000" w:themeColor="text1"/>
                <w:sz w:val="22"/>
                <w:szCs w:val="22"/>
              </w:rPr>
              <w:t>1</w:t>
            </w:r>
            <w:r w:rsidRPr="03711D83" w:rsidR="745C8E21">
              <w:rPr>
                <w:color w:val="000000" w:themeColor="text1"/>
                <w:sz w:val="22"/>
                <w:szCs w:val="22"/>
              </w:rPr>
              <w:t>2</w:t>
            </w:r>
            <w:r w:rsidRPr="03711D83">
              <w:rPr>
                <w:color w:val="000000" w:themeColor="text1"/>
                <w:sz w:val="22"/>
                <w:szCs w:val="22"/>
              </w:rPr>
              <w:t>.4.2.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445F23BF" w14:textId="0E267C3C">
            <w:pPr>
              <w:jc w:val="both"/>
              <w:rPr>
                <w:sz w:val="22"/>
                <w:szCs w:val="22"/>
                <w:lang w:val="lt"/>
              </w:rPr>
            </w:pPr>
            <w:r w:rsidRPr="03711D83">
              <w:rPr>
                <w:color w:val="000000" w:themeColor="text1"/>
                <w:sz w:val="22"/>
                <w:szCs w:val="22"/>
                <w:lang w:val="lt"/>
              </w:rPr>
              <w:t>mokyklos inicijuotų mokinių mokymosi pasiekimų patikrinimų užduočių rengimas</w:t>
            </w:r>
            <w:r w:rsidRPr="03711D83" w:rsidR="3C3908F5">
              <w:rPr>
                <w:color w:val="000000" w:themeColor="text1"/>
                <w:sz w:val="22"/>
                <w:szCs w:val="22"/>
                <w:lang w:val="lt"/>
              </w:rPr>
              <w:t xml:space="preserve"> (4, [6.4.2 p.]*)</w:t>
            </w:r>
            <w:r w:rsidRPr="03711D83">
              <w:rPr>
                <w:color w:val="000000" w:themeColor="text1"/>
                <w:sz w:val="22"/>
                <w:szCs w:val="22"/>
                <w:lang w:val="lt"/>
              </w:rPr>
              <w:t xml:space="preserve">;   </w:t>
            </w:r>
            <w:r w:rsidRPr="03711D83">
              <w:rPr>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6A51AE3" w14:textId="49627096">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66F8689" w14:textId="5452A9B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0DBE472" w14:textId="53B0E07F">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FE49A23" w14:textId="1500D0B0">
            <w:pPr>
              <w:jc w:val="both"/>
              <w:rPr>
                <w:color w:val="000000" w:themeColor="text1"/>
                <w:sz w:val="22"/>
                <w:szCs w:val="22"/>
              </w:rPr>
            </w:pPr>
          </w:p>
        </w:tc>
      </w:tr>
      <w:tr w:rsidR="03711D83" w:rsidTr="00CB2035" w14:paraId="54E9E284"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2D1B6215" w14:textId="097EE624">
            <w:pPr>
              <w:jc w:val="center"/>
              <w:rPr>
                <w:color w:val="000000" w:themeColor="text1"/>
                <w:sz w:val="22"/>
                <w:szCs w:val="22"/>
              </w:rPr>
            </w:pPr>
            <w:r w:rsidRPr="03711D83">
              <w:rPr>
                <w:color w:val="000000" w:themeColor="text1"/>
                <w:sz w:val="22"/>
                <w:szCs w:val="22"/>
              </w:rPr>
              <w:t>1</w:t>
            </w:r>
            <w:r w:rsidRPr="03711D83" w:rsidR="15FC5708">
              <w:rPr>
                <w:color w:val="000000" w:themeColor="text1"/>
                <w:sz w:val="22"/>
                <w:szCs w:val="22"/>
              </w:rPr>
              <w:t>2</w:t>
            </w:r>
            <w:r w:rsidRPr="03711D83">
              <w:rPr>
                <w:color w:val="000000" w:themeColor="text1"/>
                <w:sz w:val="22"/>
                <w:szCs w:val="22"/>
              </w:rPr>
              <w:t>.4.3.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018EEC3F" w14:textId="666DAD0C">
            <w:pPr>
              <w:jc w:val="both"/>
              <w:rPr>
                <w:sz w:val="22"/>
                <w:szCs w:val="22"/>
                <w:lang w:val="lt"/>
              </w:rPr>
            </w:pPr>
            <w:r w:rsidRPr="03711D83">
              <w:rPr>
                <w:color w:val="000000" w:themeColor="text1"/>
                <w:sz w:val="22"/>
                <w:szCs w:val="22"/>
                <w:lang w:val="lt"/>
              </w:rPr>
              <w:t>mokytojų praktinės veiklos ir / ar ugdymo proceso vertinimas</w:t>
            </w:r>
            <w:r w:rsidRPr="03711D83" w:rsidR="6B68C4DB">
              <w:rPr>
                <w:color w:val="000000" w:themeColor="text1"/>
                <w:sz w:val="22"/>
                <w:szCs w:val="22"/>
                <w:lang w:val="lt"/>
              </w:rPr>
              <w:t xml:space="preserve"> (4, [6.4.3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D262992" w14:textId="01E3EBCA">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70DF425" w14:textId="7E30FEDB">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42950CF" w14:textId="19A8840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74604551" w14:textId="740B958A">
            <w:pPr>
              <w:jc w:val="both"/>
              <w:rPr>
                <w:color w:val="000000" w:themeColor="text1"/>
                <w:sz w:val="22"/>
                <w:szCs w:val="22"/>
              </w:rPr>
            </w:pPr>
          </w:p>
        </w:tc>
      </w:tr>
      <w:tr w:rsidR="03711D83" w:rsidTr="00CB2035" w14:paraId="3BC2DA7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4286AEB0" w14:textId="10E02621">
            <w:pPr>
              <w:jc w:val="center"/>
              <w:rPr>
                <w:color w:val="000000" w:themeColor="text1"/>
                <w:sz w:val="22"/>
                <w:szCs w:val="22"/>
              </w:rPr>
            </w:pPr>
            <w:r w:rsidRPr="03711D83">
              <w:rPr>
                <w:color w:val="000000" w:themeColor="text1"/>
                <w:sz w:val="22"/>
                <w:szCs w:val="22"/>
              </w:rPr>
              <w:t>1</w:t>
            </w:r>
            <w:r w:rsidRPr="03711D83" w:rsidR="165354F3">
              <w:rPr>
                <w:color w:val="000000" w:themeColor="text1"/>
                <w:sz w:val="22"/>
                <w:szCs w:val="22"/>
              </w:rPr>
              <w:t>2</w:t>
            </w:r>
            <w:r w:rsidRPr="03711D83">
              <w:rPr>
                <w:color w:val="000000" w:themeColor="text1"/>
                <w:sz w:val="22"/>
                <w:szCs w:val="22"/>
              </w:rPr>
              <w:t>.5.</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6B4D1D53" w14:textId="092CA82E">
            <w:pPr>
              <w:jc w:val="both"/>
              <w:rPr>
                <w:sz w:val="22"/>
                <w:szCs w:val="22"/>
                <w:lang w:val="lt"/>
              </w:rPr>
            </w:pPr>
            <w:r w:rsidRPr="03711D83">
              <w:rPr>
                <w:color w:val="000000" w:themeColor="text1"/>
                <w:sz w:val="22"/>
                <w:szCs w:val="22"/>
                <w:lang w:val="lt"/>
              </w:rPr>
              <w:t>Mokinių ugdymosi poreikiams tenkinti skirtos edukacinės, ugdomosios veiklos</w:t>
            </w:r>
            <w:r w:rsidRPr="03711D83" w:rsidR="4C03D53F">
              <w:rPr>
                <w:color w:val="000000" w:themeColor="text1"/>
                <w:sz w:val="22"/>
                <w:szCs w:val="22"/>
                <w:lang w:val="lt"/>
              </w:rPr>
              <w:t xml:space="preserve"> (4, [6.5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CAE9E2C" w14:textId="35D6BED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DBB86EC" w14:textId="592AF43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D2AE5A8" w14:textId="5C1CEFA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11363DC4" w14:textId="0158957A">
            <w:pPr>
              <w:jc w:val="both"/>
              <w:rPr>
                <w:color w:val="000000" w:themeColor="text1"/>
                <w:sz w:val="22"/>
                <w:szCs w:val="22"/>
              </w:rPr>
            </w:pPr>
          </w:p>
        </w:tc>
      </w:tr>
      <w:tr w:rsidR="03711D83" w:rsidTr="00CB2035" w14:paraId="6C39D4A2"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59BDBCC9" w14:textId="3E841D26">
            <w:pPr>
              <w:jc w:val="center"/>
              <w:rPr>
                <w:color w:val="000000" w:themeColor="text1"/>
                <w:sz w:val="22"/>
                <w:szCs w:val="22"/>
              </w:rPr>
            </w:pPr>
            <w:r w:rsidRPr="03711D83">
              <w:rPr>
                <w:color w:val="000000" w:themeColor="text1"/>
                <w:sz w:val="22"/>
                <w:szCs w:val="22"/>
              </w:rPr>
              <w:t>1</w:t>
            </w:r>
            <w:r w:rsidRPr="03711D83" w:rsidR="6247E9ED">
              <w:rPr>
                <w:color w:val="000000" w:themeColor="text1"/>
                <w:sz w:val="22"/>
                <w:szCs w:val="22"/>
              </w:rPr>
              <w:t>2</w:t>
            </w:r>
            <w:r w:rsidRPr="03711D83">
              <w:rPr>
                <w:color w:val="000000" w:themeColor="text1"/>
                <w:sz w:val="22"/>
                <w:szCs w:val="22"/>
              </w:rPr>
              <w:t>.5.1.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2C6AEDE6" w14:textId="00424835">
            <w:pPr>
              <w:jc w:val="both"/>
              <w:rPr>
                <w:sz w:val="22"/>
                <w:szCs w:val="22"/>
                <w:lang w:val="lt"/>
              </w:rPr>
            </w:pPr>
            <w:r w:rsidRPr="03711D83">
              <w:rPr>
                <w:color w:val="000000" w:themeColor="text1"/>
                <w:sz w:val="22"/>
                <w:szCs w:val="22"/>
                <w:lang w:val="lt"/>
              </w:rPr>
              <w:t>edukacinių renginių, konkursų, olimpiadų, išvykų organizavimas ir dalyvavimas juose</w:t>
            </w:r>
            <w:r w:rsidRPr="03711D83" w:rsidR="24A8478F">
              <w:rPr>
                <w:color w:val="000000" w:themeColor="text1"/>
                <w:sz w:val="22"/>
                <w:szCs w:val="22"/>
                <w:lang w:val="lt"/>
              </w:rPr>
              <w:t xml:space="preserve"> </w:t>
            </w:r>
            <w:r w:rsidRPr="03711D83" w:rsidR="4555D4F6">
              <w:rPr>
                <w:color w:val="000000" w:themeColor="text1"/>
                <w:sz w:val="22"/>
                <w:szCs w:val="22"/>
                <w:lang w:val="lt"/>
              </w:rPr>
              <w:t>(</w:t>
            </w:r>
            <w:r w:rsidRPr="03711D83" w:rsidR="34AC23BB">
              <w:rPr>
                <w:color w:val="000000" w:themeColor="text1"/>
                <w:sz w:val="22"/>
                <w:szCs w:val="22"/>
                <w:lang w:val="lt"/>
              </w:rPr>
              <w:t>4, [6.5.1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F9F00F0" w14:textId="6A772DED">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E3D6872" w14:textId="250F4AF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520D0C0" w14:textId="698EE12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339DD85" w14:textId="785904A7">
            <w:pPr>
              <w:jc w:val="both"/>
              <w:rPr>
                <w:color w:val="000000" w:themeColor="text1"/>
                <w:sz w:val="22"/>
                <w:szCs w:val="22"/>
              </w:rPr>
            </w:pPr>
          </w:p>
        </w:tc>
      </w:tr>
      <w:tr w:rsidR="03711D83" w:rsidTr="00CB2035" w14:paraId="2939E17A"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68CB79D1" w14:textId="31325B77">
            <w:pPr>
              <w:jc w:val="center"/>
              <w:rPr>
                <w:color w:val="000000" w:themeColor="text1"/>
                <w:sz w:val="22"/>
                <w:szCs w:val="22"/>
              </w:rPr>
            </w:pPr>
            <w:r w:rsidRPr="03711D83">
              <w:rPr>
                <w:color w:val="000000" w:themeColor="text1"/>
                <w:sz w:val="22"/>
                <w:szCs w:val="22"/>
              </w:rPr>
              <w:t>1</w:t>
            </w:r>
            <w:r w:rsidRPr="03711D83" w:rsidR="47D5F28B">
              <w:rPr>
                <w:color w:val="000000" w:themeColor="text1"/>
                <w:sz w:val="22"/>
                <w:szCs w:val="22"/>
              </w:rPr>
              <w:t>2</w:t>
            </w:r>
            <w:r w:rsidRPr="03711D83">
              <w:rPr>
                <w:color w:val="000000" w:themeColor="text1"/>
                <w:sz w:val="22"/>
                <w:szCs w:val="22"/>
              </w:rPr>
              <w:t>.5.2.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2A92752C" w14:textId="3D27E227">
            <w:pPr>
              <w:jc w:val="both"/>
              <w:rPr>
                <w:sz w:val="22"/>
                <w:szCs w:val="22"/>
                <w:lang w:val="lt"/>
              </w:rPr>
            </w:pPr>
            <w:r w:rsidRPr="03711D83">
              <w:rPr>
                <w:color w:val="000000" w:themeColor="text1"/>
                <w:sz w:val="22"/>
                <w:szCs w:val="22"/>
                <w:lang w:val="lt"/>
              </w:rPr>
              <w:t>olimpiadų, konkursinių užduočių rengimas ir mokinių darbų vertinimas</w:t>
            </w:r>
            <w:r w:rsidRPr="03711D83" w:rsidR="0492F533">
              <w:rPr>
                <w:color w:val="000000" w:themeColor="text1"/>
                <w:sz w:val="22"/>
                <w:szCs w:val="22"/>
                <w:lang w:val="lt"/>
              </w:rPr>
              <w:t xml:space="preserve"> </w:t>
            </w:r>
            <w:r w:rsidRPr="03711D83" w:rsidR="722942C3">
              <w:rPr>
                <w:color w:val="000000" w:themeColor="text1"/>
                <w:sz w:val="22"/>
                <w:szCs w:val="22"/>
                <w:lang w:val="lt"/>
              </w:rPr>
              <w:t>(4, [6.5.2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F73DDEB" w14:textId="666F5104">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62DFE78" w14:textId="34D056D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2CA9622" w14:textId="6C1DAFB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1E59D95B" w14:textId="6779644C">
            <w:pPr>
              <w:jc w:val="both"/>
              <w:rPr>
                <w:color w:val="000000" w:themeColor="text1"/>
                <w:sz w:val="22"/>
                <w:szCs w:val="22"/>
              </w:rPr>
            </w:pPr>
          </w:p>
        </w:tc>
      </w:tr>
      <w:tr w:rsidR="03711D83" w:rsidTr="00CB2035" w14:paraId="39F5D1F6"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3E03AE8F" w14:textId="5EAFA1B9">
            <w:pPr>
              <w:jc w:val="center"/>
              <w:rPr>
                <w:color w:val="000000" w:themeColor="text1"/>
                <w:sz w:val="22"/>
                <w:szCs w:val="22"/>
              </w:rPr>
            </w:pPr>
            <w:r w:rsidRPr="03711D83">
              <w:rPr>
                <w:color w:val="000000" w:themeColor="text1"/>
                <w:sz w:val="22"/>
                <w:szCs w:val="22"/>
              </w:rPr>
              <w:t>1</w:t>
            </w:r>
            <w:r w:rsidRPr="03711D83" w:rsidR="7A0FC604">
              <w:rPr>
                <w:color w:val="000000" w:themeColor="text1"/>
                <w:sz w:val="22"/>
                <w:szCs w:val="22"/>
              </w:rPr>
              <w:t>2</w:t>
            </w:r>
            <w:r w:rsidRPr="03711D83">
              <w:rPr>
                <w:color w:val="000000" w:themeColor="text1"/>
                <w:sz w:val="22"/>
                <w:szCs w:val="22"/>
              </w:rPr>
              <w:t>.5.3.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5AF131A5" w14:textId="5EB377FC">
            <w:pPr>
              <w:jc w:val="both"/>
              <w:rPr>
                <w:sz w:val="22"/>
                <w:szCs w:val="22"/>
                <w:lang w:val="lt"/>
              </w:rPr>
            </w:pPr>
            <w:r w:rsidRPr="03711D83">
              <w:rPr>
                <w:color w:val="000000" w:themeColor="text1"/>
                <w:sz w:val="22"/>
                <w:szCs w:val="22"/>
                <w:lang w:val="lt"/>
              </w:rPr>
              <w:t>mokinių konsultavimas jiems rengiantis olimpiadoms, konkursams, varžyboms ir pan.</w:t>
            </w:r>
            <w:r w:rsidRPr="03711D83" w:rsidR="28C4FB19">
              <w:rPr>
                <w:color w:val="000000" w:themeColor="text1"/>
                <w:sz w:val="22"/>
                <w:szCs w:val="22"/>
                <w:lang w:val="lt"/>
              </w:rPr>
              <w:t xml:space="preserve"> (4, [6.5.3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70D6E34" w14:textId="71E5089F">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E9C0BB2" w14:textId="4BAA85C5">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8DE6A89" w14:textId="562DFDB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7802B8FF" w14:textId="4C5CACCB">
            <w:pPr>
              <w:jc w:val="both"/>
              <w:rPr>
                <w:color w:val="000000" w:themeColor="text1"/>
                <w:sz w:val="22"/>
                <w:szCs w:val="22"/>
              </w:rPr>
            </w:pPr>
          </w:p>
        </w:tc>
      </w:tr>
      <w:tr w:rsidR="03711D83" w:rsidTr="00CB2035" w14:paraId="0FA6074D"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7B1CAD73" w14:textId="3B0EBBD3">
            <w:pPr>
              <w:jc w:val="center"/>
              <w:rPr>
                <w:color w:val="000000" w:themeColor="text1"/>
                <w:sz w:val="22"/>
                <w:szCs w:val="22"/>
              </w:rPr>
            </w:pPr>
            <w:r w:rsidRPr="03711D83">
              <w:rPr>
                <w:color w:val="000000" w:themeColor="text1"/>
                <w:sz w:val="22"/>
                <w:szCs w:val="22"/>
              </w:rPr>
              <w:t>1</w:t>
            </w:r>
            <w:r w:rsidRPr="03711D83" w:rsidR="4EE51DFA">
              <w:rPr>
                <w:color w:val="000000" w:themeColor="text1"/>
                <w:sz w:val="22"/>
                <w:szCs w:val="22"/>
              </w:rPr>
              <w:t>2</w:t>
            </w:r>
            <w:r w:rsidRPr="03711D83">
              <w:rPr>
                <w:color w:val="000000" w:themeColor="text1"/>
                <w:sz w:val="22"/>
                <w:szCs w:val="22"/>
              </w:rPr>
              <w:t>.5.4.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526413D9" w14:textId="55C83C9F">
            <w:pPr>
              <w:jc w:val="both"/>
              <w:rPr>
                <w:sz w:val="22"/>
                <w:szCs w:val="22"/>
                <w:lang w:val="lt"/>
              </w:rPr>
            </w:pPr>
            <w:r w:rsidRPr="03711D83">
              <w:rPr>
                <w:color w:val="000000" w:themeColor="text1"/>
                <w:sz w:val="22"/>
                <w:szCs w:val="22"/>
                <w:lang w:val="lt"/>
              </w:rPr>
              <w:t>mokinių ugdymo karjerai veiklų vykdymas</w:t>
            </w:r>
            <w:r w:rsidRPr="03711D83" w:rsidR="3EEF3E92">
              <w:rPr>
                <w:color w:val="000000" w:themeColor="text1"/>
                <w:sz w:val="22"/>
                <w:szCs w:val="22"/>
                <w:lang w:val="lt"/>
              </w:rPr>
              <w:t xml:space="preserve"> (4, [6.5.4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D3F8702" w14:textId="63E9F96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8B02485" w14:textId="69922F9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728EA85" w14:textId="4B65D9C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3EA5B3D7" w14:textId="14AE5369">
            <w:pPr>
              <w:jc w:val="both"/>
              <w:rPr>
                <w:color w:val="000000" w:themeColor="text1"/>
                <w:sz w:val="22"/>
                <w:szCs w:val="22"/>
              </w:rPr>
            </w:pPr>
          </w:p>
        </w:tc>
      </w:tr>
      <w:tr w:rsidR="03711D83" w:rsidTr="00CB2035" w14:paraId="6ED9D71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2B41D334" w14:textId="292E20F3">
            <w:pPr>
              <w:jc w:val="center"/>
              <w:rPr>
                <w:color w:val="000000" w:themeColor="text1"/>
                <w:sz w:val="22"/>
                <w:szCs w:val="22"/>
              </w:rPr>
            </w:pPr>
            <w:r w:rsidRPr="03711D83">
              <w:rPr>
                <w:color w:val="000000" w:themeColor="text1"/>
                <w:sz w:val="22"/>
                <w:szCs w:val="22"/>
              </w:rPr>
              <w:lastRenderedPageBreak/>
              <w:t>1</w:t>
            </w:r>
            <w:r w:rsidRPr="03711D83" w:rsidR="24124B5E">
              <w:rPr>
                <w:color w:val="000000" w:themeColor="text1"/>
                <w:sz w:val="22"/>
                <w:szCs w:val="22"/>
              </w:rPr>
              <w:t>2</w:t>
            </w:r>
            <w:r w:rsidRPr="03711D83">
              <w:rPr>
                <w:color w:val="000000" w:themeColor="text1"/>
                <w:sz w:val="22"/>
                <w:szCs w:val="22"/>
              </w:rPr>
              <w:t>.6.</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FAB8EB5" w:rsidP="03711D83" w:rsidRDefault="0FAB8EB5" w14:paraId="5FD52AC4" w14:textId="6A1CFDE0">
            <w:pPr>
              <w:jc w:val="both"/>
              <w:rPr>
                <w:sz w:val="22"/>
                <w:szCs w:val="22"/>
                <w:lang w:val="lt"/>
              </w:rPr>
            </w:pPr>
            <w:r w:rsidRPr="03711D83">
              <w:rPr>
                <w:color w:val="000000" w:themeColor="text1"/>
                <w:sz w:val="22"/>
                <w:szCs w:val="22"/>
                <w:lang w:val="lt"/>
              </w:rPr>
              <w:t>Bendradarbiavimo su mokyklos partneriais veiklos, apimančios bendrų projektų, renginių organizavimą ir jų įgyvendinimą mokykloje ar už jos ribų</w:t>
            </w:r>
            <w:r w:rsidRPr="03711D83" w:rsidR="5F9CCBF9">
              <w:rPr>
                <w:color w:val="000000" w:themeColor="text1"/>
                <w:sz w:val="22"/>
                <w:szCs w:val="22"/>
                <w:lang w:val="lt"/>
              </w:rPr>
              <w:t xml:space="preserve"> (4, [6.6 p.]*)</w:t>
            </w:r>
            <w:r w:rsidRPr="03711D83">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3E8FE32" w14:textId="63D8427F">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EA1EAD1" w14:textId="22A41954">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24635C0" w14:textId="6F22B45B">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6A735040" w14:textId="70EA6A80">
            <w:pPr>
              <w:jc w:val="both"/>
              <w:rPr>
                <w:color w:val="000000" w:themeColor="text1"/>
                <w:sz w:val="22"/>
                <w:szCs w:val="22"/>
              </w:rPr>
            </w:pPr>
          </w:p>
        </w:tc>
      </w:tr>
      <w:tr w:rsidR="00E9202A" w:rsidTr="00CB2035" w14:paraId="24B6CD4E"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9202A" w:rsidR="00E9202A" w:rsidP="007F42B0" w:rsidRDefault="12957494" w14:paraId="04358654" w14:textId="62B33E1F">
            <w:pPr>
              <w:ind w:hanging="2"/>
              <w:jc w:val="center"/>
              <w:rPr>
                <w:color w:val="000000"/>
                <w:sz w:val="22"/>
                <w:szCs w:val="22"/>
              </w:rPr>
            </w:pPr>
            <w:r w:rsidRPr="03711D83">
              <w:rPr>
                <w:color w:val="000000" w:themeColor="text1"/>
                <w:sz w:val="22"/>
                <w:szCs w:val="22"/>
              </w:rPr>
              <w:t>1</w:t>
            </w:r>
            <w:r w:rsidRPr="03711D83" w:rsidR="4CDFAE5B">
              <w:rPr>
                <w:color w:val="000000" w:themeColor="text1"/>
                <w:sz w:val="22"/>
                <w:szCs w:val="22"/>
              </w:rPr>
              <w:t>3</w:t>
            </w:r>
            <w:r w:rsidRPr="03711D83" w:rsidR="3A38AB1D">
              <w:rPr>
                <w:color w:val="000000" w:themeColor="text1"/>
                <w:sz w:val="22"/>
                <w:szCs w:val="22"/>
              </w:rPr>
              <w:t>.</w:t>
            </w:r>
            <w:r w:rsidRPr="03711D83" w:rsidR="406D03AA">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9202A" w:rsidR="00E9202A" w:rsidP="007F42B0" w:rsidRDefault="56F36CBC" w14:paraId="146EE87C" w14:textId="2DD1D72D">
            <w:pPr>
              <w:ind w:hanging="2"/>
              <w:jc w:val="both"/>
              <w:rPr>
                <w:color w:val="000000"/>
                <w:sz w:val="22"/>
                <w:szCs w:val="22"/>
              </w:rPr>
            </w:pPr>
            <w:r w:rsidRPr="27F0E55C">
              <w:rPr>
                <w:color w:val="000000" w:themeColor="text1"/>
                <w:sz w:val="22"/>
                <w:szCs w:val="22"/>
              </w:rPr>
              <w:t>Ar D</w:t>
            </w:r>
            <w:r w:rsidRPr="27F0E55C" w:rsidR="48AAC43B">
              <w:rPr>
                <w:color w:val="000000" w:themeColor="text1"/>
                <w:sz w:val="22"/>
                <w:szCs w:val="22"/>
              </w:rPr>
              <w:t>AS</w:t>
            </w:r>
            <w:r w:rsidRPr="27F0E55C" w:rsidR="49BCC452">
              <w:rPr>
                <w:color w:val="000000" w:themeColor="text1"/>
                <w:sz w:val="22"/>
                <w:szCs w:val="22"/>
              </w:rPr>
              <w:t xml:space="preserve"> nustatyt</w:t>
            </w:r>
            <w:r w:rsidRPr="27F0E55C" w:rsidR="21203265">
              <w:rPr>
                <w:color w:val="000000" w:themeColor="text1"/>
                <w:sz w:val="22"/>
                <w:szCs w:val="22"/>
              </w:rPr>
              <w:t>a</w:t>
            </w:r>
            <w:r w:rsidRPr="27F0E55C" w:rsidR="49BCC452">
              <w:rPr>
                <w:color w:val="000000" w:themeColor="text1"/>
                <w:sz w:val="22"/>
                <w:szCs w:val="22"/>
              </w:rPr>
              <w:t xml:space="preserve"> priemokų mokėjimo </w:t>
            </w:r>
            <w:r w:rsidRPr="27F0E55C" w:rsidR="27B80A99">
              <w:rPr>
                <w:color w:val="000000" w:themeColor="text1"/>
                <w:sz w:val="22"/>
                <w:szCs w:val="22"/>
              </w:rPr>
              <w:t xml:space="preserve">tvarka </w:t>
            </w:r>
            <w:r w:rsidRPr="27F0E55C" w:rsidR="49BCC452">
              <w:rPr>
                <w:color w:val="000000" w:themeColor="text1"/>
                <w:sz w:val="22"/>
                <w:szCs w:val="22"/>
              </w:rPr>
              <w:t xml:space="preserve">(1, </w:t>
            </w:r>
            <w:r w:rsidRPr="27F0E55C" w:rsidR="3EDE08C5">
              <w:rPr>
                <w:color w:val="000000" w:themeColor="text1"/>
                <w:sz w:val="22"/>
                <w:szCs w:val="22"/>
              </w:rPr>
              <w:t>[</w:t>
            </w:r>
            <w:r w:rsidRPr="27F0E55C" w:rsidR="654946ED">
              <w:rPr>
                <w:color w:val="000000" w:themeColor="text1"/>
                <w:sz w:val="22"/>
                <w:szCs w:val="22"/>
              </w:rPr>
              <w:t>5 str.</w:t>
            </w:r>
            <w:r w:rsidRPr="27F0E55C" w:rsidR="39D8354C">
              <w:rPr>
                <w:color w:val="000000" w:themeColor="text1"/>
                <w:sz w:val="22"/>
                <w:szCs w:val="22"/>
              </w:rPr>
              <w:t xml:space="preserve"> 3 d.</w:t>
            </w:r>
            <w:r w:rsidRPr="27F0E55C" w:rsidR="1DB2BF7A">
              <w:rPr>
                <w:color w:val="000000" w:themeColor="text1"/>
                <w:sz w:val="22"/>
                <w:szCs w:val="22"/>
              </w:rPr>
              <w:t>]</w:t>
            </w:r>
            <w:r w:rsidRPr="27F0E55C" w:rsidR="6434F5A7">
              <w:rPr>
                <w:color w:val="000000" w:themeColor="text1"/>
                <w:sz w:val="22"/>
                <w:szCs w:val="22"/>
              </w:rPr>
              <w:t>*</w:t>
            </w:r>
            <w:r w:rsidRPr="27F0E55C" w:rsidR="49BCC452">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9202A" w:rsidP="007F42B0" w:rsidRDefault="00E9202A" w14:paraId="7DD997B6"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9202A" w:rsidP="007F42B0" w:rsidRDefault="00E9202A" w14:paraId="1F9E29F0"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9202A" w:rsidP="007F42B0" w:rsidRDefault="00E9202A" w14:paraId="11BBA9BE"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E9202A" w:rsidP="007F42B0" w:rsidRDefault="00E9202A" w14:paraId="676B916C" w14:textId="77777777">
            <w:pPr>
              <w:ind w:hanging="2"/>
              <w:jc w:val="both"/>
              <w:rPr>
                <w:color w:val="000000"/>
                <w:sz w:val="22"/>
                <w:szCs w:val="22"/>
              </w:rPr>
            </w:pPr>
          </w:p>
        </w:tc>
      </w:tr>
      <w:tr w:rsidR="27F0E55C" w:rsidTr="00CB2035" w14:paraId="57A38D8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91DFBF1" w:rsidP="27F0E55C" w:rsidRDefault="3B830EC0" w14:paraId="5F7E970D" w14:textId="081AF327">
            <w:pPr>
              <w:jc w:val="center"/>
              <w:rPr>
                <w:color w:val="000000" w:themeColor="text1"/>
                <w:sz w:val="22"/>
                <w:szCs w:val="22"/>
              </w:rPr>
            </w:pPr>
            <w:r w:rsidRPr="03711D83">
              <w:rPr>
                <w:color w:val="000000" w:themeColor="text1"/>
                <w:sz w:val="22"/>
                <w:szCs w:val="22"/>
              </w:rPr>
              <w:t>1</w:t>
            </w:r>
            <w:r w:rsidRPr="03711D83" w:rsidR="2AFE7CDC">
              <w:rPr>
                <w:color w:val="000000" w:themeColor="text1"/>
                <w:sz w:val="22"/>
                <w:szCs w:val="22"/>
              </w:rPr>
              <w:t>4</w:t>
            </w:r>
            <w:r w:rsidRPr="03711D83" w:rsidR="7170368C">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170368C" w:rsidP="27F0E55C" w:rsidRDefault="7170368C" w14:paraId="499713B0" w14:textId="759D1241">
            <w:pPr>
              <w:ind w:hanging="2"/>
              <w:jc w:val="both"/>
              <w:rPr>
                <w:color w:val="000000" w:themeColor="text1"/>
                <w:sz w:val="22"/>
                <w:szCs w:val="22"/>
              </w:rPr>
            </w:pPr>
            <w:r w:rsidRPr="27F0E55C">
              <w:rPr>
                <w:color w:val="000000" w:themeColor="text1"/>
                <w:sz w:val="22"/>
                <w:szCs w:val="22"/>
              </w:rPr>
              <w:t xml:space="preserve">Ar DAS nustatyti priemokų dydžiai (1, </w:t>
            </w:r>
            <w:r w:rsidRPr="27F0E55C" w:rsidR="58FA9B59">
              <w:rPr>
                <w:color w:val="000000" w:themeColor="text1"/>
                <w:sz w:val="22"/>
                <w:szCs w:val="22"/>
              </w:rPr>
              <w:t>[</w:t>
            </w:r>
            <w:r w:rsidRPr="27F0E55C">
              <w:rPr>
                <w:color w:val="000000" w:themeColor="text1"/>
                <w:sz w:val="22"/>
                <w:szCs w:val="22"/>
              </w:rPr>
              <w:t>5 str. 3 d.</w:t>
            </w:r>
            <w:r w:rsidRPr="27F0E55C" w:rsidR="1910FDAF">
              <w:rPr>
                <w:color w:val="000000" w:themeColor="text1"/>
                <w:sz w:val="22"/>
                <w:szCs w:val="22"/>
              </w:rPr>
              <w:t>]</w:t>
            </w:r>
            <w:r w:rsidRPr="27F0E55C">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7BAAC076" w14:textId="79AB87C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3C2E2931" w14:textId="7264FB26">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897F22C" w14:textId="1732E6E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20B380F0" w14:textId="1FB55DFF">
            <w:pPr>
              <w:jc w:val="both"/>
              <w:rPr>
                <w:color w:val="000000" w:themeColor="text1"/>
                <w:sz w:val="22"/>
                <w:szCs w:val="22"/>
              </w:rPr>
            </w:pPr>
          </w:p>
        </w:tc>
      </w:tr>
      <w:tr w:rsidR="2E63FDCC" w:rsidTr="00CB2035" w14:paraId="32FD422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5DB7CED" w:rsidP="2E63FDCC" w:rsidRDefault="06181838" w14:paraId="0622C2C9" w14:textId="776BD6D0">
            <w:pPr>
              <w:jc w:val="center"/>
              <w:rPr>
                <w:color w:val="000000" w:themeColor="text1"/>
                <w:sz w:val="22"/>
                <w:szCs w:val="22"/>
              </w:rPr>
            </w:pPr>
            <w:r w:rsidRPr="03711D83">
              <w:rPr>
                <w:color w:val="000000" w:themeColor="text1"/>
                <w:sz w:val="22"/>
                <w:szCs w:val="22"/>
              </w:rPr>
              <w:t>15</w:t>
            </w:r>
            <w:r w:rsidRPr="03711D83" w:rsidR="5E29BD0F">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0452626" w:rsidP="2E63FDCC" w:rsidRDefault="3436F38D" w14:paraId="62093D4C" w14:textId="67F62A90">
            <w:pPr>
              <w:ind w:hanging="2"/>
              <w:jc w:val="both"/>
              <w:rPr>
                <w:color w:val="000000" w:themeColor="text1"/>
                <w:sz w:val="22"/>
                <w:szCs w:val="22"/>
              </w:rPr>
            </w:pPr>
            <w:r w:rsidRPr="27F0E55C">
              <w:rPr>
                <w:color w:val="000000" w:themeColor="text1"/>
                <w:sz w:val="22"/>
                <w:szCs w:val="22"/>
              </w:rPr>
              <w:t>Ar D</w:t>
            </w:r>
            <w:r w:rsidRPr="27F0E55C" w:rsidR="0F037A0E">
              <w:rPr>
                <w:color w:val="000000" w:themeColor="text1"/>
                <w:sz w:val="22"/>
                <w:szCs w:val="22"/>
              </w:rPr>
              <w:t>AS</w:t>
            </w:r>
            <w:r w:rsidRPr="27F0E55C">
              <w:rPr>
                <w:color w:val="000000" w:themeColor="text1"/>
                <w:sz w:val="22"/>
                <w:szCs w:val="22"/>
              </w:rPr>
              <w:t xml:space="preserve"> nustatyt</w:t>
            </w:r>
            <w:r w:rsidRPr="27F0E55C" w:rsidR="232120D9">
              <w:rPr>
                <w:color w:val="000000" w:themeColor="text1"/>
                <w:sz w:val="22"/>
                <w:szCs w:val="22"/>
              </w:rPr>
              <w:t>a</w:t>
            </w:r>
            <w:r w:rsidRPr="27F0E55C">
              <w:rPr>
                <w:color w:val="000000" w:themeColor="text1"/>
                <w:sz w:val="22"/>
                <w:szCs w:val="22"/>
              </w:rPr>
              <w:t xml:space="preserve"> priemokų mokėjimo tvarka ir dydžiai </w:t>
            </w:r>
            <w:r w:rsidRPr="27F0E55C" w:rsidR="67B97856">
              <w:rPr>
                <w:color w:val="000000" w:themeColor="text1"/>
                <w:sz w:val="22"/>
                <w:szCs w:val="22"/>
              </w:rPr>
              <w:t xml:space="preserve">atitinka </w:t>
            </w:r>
            <w:r w:rsidRPr="27F0E55C" w:rsidR="13808462">
              <w:rPr>
                <w:color w:val="000000" w:themeColor="text1"/>
                <w:sz w:val="22"/>
                <w:szCs w:val="22"/>
              </w:rPr>
              <w:t xml:space="preserve">Įstatymo 10 str. </w:t>
            </w:r>
            <w:r w:rsidRPr="27F0E55C" w:rsidR="1D524AE8">
              <w:rPr>
                <w:color w:val="000000" w:themeColor="text1"/>
                <w:sz w:val="22"/>
                <w:szCs w:val="22"/>
              </w:rPr>
              <w:t>n</w:t>
            </w:r>
            <w:r w:rsidRPr="27F0E55C" w:rsidR="13808462">
              <w:rPr>
                <w:color w:val="000000" w:themeColor="text1"/>
                <w:sz w:val="22"/>
                <w:szCs w:val="22"/>
              </w:rPr>
              <w:t xml:space="preserve">uostatas </w:t>
            </w:r>
            <w:r w:rsidRPr="27F0E55C">
              <w:rPr>
                <w:color w:val="000000" w:themeColor="text1"/>
                <w:sz w:val="22"/>
                <w:szCs w:val="22"/>
              </w:rPr>
              <w:t xml:space="preserve">(1, </w:t>
            </w:r>
            <w:r w:rsidRPr="27F0E55C" w:rsidR="4DD69D7F">
              <w:rPr>
                <w:color w:val="000000" w:themeColor="text1"/>
                <w:sz w:val="22"/>
                <w:szCs w:val="22"/>
              </w:rPr>
              <w:t>[</w:t>
            </w:r>
            <w:r w:rsidRPr="27F0E55C">
              <w:rPr>
                <w:color w:val="000000" w:themeColor="text1"/>
                <w:sz w:val="22"/>
                <w:szCs w:val="22"/>
              </w:rPr>
              <w:t>10 str.</w:t>
            </w:r>
            <w:r w:rsidRPr="27F0E55C" w:rsidR="0B07ADC8">
              <w:rPr>
                <w:color w:val="000000" w:themeColor="text1"/>
                <w:sz w:val="22"/>
                <w:szCs w:val="22"/>
              </w:rPr>
              <w:t>]</w:t>
            </w:r>
            <w:r w:rsidRPr="27F0E55C">
              <w:rPr>
                <w:color w:val="000000" w:themeColor="text1"/>
                <w:sz w:val="22"/>
                <w:szCs w:val="22"/>
              </w:rPr>
              <w:t>*)</w:t>
            </w:r>
            <w:r w:rsidRPr="27F0E55C" w:rsidR="319BD1EA">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BF7497D" w14:textId="70E71FD8">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40884ED" w14:textId="26A8E44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29DEA3B" w14:textId="7C29558F">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6D621177" w14:textId="41F28B0D">
            <w:pPr>
              <w:jc w:val="both"/>
              <w:rPr>
                <w:color w:val="000000" w:themeColor="text1"/>
                <w:sz w:val="22"/>
                <w:szCs w:val="22"/>
              </w:rPr>
            </w:pPr>
          </w:p>
        </w:tc>
      </w:tr>
      <w:tr w:rsidR="2E63FDCC" w:rsidTr="00CB2035" w14:paraId="55DD92C7"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25DAE84" w:rsidP="2E63FDCC" w:rsidRDefault="1CC44B15" w14:paraId="10CF8E43" w14:textId="0F6AFA4F">
            <w:pPr>
              <w:jc w:val="center"/>
              <w:rPr>
                <w:color w:val="000000" w:themeColor="text1"/>
                <w:sz w:val="22"/>
                <w:szCs w:val="22"/>
              </w:rPr>
            </w:pPr>
            <w:r w:rsidRPr="03711D83">
              <w:rPr>
                <w:color w:val="000000" w:themeColor="text1"/>
                <w:sz w:val="22"/>
                <w:szCs w:val="22"/>
              </w:rPr>
              <w:t>1</w:t>
            </w:r>
            <w:r w:rsidRPr="03711D83" w:rsidR="0741B02B">
              <w:rPr>
                <w:color w:val="000000" w:themeColor="text1"/>
                <w:sz w:val="22"/>
                <w:szCs w:val="22"/>
              </w:rPr>
              <w:t>5</w:t>
            </w:r>
            <w:r w:rsidRPr="03711D83" w:rsidR="4ED971EA">
              <w:rPr>
                <w:color w:val="000000" w:themeColor="text1"/>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034EBC4" w:rsidP="27F0E55C" w:rsidRDefault="4ED971EA" w14:paraId="713930B5" w14:textId="7CA2AA13">
            <w:pPr>
              <w:jc w:val="both"/>
              <w:rPr>
                <w:color w:val="000000" w:themeColor="text1"/>
                <w:sz w:val="22"/>
                <w:szCs w:val="22"/>
              </w:rPr>
            </w:pPr>
            <w:r w:rsidRPr="27F0E55C">
              <w:rPr>
                <w:color w:val="000000" w:themeColor="text1"/>
                <w:sz w:val="22"/>
                <w:szCs w:val="22"/>
              </w:rPr>
              <w:t>už papildomą darbo krūvį, kai yra padidėjęs darbų mastas, atliekant pareigybės aprašyme nustatytas funkcijas, bet neviršijama nustatyta darbo laiko trukmė</w:t>
            </w:r>
            <w:r w:rsidRPr="27F0E55C" w:rsidR="03E979B9">
              <w:rPr>
                <w:color w:val="000000" w:themeColor="text1"/>
                <w:sz w:val="22"/>
                <w:szCs w:val="22"/>
              </w:rPr>
              <w:t xml:space="preserve"> (gali būti skiriamos ne ilgiau kaip iki kalendorinių metų pabaigos, suma negali viršyti 30 procentų pareiginės algos pastoviosios dalies dydžio)</w:t>
            </w:r>
            <w:r w:rsidRPr="27F0E55C" w:rsidR="3B474E7C">
              <w:rPr>
                <w:color w:val="000000" w:themeColor="text1"/>
                <w:sz w:val="22"/>
                <w:szCs w:val="22"/>
              </w:rPr>
              <w:t xml:space="preserve"> (1, [10 str. 1 d.</w:t>
            </w:r>
            <w:r w:rsidRPr="27F0E55C" w:rsidR="7ABB4783">
              <w:rPr>
                <w:color w:val="000000" w:themeColor="text1"/>
                <w:sz w:val="22"/>
                <w:szCs w:val="22"/>
              </w:rPr>
              <w:t xml:space="preserve"> </w:t>
            </w:r>
            <w:r w:rsidRPr="27F0E55C" w:rsidR="033221E9">
              <w:rPr>
                <w:color w:val="000000" w:themeColor="text1"/>
                <w:sz w:val="22"/>
                <w:szCs w:val="22"/>
              </w:rPr>
              <w:t xml:space="preserve">1 p. </w:t>
            </w:r>
            <w:r w:rsidRPr="27F0E55C" w:rsidR="7ABB4783">
              <w:rPr>
                <w:color w:val="000000" w:themeColor="text1"/>
                <w:sz w:val="22"/>
                <w:szCs w:val="22"/>
              </w:rPr>
              <w:t>ir 2 d.</w:t>
            </w:r>
            <w:r w:rsidRPr="27F0E55C" w:rsidR="3B474E7C">
              <w:rPr>
                <w:color w:val="000000" w:themeColor="text1"/>
                <w:sz w:val="22"/>
                <w:szCs w:val="22"/>
              </w:rPr>
              <w:t>]*)</w:t>
            </w:r>
            <w:r w:rsidRPr="27F0E55C" w:rsidR="72A896DD">
              <w:rPr>
                <w:color w:val="000000" w:themeColor="text1"/>
                <w:sz w:val="22"/>
                <w:szCs w:val="22"/>
              </w:rPr>
              <w:t>;</w:t>
            </w:r>
            <w:r w:rsidRPr="27F0E55C" w:rsidR="3B474E7C">
              <w:rPr>
                <w:color w:val="000000" w:themeColor="text1"/>
                <w:sz w:val="22"/>
                <w:szCs w:val="22"/>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141BB10" w14:textId="7172E3CF">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EF6B1A5" w14:textId="72D3FAA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B57B9E6" w14:textId="307F1664">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1BDFB273" w14:textId="34B318AC">
            <w:pPr>
              <w:jc w:val="both"/>
              <w:rPr>
                <w:color w:val="000000" w:themeColor="text1"/>
                <w:sz w:val="22"/>
                <w:szCs w:val="22"/>
              </w:rPr>
            </w:pPr>
          </w:p>
        </w:tc>
      </w:tr>
      <w:tr w:rsidR="2E63FDCC" w:rsidTr="00CB2035" w14:paraId="4CF77325"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BD30258" w:rsidP="2E63FDCC" w:rsidRDefault="63D7D3E4" w14:paraId="42C0E74E" w14:textId="16EAE380">
            <w:pPr>
              <w:jc w:val="center"/>
              <w:rPr>
                <w:color w:val="000000" w:themeColor="text1"/>
                <w:sz w:val="22"/>
                <w:szCs w:val="22"/>
              </w:rPr>
            </w:pPr>
            <w:r w:rsidRPr="03711D83">
              <w:rPr>
                <w:color w:val="000000" w:themeColor="text1"/>
                <w:sz w:val="22"/>
                <w:szCs w:val="22"/>
              </w:rPr>
              <w:t>1</w:t>
            </w:r>
            <w:r w:rsidRPr="03711D83" w:rsidR="6E116DE4">
              <w:rPr>
                <w:color w:val="000000" w:themeColor="text1"/>
                <w:sz w:val="22"/>
                <w:szCs w:val="22"/>
              </w:rPr>
              <w:t>5</w:t>
            </w:r>
            <w:r w:rsidRPr="03711D83" w:rsidR="763CBFD8">
              <w:rPr>
                <w:color w:val="000000" w:themeColor="text1"/>
                <w:sz w:val="22"/>
                <w:szCs w:val="22"/>
              </w:rPr>
              <w:t>.</w:t>
            </w:r>
            <w:r w:rsidRPr="03711D83" w:rsidR="4ED971EA">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034EBC4" w:rsidP="2E63FDCC" w:rsidRDefault="4ED971EA" w14:paraId="4868EC12" w14:textId="7E98BCA6">
            <w:pPr>
              <w:jc w:val="both"/>
              <w:rPr>
                <w:sz w:val="22"/>
                <w:szCs w:val="22"/>
              </w:rPr>
            </w:pPr>
            <w:r w:rsidRPr="27F0E55C">
              <w:rPr>
                <w:color w:val="000000" w:themeColor="text1"/>
                <w:sz w:val="22"/>
                <w:szCs w:val="22"/>
              </w:rPr>
              <w:t>už pavadavimą, kai raštu pavedama laikinai atlikti kito darbuotojo pareigybei nustatytas funkcijas</w:t>
            </w:r>
            <w:r w:rsidRPr="27F0E55C" w:rsidR="480D7AFD">
              <w:rPr>
                <w:color w:val="000000" w:themeColor="text1"/>
                <w:szCs w:val="24"/>
              </w:rPr>
              <w:t xml:space="preserve"> </w:t>
            </w:r>
            <w:r w:rsidRPr="27F0E55C" w:rsidR="480D7AFD">
              <w:rPr>
                <w:color w:val="000000" w:themeColor="text1"/>
                <w:sz w:val="22"/>
                <w:szCs w:val="22"/>
              </w:rPr>
              <w:t>(gali būti skiriamos ne ilgiau kaip iki kalendorinių metų pabaigos, suma negali viršyti 30 procentų pareiginės algos pastoviosios dalies dydžio)</w:t>
            </w:r>
            <w:r w:rsidRPr="27F0E55C" w:rsidR="15C8C68D">
              <w:rPr>
                <w:color w:val="000000" w:themeColor="text1"/>
                <w:sz w:val="22"/>
                <w:szCs w:val="22"/>
              </w:rPr>
              <w:t xml:space="preserve"> (1, [10 str.</w:t>
            </w:r>
            <w:r w:rsidRPr="27F0E55C" w:rsidR="79C32659">
              <w:rPr>
                <w:color w:val="000000" w:themeColor="text1"/>
                <w:sz w:val="22"/>
                <w:szCs w:val="22"/>
              </w:rPr>
              <w:t xml:space="preserve"> 1 d. 2 p. ir 2 d.]*)</w:t>
            </w:r>
            <w:r w:rsidRPr="27F0E55C">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15A76FB" w14:textId="35D25FE0">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DD61AC1" w14:textId="7385FF4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2E54367" w14:textId="3A7D7EF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2A44637B" w14:textId="23872D49">
            <w:pPr>
              <w:jc w:val="both"/>
              <w:rPr>
                <w:color w:val="000000" w:themeColor="text1"/>
                <w:sz w:val="22"/>
                <w:szCs w:val="22"/>
              </w:rPr>
            </w:pPr>
          </w:p>
        </w:tc>
      </w:tr>
      <w:tr w:rsidR="2E63FDCC" w:rsidTr="00CB2035" w14:paraId="7A13AA30"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A4FCA29" w:rsidP="2E63FDCC" w:rsidRDefault="5D3610CF" w14:paraId="5B409FB2" w14:textId="74364821">
            <w:pPr>
              <w:jc w:val="center"/>
              <w:rPr>
                <w:color w:val="000000" w:themeColor="text1"/>
                <w:sz w:val="22"/>
                <w:szCs w:val="22"/>
              </w:rPr>
            </w:pPr>
            <w:r w:rsidRPr="03711D83">
              <w:rPr>
                <w:color w:val="000000" w:themeColor="text1"/>
                <w:sz w:val="22"/>
                <w:szCs w:val="22"/>
              </w:rPr>
              <w:t>1</w:t>
            </w:r>
            <w:r w:rsidRPr="03711D83" w:rsidR="79625010">
              <w:rPr>
                <w:color w:val="000000" w:themeColor="text1"/>
                <w:sz w:val="22"/>
                <w:szCs w:val="22"/>
              </w:rPr>
              <w:t>5</w:t>
            </w:r>
            <w:r w:rsidRPr="03711D83" w:rsidR="4ED971EA">
              <w:rPr>
                <w:color w:val="000000" w:themeColor="text1"/>
                <w:sz w:val="22"/>
                <w:szCs w:val="22"/>
              </w:rPr>
              <w:t xml:space="preserve">.3.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034EBC4" w:rsidP="2E63FDCC" w:rsidRDefault="4ED971EA" w14:paraId="06886C70" w14:textId="5DE12E71">
            <w:pPr>
              <w:jc w:val="both"/>
              <w:rPr>
                <w:sz w:val="22"/>
                <w:szCs w:val="22"/>
              </w:rPr>
            </w:pPr>
            <w:r w:rsidRPr="03711D83">
              <w:rPr>
                <w:color w:val="000000" w:themeColor="text1"/>
                <w:sz w:val="22"/>
                <w:szCs w:val="22"/>
              </w:rPr>
              <w:t>už papildomų funkcijų ar užduočių, nenustatytų pareigybės aprašyme ir suformuluotų raštu, vykdymą</w:t>
            </w:r>
            <w:r w:rsidRPr="03711D83" w:rsidR="04BC6E85">
              <w:rPr>
                <w:color w:val="000000" w:themeColor="text1"/>
                <w:sz w:val="22"/>
                <w:szCs w:val="22"/>
              </w:rPr>
              <w:t xml:space="preserve"> (gali būti skiriamos ne ilgiau kaip iki kalendorinių metų pabaigos, suma negali viršyti 30 procentų pareiginės algos pastoviosios dalies dydžio)</w:t>
            </w:r>
            <w:r w:rsidRPr="03711D83" w:rsidR="69145509">
              <w:rPr>
                <w:color w:val="000000" w:themeColor="text1"/>
                <w:sz w:val="22"/>
                <w:szCs w:val="22"/>
              </w:rPr>
              <w:t xml:space="preserve"> (1, </w:t>
            </w:r>
            <w:r w:rsidRPr="03711D83" w:rsidR="2F7A1547">
              <w:rPr>
                <w:color w:val="000000" w:themeColor="text1"/>
                <w:sz w:val="22"/>
                <w:szCs w:val="22"/>
              </w:rPr>
              <w:t>[</w:t>
            </w:r>
            <w:r w:rsidRPr="03711D83" w:rsidR="69145509">
              <w:rPr>
                <w:color w:val="000000" w:themeColor="text1"/>
                <w:sz w:val="22"/>
                <w:szCs w:val="22"/>
              </w:rPr>
              <w:t>10 str. 1 d. 3 p. ir 2 d.]*</w:t>
            </w:r>
            <w:r w:rsidRPr="03711D83" w:rsidR="1484B0AB">
              <w:rPr>
                <w:color w:val="000000" w:themeColor="text1"/>
                <w:sz w:val="22"/>
                <w:szCs w:val="22"/>
              </w:rPr>
              <w:t>)</w:t>
            </w:r>
            <w:r w:rsidRPr="03711D8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63250F3" w14:textId="14FF7011">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BA4FC84" w14:textId="0F8D8CB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6B7CA5E" w14:textId="65291988">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481F3BFD" w14:textId="55C65D1E">
            <w:pPr>
              <w:jc w:val="both"/>
              <w:rPr>
                <w:color w:val="000000" w:themeColor="text1"/>
                <w:sz w:val="22"/>
                <w:szCs w:val="22"/>
              </w:rPr>
            </w:pPr>
          </w:p>
        </w:tc>
      </w:tr>
      <w:tr w:rsidR="2E63FDCC" w:rsidTr="00CB2035" w14:paraId="7A7563D0"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45C307E" w:rsidP="2E63FDCC" w:rsidRDefault="53BA44F3" w14:paraId="3F6788D8" w14:textId="5ABAAED5">
            <w:pPr>
              <w:jc w:val="center"/>
              <w:rPr>
                <w:color w:val="000000" w:themeColor="text1"/>
                <w:sz w:val="22"/>
                <w:szCs w:val="22"/>
              </w:rPr>
            </w:pPr>
            <w:r w:rsidRPr="03711D83">
              <w:rPr>
                <w:color w:val="000000" w:themeColor="text1"/>
                <w:sz w:val="22"/>
                <w:szCs w:val="22"/>
              </w:rPr>
              <w:t>1</w:t>
            </w:r>
            <w:r w:rsidRPr="03711D83" w:rsidR="4D984B3B">
              <w:rPr>
                <w:color w:val="000000" w:themeColor="text1"/>
                <w:sz w:val="22"/>
                <w:szCs w:val="22"/>
              </w:rPr>
              <w:t>5.</w:t>
            </w:r>
            <w:r w:rsidRPr="03711D83" w:rsidR="4ED971EA">
              <w:rPr>
                <w:color w:val="000000" w:themeColor="text1"/>
                <w:sz w:val="22"/>
                <w:szCs w:val="22"/>
              </w:rPr>
              <w:t>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034EBC4" w:rsidP="2E63FDCC" w:rsidRDefault="4ED971EA" w14:paraId="5979D52F" w14:textId="523942D3">
            <w:pPr>
              <w:jc w:val="both"/>
              <w:rPr>
                <w:sz w:val="22"/>
                <w:szCs w:val="22"/>
              </w:rPr>
            </w:pPr>
            <w:r w:rsidRPr="03711D83">
              <w:rPr>
                <w:color w:val="000000" w:themeColor="text1"/>
                <w:sz w:val="22"/>
                <w:szCs w:val="22"/>
              </w:rPr>
              <w:t>už darbą, esant nukrypimų nuo normalių darbo sąlygų</w:t>
            </w:r>
            <w:r w:rsidRPr="03711D83" w:rsidR="214DB5D1">
              <w:rPr>
                <w:color w:val="000000" w:themeColor="text1"/>
                <w:sz w:val="22"/>
                <w:szCs w:val="22"/>
              </w:rPr>
              <w:t xml:space="preserve"> (gali siekti iki 20 procentų pareiginės algos pastoviosios dalies dydžio ir gali būti skiriama iki darbo, esant nukrypimų nuo normalių darbo sąlygų, pabaigos)</w:t>
            </w:r>
            <w:r w:rsidRPr="03711D83" w:rsidR="2008BD8A">
              <w:rPr>
                <w:color w:val="000000" w:themeColor="text1"/>
                <w:sz w:val="22"/>
                <w:szCs w:val="22"/>
              </w:rPr>
              <w:t xml:space="preserve"> (1, </w:t>
            </w:r>
            <w:r w:rsidRPr="03711D83" w:rsidR="750292A0">
              <w:rPr>
                <w:color w:val="000000" w:themeColor="text1"/>
                <w:sz w:val="22"/>
                <w:szCs w:val="22"/>
              </w:rPr>
              <w:t>[</w:t>
            </w:r>
            <w:r w:rsidRPr="03711D83" w:rsidR="2008BD8A">
              <w:rPr>
                <w:color w:val="000000" w:themeColor="text1"/>
                <w:sz w:val="22"/>
                <w:szCs w:val="22"/>
              </w:rPr>
              <w:t>10 str. 1 d. 4 p. ir 2 d.]*)</w:t>
            </w:r>
            <w:r w:rsidRPr="03711D8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9355520" w14:textId="456E8E4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F1C70E1" w14:textId="67DCF1A4">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C61CE83" w14:textId="4132FCCF">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75C5B9C2" w14:textId="7DC9D99A">
            <w:pPr>
              <w:jc w:val="both"/>
              <w:rPr>
                <w:color w:val="000000" w:themeColor="text1"/>
                <w:sz w:val="22"/>
                <w:szCs w:val="22"/>
              </w:rPr>
            </w:pPr>
          </w:p>
        </w:tc>
      </w:tr>
      <w:tr w:rsidR="00047DFB" w:rsidTr="00CB2035" w14:paraId="5CB94E83"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9202A" w:rsidR="00047DFB" w:rsidP="007F42B0" w:rsidRDefault="25122598" w14:paraId="5BDB5022" w14:textId="56D12FDA">
            <w:pPr>
              <w:ind w:hanging="2"/>
              <w:jc w:val="center"/>
              <w:rPr>
                <w:color w:val="000000"/>
                <w:sz w:val="22"/>
                <w:szCs w:val="22"/>
              </w:rPr>
            </w:pPr>
            <w:r w:rsidRPr="03711D83">
              <w:rPr>
                <w:color w:val="000000" w:themeColor="text1"/>
                <w:sz w:val="22"/>
                <w:szCs w:val="22"/>
              </w:rPr>
              <w:t>1</w:t>
            </w:r>
            <w:r w:rsidRPr="03711D83" w:rsidR="044CFB8A">
              <w:rPr>
                <w:color w:val="000000" w:themeColor="text1"/>
                <w:sz w:val="22"/>
                <w:szCs w:val="22"/>
              </w:rPr>
              <w:t>6</w:t>
            </w:r>
            <w:r w:rsidRPr="03711D83" w:rsidR="5A084116">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47DFB" w:rsidP="2E63FDCC" w:rsidRDefault="684000DA" w14:paraId="079E221D" w14:textId="50B9C396">
            <w:pPr>
              <w:ind w:hanging="2"/>
              <w:jc w:val="both"/>
              <w:rPr>
                <w:color w:val="000000"/>
                <w:sz w:val="22"/>
                <w:szCs w:val="22"/>
              </w:rPr>
            </w:pPr>
            <w:r w:rsidRPr="27F0E55C">
              <w:rPr>
                <w:color w:val="000000" w:themeColor="text1"/>
                <w:sz w:val="22"/>
                <w:szCs w:val="22"/>
              </w:rPr>
              <w:t>Ar D</w:t>
            </w:r>
            <w:r w:rsidRPr="27F0E55C" w:rsidR="0753688E">
              <w:rPr>
                <w:color w:val="000000" w:themeColor="text1"/>
                <w:sz w:val="22"/>
                <w:szCs w:val="22"/>
              </w:rPr>
              <w:t>AS</w:t>
            </w:r>
            <w:r w:rsidRPr="27F0E55C">
              <w:rPr>
                <w:color w:val="000000" w:themeColor="text1"/>
                <w:sz w:val="22"/>
                <w:szCs w:val="22"/>
              </w:rPr>
              <w:t xml:space="preserve"> nustatyt</w:t>
            </w:r>
            <w:r w:rsidRPr="27F0E55C" w:rsidR="527F32C6">
              <w:rPr>
                <w:color w:val="000000" w:themeColor="text1"/>
                <w:sz w:val="22"/>
                <w:szCs w:val="22"/>
              </w:rPr>
              <w:t>a</w:t>
            </w:r>
            <w:r w:rsidRPr="27F0E55C" w:rsidR="2CEC7F48">
              <w:rPr>
                <w:color w:val="000000" w:themeColor="text1"/>
                <w:sz w:val="22"/>
                <w:szCs w:val="22"/>
              </w:rPr>
              <w:t xml:space="preserve"> </w:t>
            </w:r>
            <w:r w:rsidRPr="27F0E55C" w:rsidR="39A121D4">
              <w:rPr>
                <w:color w:val="000000" w:themeColor="text1"/>
                <w:sz w:val="22"/>
                <w:szCs w:val="22"/>
              </w:rPr>
              <w:t>mokėjimo už darbą poilsio ir švenčių dienomis tvarka</w:t>
            </w:r>
            <w:r w:rsidRPr="27F0E55C" w:rsidR="7AD426BB">
              <w:rPr>
                <w:color w:val="000000" w:themeColor="text1"/>
                <w:sz w:val="22"/>
                <w:szCs w:val="22"/>
              </w:rPr>
              <w:t xml:space="preserve"> </w:t>
            </w:r>
            <w:r w:rsidRPr="27F0E55C" w:rsidR="3EB5168A">
              <w:rPr>
                <w:color w:val="000000" w:themeColor="text1"/>
                <w:sz w:val="22"/>
                <w:szCs w:val="22"/>
              </w:rPr>
              <w:t xml:space="preserve">(1, </w:t>
            </w:r>
            <w:r w:rsidRPr="27F0E55C" w:rsidR="6F84607A">
              <w:rPr>
                <w:color w:val="000000" w:themeColor="text1"/>
                <w:sz w:val="22"/>
                <w:szCs w:val="22"/>
              </w:rPr>
              <w:t>[</w:t>
            </w:r>
            <w:r w:rsidRPr="27F0E55C" w:rsidR="0AF3BF84">
              <w:rPr>
                <w:color w:val="000000" w:themeColor="text1"/>
                <w:sz w:val="22"/>
                <w:szCs w:val="22"/>
              </w:rPr>
              <w:t>5 str.</w:t>
            </w:r>
            <w:r w:rsidRPr="27F0E55C" w:rsidR="39C095D2">
              <w:rPr>
                <w:color w:val="000000" w:themeColor="text1"/>
                <w:sz w:val="22"/>
                <w:szCs w:val="22"/>
              </w:rPr>
              <w:t xml:space="preserve"> </w:t>
            </w:r>
            <w:r w:rsidRPr="27F0E55C" w:rsidR="166FD503">
              <w:rPr>
                <w:color w:val="000000" w:themeColor="text1"/>
                <w:sz w:val="22"/>
                <w:szCs w:val="22"/>
              </w:rPr>
              <w:t>3 d.</w:t>
            </w:r>
            <w:r w:rsidRPr="27F0E55C" w:rsidR="35EEBB93">
              <w:rPr>
                <w:color w:val="000000" w:themeColor="text1"/>
                <w:sz w:val="22"/>
                <w:szCs w:val="22"/>
              </w:rPr>
              <w:t>]</w:t>
            </w:r>
            <w:r w:rsidRPr="27F0E55C" w:rsidR="6434F5A7">
              <w:rPr>
                <w:color w:val="000000" w:themeColor="text1"/>
                <w:sz w:val="22"/>
                <w:szCs w:val="22"/>
              </w:rPr>
              <w:t>*</w:t>
            </w:r>
            <w:r w:rsidRPr="27F0E55C" w:rsidR="3EB5168A">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047DFB" w:rsidP="007F42B0" w:rsidRDefault="00047DFB" w14:paraId="588F6C61"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047DFB" w:rsidP="007F42B0" w:rsidRDefault="00047DFB" w14:paraId="113DA7C6"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047DFB" w:rsidP="007F42B0" w:rsidRDefault="00047DFB" w14:paraId="055A04F1"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047DFB" w:rsidP="007F42B0" w:rsidRDefault="00047DFB" w14:paraId="697C32E4" w14:textId="77777777">
            <w:pPr>
              <w:ind w:hanging="2"/>
              <w:jc w:val="both"/>
              <w:rPr>
                <w:color w:val="000000"/>
                <w:sz w:val="22"/>
                <w:szCs w:val="22"/>
              </w:rPr>
            </w:pPr>
          </w:p>
        </w:tc>
      </w:tr>
      <w:tr w:rsidR="27F0E55C" w:rsidTr="00CB2035" w14:paraId="1DD7EB3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26B70FD" w:rsidP="27F0E55C" w:rsidRDefault="626B70FD" w14:paraId="2E2E7688" w14:textId="702A08A4">
            <w:pPr>
              <w:jc w:val="center"/>
              <w:rPr>
                <w:color w:val="000000" w:themeColor="text1"/>
                <w:sz w:val="22"/>
                <w:szCs w:val="22"/>
              </w:rPr>
            </w:pPr>
            <w:r w:rsidRPr="03711D83">
              <w:rPr>
                <w:color w:val="000000" w:themeColor="text1"/>
                <w:sz w:val="22"/>
                <w:szCs w:val="22"/>
              </w:rPr>
              <w:t>1</w:t>
            </w:r>
            <w:r w:rsidRPr="03711D83" w:rsidR="4BD24385">
              <w:rPr>
                <w:color w:val="000000" w:themeColor="text1"/>
                <w:sz w:val="22"/>
                <w:szCs w:val="22"/>
              </w:rPr>
              <w:t>7</w:t>
            </w:r>
            <w:r w:rsidRPr="03711D83" w:rsidR="75EBDA08">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EC79FAE" w:rsidP="27F0E55C" w:rsidRDefault="7EC79FAE" w14:paraId="382F6F07" w14:textId="202B7621">
            <w:pPr>
              <w:ind w:hanging="2"/>
              <w:jc w:val="both"/>
              <w:rPr>
                <w:color w:val="000000" w:themeColor="text1"/>
                <w:sz w:val="22"/>
                <w:szCs w:val="22"/>
              </w:rPr>
            </w:pPr>
            <w:r w:rsidRPr="27F0E55C">
              <w:rPr>
                <w:color w:val="000000" w:themeColor="text1"/>
                <w:sz w:val="22"/>
                <w:szCs w:val="22"/>
              </w:rPr>
              <w:t>Ar DAS nustatyt</w:t>
            </w:r>
            <w:r w:rsidRPr="27F0E55C" w:rsidR="7522C774">
              <w:rPr>
                <w:color w:val="000000" w:themeColor="text1"/>
                <w:sz w:val="22"/>
                <w:szCs w:val="22"/>
              </w:rPr>
              <w:t>i</w:t>
            </w:r>
            <w:r w:rsidRPr="27F0E55C">
              <w:rPr>
                <w:color w:val="000000" w:themeColor="text1"/>
                <w:sz w:val="22"/>
                <w:szCs w:val="22"/>
              </w:rPr>
              <w:t xml:space="preserve"> mokėjimo už darbą poilsio ir švenčių dienomis  dydžiai (1, </w:t>
            </w:r>
            <w:r w:rsidRPr="27F0E55C" w:rsidR="1CCAFCA3">
              <w:rPr>
                <w:color w:val="000000" w:themeColor="text1"/>
                <w:sz w:val="22"/>
                <w:szCs w:val="22"/>
              </w:rPr>
              <w:t>[</w:t>
            </w:r>
            <w:r w:rsidRPr="27F0E55C">
              <w:rPr>
                <w:color w:val="000000" w:themeColor="text1"/>
                <w:sz w:val="22"/>
                <w:szCs w:val="22"/>
              </w:rPr>
              <w:t>5 str. 3 d.</w:t>
            </w:r>
            <w:r w:rsidRPr="27F0E55C" w:rsidR="4C22A62E">
              <w:rPr>
                <w:color w:val="000000" w:themeColor="text1"/>
                <w:sz w:val="22"/>
                <w:szCs w:val="22"/>
              </w:rPr>
              <w:t>]</w:t>
            </w:r>
            <w:r w:rsidRPr="27F0E55C">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5FF3D50" w14:textId="326E90A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09AE0D83" w14:textId="722C740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ED4A362" w14:textId="1CA6FFC0">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67008476" w14:textId="7D6CCDB5">
            <w:pPr>
              <w:jc w:val="both"/>
              <w:rPr>
                <w:color w:val="000000" w:themeColor="text1"/>
                <w:sz w:val="22"/>
                <w:szCs w:val="22"/>
              </w:rPr>
            </w:pPr>
          </w:p>
        </w:tc>
      </w:tr>
      <w:tr w:rsidR="27F0E55C" w:rsidTr="00CB2035" w14:paraId="59BF021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38FA8DB" w:rsidP="27F0E55C" w:rsidRDefault="238FA8DB" w14:paraId="2DF47F8F" w14:textId="0D58A637">
            <w:pPr>
              <w:jc w:val="center"/>
              <w:rPr>
                <w:color w:val="000000" w:themeColor="text1"/>
                <w:sz w:val="22"/>
                <w:szCs w:val="22"/>
              </w:rPr>
            </w:pPr>
            <w:r w:rsidRPr="03711D83">
              <w:rPr>
                <w:color w:val="000000" w:themeColor="text1"/>
                <w:sz w:val="22"/>
                <w:szCs w:val="22"/>
              </w:rPr>
              <w:t>1</w:t>
            </w:r>
            <w:r w:rsidRPr="03711D83" w:rsidR="0C6B4610">
              <w:rPr>
                <w:color w:val="000000" w:themeColor="text1"/>
                <w:sz w:val="22"/>
                <w:szCs w:val="22"/>
              </w:rPr>
              <w:t>8</w:t>
            </w:r>
            <w:r w:rsidRPr="03711D83" w:rsidR="1E6E2D00">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EC79FAE" w:rsidP="27F0E55C" w:rsidRDefault="7EC79FAE" w14:paraId="217C3F2D" w14:textId="6CF54F6E">
            <w:pPr>
              <w:ind w:hanging="2"/>
              <w:jc w:val="both"/>
              <w:rPr>
                <w:color w:val="000000" w:themeColor="text1"/>
                <w:sz w:val="22"/>
                <w:szCs w:val="22"/>
              </w:rPr>
            </w:pPr>
            <w:r w:rsidRPr="27F0E55C">
              <w:rPr>
                <w:color w:val="000000" w:themeColor="text1"/>
                <w:sz w:val="22"/>
                <w:szCs w:val="22"/>
              </w:rPr>
              <w:t xml:space="preserve">Ar DAS nustatyta mokėjimo už nakties ir viršvalandinį darbą  tvarka  (1, </w:t>
            </w:r>
            <w:r w:rsidRPr="27F0E55C" w:rsidR="154053B4">
              <w:rPr>
                <w:color w:val="000000" w:themeColor="text1"/>
                <w:sz w:val="22"/>
                <w:szCs w:val="22"/>
              </w:rPr>
              <w:t>[</w:t>
            </w:r>
            <w:r w:rsidRPr="27F0E55C">
              <w:rPr>
                <w:color w:val="000000" w:themeColor="text1"/>
                <w:sz w:val="22"/>
                <w:szCs w:val="22"/>
              </w:rPr>
              <w:t>5 str. 3 d.</w:t>
            </w:r>
            <w:r w:rsidRPr="27F0E55C" w:rsidR="45EB1009">
              <w:rPr>
                <w:color w:val="000000" w:themeColor="text1"/>
                <w:sz w:val="22"/>
                <w:szCs w:val="22"/>
              </w:rPr>
              <w:t>]</w:t>
            </w:r>
            <w:r w:rsidRPr="27F0E55C">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032E82A8" w14:textId="4DE61CB8">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EF6C193" w14:textId="7DD4D0F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16BCE2C1" w14:textId="7D9D2AC0">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619B257A" w14:textId="1B32C7B8">
            <w:pPr>
              <w:jc w:val="both"/>
              <w:rPr>
                <w:color w:val="000000" w:themeColor="text1"/>
                <w:sz w:val="22"/>
                <w:szCs w:val="22"/>
              </w:rPr>
            </w:pPr>
          </w:p>
        </w:tc>
      </w:tr>
      <w:tr w:rsidR="27F0E55C" w:rsidTr="00CB2035" w14:paraId="072416CD"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A429C8D" w:rsidP="27F0E55C" w:rsidRDefault="5A58B04B" w14:paraId="13F7D34F" w14:textId="371CDC43">
            <w:pPr>
              <w:jc w:val="center"/>
              <w:rPr>
                <w:color w:val="000000" w:themeColor="text1"/>
                <w:sz w:val="22"/>
                <w:szCs w:val="22"/>
              </w:rPr>
            </w:pPr>
            <w:r w:rsidRPr="03711D83">
              <w:rPr>
                <w:color w:val="000000" w:themeColor="text1"/>
                <w:sz w:val="22"/>
                <w:szCs w:val="22"/>
              </w:rPr>
              <w:t>19</w:t>
            </w:r>
            <w:r w:rsidRPr="03711D83" w:rsidR="3A429C8D">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A429C8D" w:rsidP="27F0E55C" w:rsidRDefault="3A429C8D" w14:paraId="44D9D61B" w14:textId="6299D265">
            <w:pPr>
              <w:ind w:hanging="2"/>
              <w:jc w:val="both"/>
              <w:rPr>
                <w:color w:val="000000" w:themeColor="text1"/>
                <w:sz w:val="22"/>
                <w:szCs w:val="22"/>
              </w:rPr>
            </w:pPr>
            <w:r w:rsidRPr="27F0E55C">
              <w:rPr>
                <w:color w:val="000000" w:themeColor="text1"/>
                <w:sz w:val="22"/>
                <w:szCs w:val="22"/>
              </w:rPr>
              <w:t xml:space="preserve">Ar DAS nustatyti mokėjimo už nakties ir viršvalandinį darbą dydžiai  (1, </w:t>
            </w:r>
            <w:r w:rsidRPr="27F0E55C" w:rsidR="343DF5DE">
              <w:rPr>
                <w:color w:val="000000" w:themeColor="text1"/>
                <w:sz w:val="22"/>
                <w:szCs w:val="22"/>
              </w:rPr>
              <w:t>[</w:t>
            </w:r>
            <w:r w:rsidRPr="27F0E55C">
              <w:rPr>
                <w:color w:val="000000" w:themeColor="text1"/>
                <w:sz w:val="22"/>
                <w:szCs w:val="22"/>
              </w:rPr>
              <w:t>5 str. 3 d.</w:t>
            </w:r>
            <w:r w:rsidRPr="27F0E55C" w:rsidR="3951ECD4">
              <w:rPr>
                <w:color w:val="000000" w:themeColor="text1"/>
                <w:sz w:val="22"/>
                <w:szCs w:val="22"/>
              </w:rPr>
              <w:t>]</w:t>
            </w:r>
            <w:r w:rsidRPr="27F0E55C">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BC1876A" w14:textId="173F6DB3">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C8E09DD" w14:textId="12EB5AD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6167C3E" w14:textId="7BCA40EF">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06257212" w14:textId="47B10469">
            <w:pPr>
              <w:jc w:val="both"/>
              <w:rPr>
                <w:color w:val="000000" w:themeColor="text1"/>
                <w:sz w:val="22"/>
                <w:szCs w:val="22"/>
              </w:rPr>
            </w:pPr>
          </w:p>
        </w:tc>
      </w:tr>
      <w:tr w:rsidR="27F0E55C" w:rsidTr="00CB2035" w14:paraId="08A02854"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74D68D4" w:rsidP="27F0E55C" w:rsidRDefault="50B7DAFA" w14:paraId="396F41D9" w14:textId="02D46D1E">
            <w:pPr>
              <w:jc w:val="center"/>
              <w:rPr>
                <w:color w:val="000000" w:themeColor="text1"/>
                <w:sz w:val="22"/>
                <w:szCs w:val="22"/>
              </w:rPr>
            </w:pPr>
            <w:r w:rsidRPr="03711D83">
              <w:rPr>
                <w:color w:val="000000" w:themeColor="text1"/>
                <w:sz w:val="22"/>
                <w:szCs w:val="22"/>
              </w:rPr>
              <w:t>2</w:t>
            </w:r>
            <w:r w:rsidRPr="03711D83" w:rsidR="79E84023">
              <w:rPr>
                <w:color w:val="000000" w:themeColor="text1"/>
                <w:sz w:val="22"/>
                <w:szCs w:val="22"/>
              </w:rPr>
              <w:t>0</w:t>
            </w:r>
            <w:r w:rsidRPr="03711D83">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A429C8D" w:rsidP="27F0E55C" w:rsidRDefault="3A429C8D" w14:paraId="660E9B44" w14:textId="4EF84366">
            <w:pPr>
              <w:jc w:val="both"/>
              <w:rPr>
                <w:color w:val="000000" w:themeColor="text1"/>
                <w:sz w:val="22"/>
                <w:szCs w:val="22"/>
              </w:rPr>
            </w:pPr>
            <w:r w:rsidRPr="03711D83">
              <w:rPr>
                <w:color w:val="000000" w:themeColor="text1"/>
                <w:sz w:val="22"/>
                <w:szCs w:val="22"/>
              </w:rPr>
              <w:t xml:space="preserve">Ar DAS nustatyta mokėjimo už budėjimą tvarka  (1, </w:t>
            </w:r>
            <w:r w:rsidRPr="03711D83" w:rsidR="7B769543">
              <w:rPr>
                <w:color w:val="000000" w:themeColor="text1"/>
                <w:sz w:val="22"/>
                <w:szCs w:val="22"/>
              </w:rPr>
              <w:t>[</w:t>
            </w:r>
            <w:r w:rsidRPr="03711D83">
              <w:rPr>
                <w:color w:val="000000" w:themeColor="text1"/>
                <w:sz w:val="22"/>
                <w:szCs w:val="22"/>
              </w:rPr>
              <w:t>5 str. 3 d.</w:t>
            </w:r>
            <w:r w:rsidRPr="03711D83" w:rsidR="6514B568">
              <w:rPr>
                <w:color w:val="000000" w:themeColor="text1"/>
                <w:sz w:val="22"/>
                <w:szCs w:val="22"/>
              </w:rPr>
              <w:t>]</w:t>
            </w:r>
            <w:r w:rsidRPr="03711D83">
              <w:rPr>
                <w:color w:val="000000" w:themeColor="text1"/>
                <w:sz w:val="22"/>
                <w:szCs w:val="22"/>
              </w:rPr>
              <w:t>*)</w:t>
            </w:r>
            <w:r w:rsidRPr="03711D83" w:rsidR="1FB81EC7">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0D4636D1" w14:textId="3444F0A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4E6FA64" w14:textId="5DD5BAB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7039B992" w14:textId="27A7896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028A725F" w14:textId="1721E440">
            <w:pPr>
              <w:jc w:val="both"/>
              <w:rPr>
                <w:color w:val="000000" w:themeColor="text1"/>
                <w:sz w:val="22"/>
                <w:szCs w:val="22"/>
              </w:rPr>
            </w:pPr>
          </w:p>
        </w:tc>
      </w:tr>
      <w:tr w:rsidR="27F0E55C" w:rsidTr="00CB2035" w14:paraId="6D8DB46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27B46A9" w:rsidP="27F0E55C" w:rsidRDefault="1AB84E9D" w14:paraId="53A72F31" w14:textId="7EAB70F6">
            <w:pPr>
              <w:jc w:val="center"/>
              <w:rPr>
                <w:color w:val="000000" w:themeColor="text1"/>
                <w:sz w:val="22"/>
                <w:szCs w:val="22"/>
              </w:rPr>
            </w:pPr>
            <w:r w:rsidRPr="03711D83">
              <w:rPr>
                <w:color w:val="000000" w:themeColor="text1"/>
                <w:sz w:val="22"/>
                <w:szCs w:val="22"/>
              </w:rPr>
              <w:t>2</w:t>
            </w:r>
            <w:r w:rsidRPr="03711D83" w:rsidR="2F4FB29A">
              <w:rPr>
                <w:color w:val="000000" w:themeColor="text1"/>
                <w:sz w:val="22"/>
                <w:szCs w:val="22"/>
              </w:rPr>
              <w:t>1</w:t>
            </w:r>
            <w:r w:rsidRPr="03711D83" w:rsidR="127B46A9">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27B46A9" w:rsidP="27F0E55C" w:rsidRDefault="127B46A9" w14:paraId="1944E84E" w14:textId="2C949E20">
            <w:pPr>
              <w:jc w:val="both"/>
              <w:rPr>
                <w:color w:val="000000" w:themeColor="text1"/>
                <w:sz w:val="22"/>
                <w:szCs w:val="22"/>
              </w:rPr>
            </w:pPr>
            <w:r w:rsidRPr="03711D83">
              <w:rPr>
                <w:color w:val="000000" w:themeColor="text1"/>
                <w:sz w:val="22"/>
                <w:szCs w:val="22"/>
              </w:rPr>
              <w:t xml:space="preserve">Ar DAS nustatyti mokėjimo už budėjimą dydžiai  (1, </w:t>
            </w:r>
            <w:r w:rsidRPr="03711D83" w:rsidR="20296417">
              <w:rPr>
                <w:color w:val="000000" w:themeColor="text1"/>
                <w:sz w:val="22"/>
                <w:szCs w:val="22"/>
              </w:rPr>
              <w:t>[</w:t>
            </w:r>
            <w:r w:rsidRPr="03711D83">
              <w:rPr>
                <w:color w:val="000000" w:themeColor="text1"/>
                <w:sz w:val="22"/>
                <w:szCs w:val="22"/>
              </w:rPr>
              <w:t>5 str. 3 d.</w:t>
            </w:r>
            <w:r w:rsidRPr="03711D83" w:rsidR="36EB549C">
              <w:rPr>
                <w:color w:val="000000" w:themeColor="text1"/>
                <w:sz w:val="22"/>
                <w:szCs w:val="22"/>
              </w:rPr>
              <w:t>]</w:t>
            </w:r>
            <w:r w:rsidRPr="03711D83">
              <w:rPr>
                <w:color w:val="000000" w:themeColor="text1"/>
                <w:sz w:val="22"/>
                <w:szCs w:val="22"/>
              </w:rPr>
              <w:t>*)</w:t>
            </w:r>
            <w:r w:rsidRPr="03711D83" w:rsidR="608E034B">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35E47184" w14:textId="0C5BC832">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754E558B" w14:textId="1BF2E8A5">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162D8953" w14:textId="505F07C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5BD228DE" w14:textId="75BD3496">
            <w:pPr>
              <w:jc w:val="both"/>
              <w:rPr>
                <w:color w:val="000000" w:themeColor="text1"/>
                <w:sz w:val="22"/>
                <w:szCs w:val="22"/>
              </w:rPr>
            </w:pPr>
          </w:p>
        </w:tc>
      </w:tr>
      <w:tr w:rsidR="2E63FDCC" w:rsidTr="00CB2035" w14:paraId="36A66571"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7E315F2" w:rsidP="2E63FDCC" w:rsidRDefault="24C471FC" w14:paraId="4B225B32" w14:textId="788272E9">
            <w:pPr>
              <w:jc w:val="center"/>
              <w:rPr>
                <w:color w:val="000000" w:themeColor="text1"/>
                <w:sz w:val="22"/>
                <w:szCs w:val="22"/>
              </w:rPr>
            </w:pPr>
            <w:r w:rsidRPr="03711D83">
              <w:rPr>
                <w:color w:val="000000" w:themeColor="text1"/>
                <w:sz w:val="22"/>
                <w:szCs w:val="22"/>
              </w:rPr>
              <w:lastRenderedPageBreak/>
              <w:t>2</w:t>
            </w:r>
            <w:r w:rsidRPr="03711D83" w:rsidR="15EC1FDF">
              <w:rPr>
                <w:color w:val="000000" w:themeColor="text1"/>
                <w:sz w:val="22"/>
                <w:szCs w:val="22"/>
              </w:rPr>
              <w:t>2</w:t>
            </w:r>
            <w:r w:rsidRPr="03711D83" w:rsidR="1A0DCAC8">
              <w:rPr>
                <w:color w:val="000000" w:themeColor="text1"/>
                <w:sz w:val="22"/>
                <w:szCs w:val="22"/>
              </w:rPr>
              <w:t>.</w:t>
            </w:r>
            <w:r w:rsidRPr="03711D83" w:rsidR="170706C6">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3013034" w:rsidP="2E63FDCC" w:rsidRDefault="170706C6" w14:paraId="12357B3E" w14:textId="0E6C9C93">
            <w:pPr>
              <w:ind w:hanging="2"/>
              <w:jc w:val="both"/>
              <w:rPr>
                <w:color w:val="000000" w:themeColor="text1"/>
                <w:sz w:val="22"/>
                <w:szCs w:val="22"/>
              </w:rPr>
            </w:pPr>
            <w:r w:rsidRPr="03711D83">
              <w:rPr>
                <w:color w:val="000000" w:themeColor="text1"/>
                <w:sz w:val="22"/>
                <w:szCs w:val="22"/>
              </w:rPr>
              <w:t>Ar DAS nustatyta mokėjimo už darbą poilsio ir švenčių dienomis, nakties ir viršvalandinį darbą, budėjimą tvarka ir dydžiai atitinka Įstatymo 11 str</w:t>
            </w:r>
            <w:r w:rsidRPr="03711D83" w:rsidR="3820E840">
              <w:rPr>
                <w:color w:val="000000" w:themeColor="text1"/>
                <w:sz w:val="22"/>
                <w:szCs w:val="22"/>
              </w:rPr>
              <w:t>aipsnio</w:t>
            </w:r>
            <w:r w:rsidRPr="03711D83">
              <w:rPr>
                <w:color w:val="000000" w:themeColor="text1"/>
                <w:sz w:val="22"/>
                <w:szCs w:val="22"/>
              </w:rPr>
              <w:t xml:space="preserve"> nuostatas (1, </w:t>
            </w:r>
            <w:r w:rsidRPr="03711D83" w:rsidR="4ECDB2F1">
              <w:rPr>
                <w:color w:val="000000" w:themeColor="text1"/>
                <w:sz w:val="22"/>
                <w:szCs w:val="22"/>
              </w:rPr>
              <w:t>[</w:t>
            </w:r>
            <w:r w:rsidRPr="03711D83">
              <w:rPr>
                <w:color w:val="000000" w:themeColor="text1"/>
                <w:sz w:val="22"/>
                <w:szCs w:val="22"/>
              </w:rPr>
              <w:t>11 str.</w:t>
            </w:r>
            <w:r w:rsidRPr="03711D83" w:rsidR="06A8E40C">
              <w:rPr>
                <w:color w:val="000000" w:themeColor="text1"/>
                <w:sz w:val="22"/>
                <w:szCs w:val="22"/>
              </w:rPr>
              <w:t>]</w:t>
            </w:r>
            <w:r w:rsidRPr="03711D83">
              <w:rPr>
                <w:color w:val="000000" w:themeColor="text1"/>
                <w:sz w:val="22"/>
                <w:szCs w:val="22"/>
              </w:rPr>
              <w:t>*)</w:t>
            </w:r>
            <w:r w:rsidRPr="03711D83" w:rsidR="2B0B0287">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6EDB505" w14:textId="1D099F36">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098E0D0" w14:textId="328E039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C76D64D" w14:textId="3197FC4B">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40E1E824" w14:textId="04A5564A">
            <w:pPr>
              <w:jc w:val="both"/>
              <w:rPr>
                <w:color w:val="000000" w:themeColor="text1"/>
                <w:sz w:val="22"/>
                <w:szCs w:val="22"/>
              </w:rPr>
            </w:pPr>
          </w:p>
        </w:tc>
      </w:tr>
      <w:tr w:rsidR="2E63FDCC" w:rsidTr="00CB2035" w14:paraId="6EA944C0"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29F265D" w:rsidP="2E63FDCC" w:rsidRDefault="4FAE94B0" w14:paraId="64D2C034" w14:textId="3260D66B">
            <w:pPr>
              <w:jc w:val="center"/>
              <w:rPr>
                <w:color w:val="000000" w:themeColor="text1"/>
                <w:sz w:val="22"/>
                <w:szCs w:val="22"/>
              </w:rPr>
            </w:pPr>
            <w:r w:rsidRPr="03711D83">
              <w:rPr>
                <w:color w:val="000000" w:themeColor="text1"/>
                <w:sz w:val="22"/>
                <w:szCs w:val="22"/>
              </w:rPr>
              <w:t>2</w:t>
            </w:r>
            <w:r w:rsidRPr="03711D83" w:rsidR="3298B758">
              <w:rPr>
                <w:color w:val="000000" w:themeColor="text1"/>
                <w:sz w:val="22"/>
                <w:szCs w:val="22"/>
              </w:rPr>
              <w:t>2</w:t>
            </w:r>
            <w:r w:rsidRPr="03711D83" w:rsidR="4D622217">
              <w:rPr>
                <w:color w:val="000000" w:themeColor="text1"/>
                <w:sz w:val="22"/>
                <w:szCs w:val="22"/>
              </w:rPr>
              <w:t>.</w:t>
            </w:r>
            <w:r w:rsidRPr="03711D83" w:rsidR="2C2AEE5C">
              <w:rPr>
                <w:color w:val="000000" w:themeColor="text1"/>
                <w:sz w:val="22"/>
                <w:szCs w:val="22"/>
              </w:rPr>
              <w:t xml:space="preserve">1.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FCE5CFC" w:rsidP="2E63FDCC" w:rsidRDefault="033DC0E7" w14:paraId="2D08A7E4" w14:textId="1DCC3482">
            <w:pPr>
              <w:jc w:val="both"/>
              <w:rPr>
                <w:sz w:val="22"/>
                <w:szCs w:val="22"/>
              </w:rPr>
            </w:pPr>
            <w:r w:rsidRPr="27F0E55C">
              <w:rPr>
                <w:color w:val="000000" w:themeColor="text1"/>
                <w:sz w:val="22"/>
                <w:szCs w:val="22"/>
              </w:rPr>
              <w:t>u</w:t>
            </w:r>
            <w:r w:rsidRPr="27F0E55C" w:rsidR="2C2AEE5C">
              <w:rPr>
                <w:color w:val="000000" w:themeColor="text1"/>
                <w:sz w:val="22"/>
                <w:szCs w:val="22"/>
              </w:rPr>
              <w:t>ž darbą poilsio dieną, kuri nenustatyta pagal darbo (pamainos) grafiką, švenčių dieną mokamas dvigubas darbuotojo darbo užmokestis</w:t>
            </w:r>
            <w:r w:rsidRPr="27F0E55C" w:rsidR="58EF7F69">
              <w:rPr>
                <w:color w:val="000000" w:themeColor="text1"/>
                <w:sz w:val="22"/>
                <w:szCs w:val="22"/>
              </w:rPr>
              <w:t xml:space="preserve"> (1, [11 str. 1 d.]*);</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324822F" w14:textId="48232B1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51399F5" w14:textId="298F303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02E11C6" w14:textId="6AE75243">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0F4BE942" w14:textId="3C7435A8">
            <w:pPr>
              <w:jc w:val="both"/>
              <w:rPr>
                <w:color w:val="000000" w:themeColor="text1"/>
                <w:sz w:val="22"/>
                <w:szCs w:val="22"/>
              </w:rPr>
            </w:pPr>
          </w:p>
        </w:tc>
      </w:tr>
      <w:tr w:rsidR="2E63FDCC" w:rsidTr="00CB2035" w14:paraId="089116A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4D3C04F" w:rsidP="2E63FDCC" w:rsidRDefault="3EFFA891" w14:paraId="07A89068" w14:textId="2BE599F7">
            <w:pPr>
              <w:jc w:val="center"/>
              <w:rPr>
                <w:color w:val="000000" w:themeColor="text1"/>
                <w:sz w:val="22"/>
                <w:szCs w:val="22"/>
              </w:rPr>
            </w:pPr>
            <w:r w:rsidRPr="03711D83">
              <w:rPr>
                <w:color w:val="000000" w:themeColor="text1"/>
                <w:sz w:val="22"/>
                <w:szCs w:val="22"/>
              </w:rPr>
              <w:t>2</w:t>
            </w:r>
            <w:r w:rsidRPr="03711D83" w:rsidR="2901CCBA">
              <w:rPr>
                <w:color w:val="000000" w:themeColor="text1"/>
                <w:sz w:val="22"/>
                <w:szCs w:val="22"/>
              </w:rPr>
              <w:t>2</w:t>
            </w:r>
            <w:r w:rsidRPr="03711D83" w:rsidR="2C2AEE5C">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FCE5CFC" w:rsidP="2E63FDCC" w:rsidRDefault="3B9A1416" w14:paraId="273E22BD" w14:textId="31B9F8F4">
            <w:pPr>
              <w:jc w:val="both"/>
              <w:rPr>
                <w:sz w:val="22"/>
                <w:szCs w:val="22"/>
              </w:rPr>
            </w:pPr>
            <w:r w:rsidRPr="27F0E55C">
              <w:rPr>
                <w:color w:val="000000" w:themeColor="text1"/>
                <w:sz w:val="22"/>
                <w:szCs w:val="22"/>
              </w:rPr>
              <w:t>u</w:t>
            </w:r>
            <w:r w:rsidRPr="27F0E55C" w:rsidR="2C2AEE5C">
              <w:rPr>
                <w:color w:val="000000" w:themeColor="text1"/>
                <w:sz w:val="22"/>
                <w:szCs w:val="22"/>
              </w:rPr>
              <w:t>ž darbą naktį ir viršvalandinį darbą mokamas pusantro darbuotojo darbo užmokesčio dydžio užmokestis. Už viršvalandinį darbą poilsio dieną, kuri nenustatyta pagal darbo (pamainos) grafiką, ar viršvalandinį darbą naktį mokamas dvigubas darbuotojo darbo užmokestis, o už viršvalandinį darbą švenčių dieną – dviejų su puse darbuotojo darbo užmokesčio dydžių užmokestis</w:t>
            </w:r>
            <w:r w:rsidRPr="27F0E55C" w:rsidR="52FFAD26">
              <w:rPr>
                <w:color w:val="000000" w:themeColor="text1"/>
                <w:sz w:val="22"/>
                <w:szCs w:val="22"/>
              </w:rPr>
              <w:t xml:space="preserve"> (1, [11 str. 2 d.]*);</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835044B" w14:textId="11556BE1">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EB013EC" w14:textId="11C14EE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E4FAD9D" w14:textId="6EAC686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053B8078" w14:textId="0B8E8EBE">
            <w:pPr>
              <w:jc w:val="both"/>
              <w:rPr>
                <w:color w:val="000000" w:themeColor="text1"/>
                <w:sz w:val="22"/>
                <w:szCs w:val="22"/>
              </w:rPr>
            </w:pPr>
          </w:p>
        </w:tc>
      </w:tr>
      <w:tr w:rsidR="2E63FDCC" w:rsidTr="00CB2035" w14:paraId="13D43A31"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205E106" w:rsidP="2E63FDCC" w:rsidRDefault="05CA33FC" w14:paraId="25EEA282" w14:textId="11A30050">
            <w:pPr>
              <w:jc w:val="center"/>
              <w:rPr>
                <w:color w:val="000000" w:themeColor="text1"/>
                <w:sz w:val="22"/>
                <w:szCs w:val="22"/>
              </w:rPr>
            </w:pPr>
            <w:r w:rsidRPr="03711D83">
              <w:rPr>
                <w:color w:val="000000" w:themeColor="text1"/>
                <w:sz w:val="22"/>
                <w:szCs w:val="22"/>
              </w:rPr>
              <w:t>2</w:t>
            </w:r>
            <w:r w:rsidRPr="03711D83" w:rsidR="2D78DFDC">
              <w:rPr>
                <w:color w:val="000000" w:themeColor="text1"/>
                <w:sz w:val="22"/>
                <w:szCs w:val="22"/>
              </w:rPr>
              <w:t>2</w:t>
            </w:r>
            <w:r w:rsidRPr="03711D83" w:rsidR="7A901C59">
              <w:rPr>
                <w:color w:val="000000" w:themeColor="text1"/>
                <w:sz w:val="22"/>
                <w:szCs w:val="22"/>
              </w:rPr>
              <w:t>.</w:t>
            </w:r>
            <w:r w:rsidRPr="03711D83" w:rsidR="2C2AEE5C">
              <w:rPr>
                <w:color w:val="000000" w:themeColor="text1"/>
                <w:sz w:val="22"/>
                <w:szCs w:val="22"/>
              </w:rPr>
              <w:t>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FCE5CFC" w:rsidP="27F0E55C" w:rsidRDefault="1E28696B" w14:paraId="27D32585" w14:textId="1144D8B9">
            <w:pPr>
              <w:jc w:val="both"/>
              <w:rPr>
                <w:color w:val="000000" w:themeColor="text1"/>
                <w:sz w:val="22"/>
                <w:szCs w:val="22"/>
              </w:rPr>
            </w:pPr>
            <w:r w:rsidRPr="27F0E55C">
              <w:rPr>
                <w:color w:val="000000" w:themeColor="text1"/>
                <w:sz w:val="22"/>
                <w:szCs w:val="22"/>
              </w:rPr>
              <w:t>d</w:t>
            </w:r>
            <w:r w:rsidRPr="27F0E55C" w:rsidR="2C2AEE5C">
              <w:rPr>
                <w:color w:val="000000" w:themeColor="text1"/>
                <w:sz w:val="22"/>
                <w:szCs w:val="22"/>
              </w:rPr>
              <w:t>arbuotojo prašymu darbo poilsio ar švenčių dienomis laikas ar viršvalandinio darbo laikas, padaugintas iš šio straipsnio 1 ir 2 dalyse nustatyto atitinkamo dydžio, gali būti pridedamas prie kasmetinių atostogų laiko</w:t>
            </w:r>
            <w:r w:rsidRPr="27F0E55C" w:rsidR="05632BF6">
              <w:rPr>
                <w:color w:val="000000" w:themeColor="text1"/>
                <w:sz w:val="22"/>
                <w:szCs w:val="22"/>
              </w:rPr>
              <w:t xml:space="preserve"> (1, [11 str. 3 d.]*).</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DFC9F28" w14:textId="1FD2F7B6">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5D73CC7" w14:textId="48DDAA69">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8BEB297" w14:textId="1956F935">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721ED951" w14:textId="330BAC06">
            <w:pPr>
              <w:jc w:val="both"/>
              <w:rPr>
                <w:color w:val="000000" w:themeColor="text1"/>
                <w:sz w:val="22"/>
                <w:szCs w:val="22"/>
              </w:rPr>
            </w:pPr>
          </w:p>
        </w:tc>
      </w:tr>
      <w:tr w:rsidR="002C1031" w:rsidTr="00CB2035" w14:paraId="593E1557"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C1031" w:rsidP="007F42B0" w:rsidRDefault="71A2B9BE" w14:paraId="3823FA29" w14:textId="2EF8BA1F">
            <w:pPr>
              <w:ind w:hanging="2"/>
              <w:jc w:val="center"/>
              <w:rPr>
                <w:color w:val="000000"/>
                <w:sz w:val="22"/>
                <w:szCs w:val="22"/>
              </w:rPr>
            </w:pPr>
            <w:r w:rsidRPr="03711D83">
              <w:rPr>
                <w:color w:val="000000" w:themeColor="text1"/>
                <w:sz w:val="22"/>
                <w:szCs w:val="22"/>
              </w:rPr>
              <w:t>2</w:t>
            </w:r>
            <w:r w:rsidRPr="03711D83" w:rsidR="576D3097">
              <w:rPr>
                <w:color w:val="000000" w:themeColor="text1"/>
                <w:sz w:val="22"/>
                <w:szCs w:val="22"/>
              </w:rPr>
              <w:t>3</w:t>
            </w:r>
            <w:r w:rsidRPr="03711D83" w:rsidR="0767ADB6">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C1031" w:rsidP="007F42B0" w:rsidRDefault="417DBE2E" w14:paraId="5740DA06" w14:textId="0EED5235">
            <w:pPr>
              <w:ind w:hanging="2"/>
              <w:jc w:val="both"/>
              <w:rPr>
                <w:color w:val="000000"/>
                <w:sz w:val="22"/>
                <w:szCs w:val="22"/>
              </w:rPr>
            </w:pPr>
            <w:r w:rsidRPr="0C4D43D3">
              <w:rPr>
                <w:color w:val="000000" w:themeColor="text1"/>
                <w:sz w:val="22"/>
                <w:szCs w:val="22"/>
              </w:rPr>
              <w:t xml:space="preserve">Ar DAS nustatyta </w:t>
            </w:r>
            <w:r w:rsidRPr="0C4D43D3" w:rsidR="0F7D2A40">
              <w:rPr>
                <w:color w:val="000000" w:themeColor="text1"/>
                <w:sz w:val="22"/>
                <w:szCs w:val="22"/>
              </w:rPr>
              <w:t>p</w:t>
            </w:r>
            <w:r w:rsidRPr="0C4D43D3">
              <w:rPr>
                <w:color w:val="000000" w:themeColor="text1"/>
                <w:sz w:val="22"/>
                <w:szCs w:val="22"/>
              </w:rPr>
              <w:t xml:space="preserve">remijų skyrimo tvarka  (1, </w:t>
            </w:r>
            <w:r w:rsidRPr="0C4D43D3" w:rsidR="54ABE069">
              <w:rPr>
                <w:color w:val="000000" w:themeColor="text1"/>
                <w:sz w:val="22"/>
                <w:szCs w:val="22"/>
              </w:rPr>
              <w:t>[</w:t>
            </w:r>
            <w:r w:rsidRPr="0C4D43D3">
              <w:rPr>
                <w:color w:val="000000" w:themeColor="text1"/>
                <w:sz w:val="22"/>
                <w:szCs w:val="22"/>
              </w:rPr>
              <w:t>5 str. 3 d.</w:t>
            </w:r>
            <w:r w:rsidRPr="0C4D43D3" w:rsidR="6CA888B0">
              <w:rPr>
                <w:color w:val="000000" w:themeColor="text1"/>
                <w:sz w:val="22"/>
                <w:szCs w:val="22"/>
              </w:rPr>
              <w:t>]</w:t>
            </w:r>
            <w:r w:rsidRPr="0C4D43D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2C1031" w:rsidP="007F42B0" w:rsidRDefault="002C1031" w14:paraId="6DF8FDEE"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2C1031" w:rsidP="007F42B0" w:rsidRDefault="002C1031" w14:paraId="043286EE"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2C1031" w:rsidP="007F42B0" w:rsidRDefault="002C1031" w14:paraId="216F087E"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2C1031" w:rsidP="007F42B0" w:rsidRDefault="002C1031" w14:paraId="3BA58DCF" w14:textId="77777777">
            <w:pPr>
              <w:ind w:hanging="2"/>
              <w:jc w:val="both"/>
              <w:rPr>
                <w:color w:val="000000"/>
                <w:sz w:val="22"/>
                <w:szCs w:val="22"/>
              </w:rPr>
            </w:pPr>
          </w:p>
        </w:tc>
      </w:tr>
      <w:tr w:rsidR="27F0E55C" w:rsidTr="00CB2035" w14:paraId="3F826B0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CC35EF" w:rsidP="27F0E55C" w:rsidRDefault="2ACC35EF" w14:paraId="1496CE99" w14:textId="3B192C51">
            <w:pPr>
              <w:jc w:val="center"/>
              <w:rPr>
                <w:color w:val="000000" w:themeColor="text1"/>
                <w:sz w:val="22"/>
                <w:szCs w:val="22"/>
              </w:rPr>
            </w:pPr>
            <w:r w:rsidRPr="03711D83">
              <w:rPr>
                <w:color w:val="000000" w:themeColor="text1"/>
                <w:sz w:val="22"/>
                <w:szCs w:val="22"/>
              </w:rPr>
              <w:t>2</w:t>
            </w:r>
            <w:r w:rsidRPr="03711D83" w:rsidR="49F5F489">
              <w:rPr>
                <w:color w:val="000000" w:themeColor="text1"/>
                <w:sz w:val="22"/>
                <w:szCs w:val="22"/>
              </w:rPr>
              <w:t>4</w:t>
            </w:r>
            <w:r w:rsidRPr="03711D83" w:rsidR="012C6398">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12C6398" w:rsidP="27F0E55C" w:rsidRDefault="012C6398" w14:paraId="13CCDC1C" w14:textId="22E23A78">
            <w:pPr>
              <w:ind w:hanging="2"/>
              <w:jc w:val="both"/>
              <w:rPr>
                <w:color w:val="000000" w:themeColor="text1"/>
                <w:sz w:val="22"/>
                <w:szCs w:val="22"/>
              </w:rPr>
            </w:pPr>
            <w:r w:rsidRPr="0C4D43D3">
              <w:rPr>
                <w:color w:val="000000" w:themeColor="text1"/>
                <w:sz w:val="22"/>
                <w:szCs w:val="22"/>
              </w:rPr>
              <w:t xml:space="preserve">Ar DAS nustatyti </w:t>
            </w:r>
            <w:r w:rsidRPr="0C4D43D3" w:rsidR="6AA0623A">
              <w:rPr>
                <w:color w:val="000000" w:themeColor="text1"/>
                <w:sz w:val="22"/>
                <w:szCs w:val="22"/>
              </w:rPr>
              <w:t xml:space="preserve">skiriamų </w:t>
            </w:r>
            <w:r w:rsidRPr="0C4D43D3" w:rsidR="56FE677A">
              <w:rPr>
                <w:color w:val="000000" w:themeColor="text1"/>
                <w:sz w:val="22"/>
                <w:szCs w:val="22"/>
              </w:rPr>
              <w:t>p</w:t>
            </w:r>
            <w:r w:rsidRPr="0C4D43D3">
              <w:rPr>
                <w:color w:val="000000" w:themeColor="text1"/>
                <w:sz w:val="22"/>
                <w:szCs w:val="22"/>
              </w:rPr>
              <w:t>remijų  dydžiai (1, [5 str.</w:t>
            </w:r>
            <w:r w:rsidRPr="0C4D43D3" w:rsidR="771F86C0">
              <w:rPr>
                <w:color w:val="000000" w:themeColor="text1"/>
                <w:sz w:val="22"/>
                <w:szCs w:val="22"/>
              </w:rPr>
              <w:t xml:space="preserve"> </w:t>
            </w:r>
            <w:r w:rsidRPr="0C4D43D3">
              <w:rPr>
                <w:color w:val="000000" w:themeColor="text1"/>
                <w:sz w:val="22"/>
                <w:szCs w:val="22"/>
              </w:rPr>
              <w:t>3 d.]*)?</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82F428F" w14:textId="4AA228E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3CCD455B" w14:textId="5718356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015487E" w14:textId="3455B7B8">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7C9DA898" w14:textId="242FD4B9">
            <w:pPr>
              <w:jc w:val="both"/>
              <w:rPr>
                <w:color w:val="000000" w:themeColor="text1"/>
                <w:sz w:val="22"/>
                <w:szCs w:val="22"/>
              </w:rPr>
            </w:pPr>
          </w:p>
        </w:tc>
      </w:tr>
      <w:tr w:rsidR="2E63FDCC" w:rsidTr="00CB2035" w14:paraId="5B08629A"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55C500" w:rsidP="2E63FDCC" w:rsidRDefault="133A53AC" w14:paraId="31E39180" w14:textId="55FB15BA">
            <w:pPr>
              <w:jc w:val="center"/>
              <w:rPr>
                <w:color w:val="000000" w:themeColor="text1"/>
                <w:sz w:val="22"/>
                <w:szCs w:val="22"/>
              </w:rPr>
            </w:pPr>
            <w:r w:rsidRPr="03711D83">
              <w:rPr>
                <w:color w:val="000000" w:themeColor="text1"/>
                <w:sz w:val="22"/>
                <w:szCs w:val="22"/>
              </w:rPr>
              <w:t>2</w:t>
            </w:r>
            <w:r w:rsidRPr="03711D83" w:rsidR="363843B8">
              <w:rPr>
                <w:color w:val="000000" w:themeColor="text1"/>
                <w:sz w:val="22"/>
                <w:szCs w:val="22"/>
              </w:rPr>
              <w:t>5</w:t>
            </w:r>
            <w:r w:rsidRPr="03711D83" w:rsidR="5E9E3B97">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3DCACAC" w:rsidP="2E63FDCC" w:rsidRDefault="417DBE2E" w14:paraId="7CA2471F" w14:textId="05A7196E">
            <w:pPr>
              <w:ind w:hanging="2"/>
              <w:jc w:val="both"/>
              <w:rPr>
                <w:color w:val="000000" w:themeColor="text1"/>
                <w:sz w:val="22"/>
                <w:szCs w:val="22"/>
              </w:rPr>
            </w:pPr>
            <w:r w:rsidRPr="27F0E55C">
              <w:rPr>
                <w:color w:val="000000" w:themeColor="text1"/>
                <w:sz w:val="22"/>
                <w:szCs w:val="22"/>
              </w:rPr>
              <w:t xml:space="preserve">Ar DAS nustatyta </w:t>
            </w:r>
            <w:r w:rsidRPr="27F0E55C" w:rsidR="3E3772D8">
              <w:rPr>
                <w:color w:val="000000" w:themeColor="text1"/>
                <w:sz w:val="22"/>
                <w:szCs w:val="22"/>
              </w:rPr>
              <w:t>p</w:t>
            </w:r>
            <w:r w:rsidRPr="27F0E55C">
              <w:rPr>
                <w:color w:val="000000" w:themeColor="text1"/>
                <w:sz w:val="22"/>
                <w:szCs w:val="22"/>
              </w:rPr>
              <w:t xml:space="preserve">remijų skyrimo tvarka ir dydžiai </w:t>
            </w:r>
            <w:r w:rsidRPr="27F0E55C" w:rsidR="5A261D6B">
              <w:rPr>
                <w:color w:val="000000" w:themeColor="text1"/>
                <w:sz w:val="22"/>
                <w:szCs w:val="22"/>
              </w:rPr>
              <w:t xml:space="preserve">atitinka Įstatymo 12 straipsnio nuostatas </w:t>
            </w:r>
            <w:r w:rsidRPr="27F0E55C">
              <w:rPr>
                <w:color w:val="000000" w:themeColor="text1"/>
                <w:sz w:val="22"/>
                <w:szCs w:val="22"/>
              </w:rPr>
              <w:t>(1,</w:t>
            </w:r>
            <w:r w:rsidRPr="27F0E55C" w:rsidR="50BA0D11">
              <w:rPr>
                <w:color w:val="000000" w:themeColor="text1"/>
                <w:sz w:val="22"/>
                <w:szCs w:val="22"/>
              </w:rPr>
              <w:t xml:space="preserve"> [</w:t>
            </w:r>
            <w:r w:rsidRPr="27F0E55C">
              <w:rPr>
                <w:color w:val="000000" w:themeColor="text1"/>
                <w:sz w:val="22"/>
                <w:szCs w:val="22"/>
              </w:rPr>
              <w:t>12 str.</w:t>
            </w:r>
            <w:r w:rsidRPr="27F0E55C" w:rsidR="1A374468">
              <w:rPr>
                <w:color w:val="000000" w:themeColor="text1"/>
                <w:sz w:val="22"/>
                <w:szCs w:val="22"/>
              </w:rPr>
              <w:t>]</w:t>
            </w:r>
            <w:r w:rsidRPr="27F0E55C">
              <w:rPr>
                <w:color w:val="000000" w:themeColor="text1"/>
                <w:sz w:val="22"/>
                <w:szCs w:val="22"/>
              </w:rPr>
              <w:t>*)</w:t>
            </w:r>
            <w:r w:rsidRPr="27F0E55C" w:rsidR="7829C6ED">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981BA03" w14:textId="1183949E">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5E5E568" w14:textId="2A253F2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95001D1" w14:textId="1AC170B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3683A697" w14:textId="2D10F9F9">
            <w:pPr>
              <w:jc w:val="both"/>
              <w:rPr>
                <w:color w:val="000000" w:themeColor="text1"/>
                <w:sz w:val="22"/>
                <w:szCs w:val="22"/>
              </w:rPr>
            </w:pPr>
          </w:p>
        </w:tc>
      </w:tr>
      <w:tr w:rsidR="2E63FDCC" w:rsidTr="00CB2035" w14:paraId="68F5BB9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71622DE" w:rsidP="2E63FDCC" w:rsidRDefault="2670ECDE" w14:paraId="1F779954" w14:textId="1721A6B9">
            <w:pPr>
              <w:jc w:val="center"/>
              <w:rPr>
                <w:color w:val="000000" w:themeColor="text1"/>
                <w:sz w:val="22"/>
                <w:szCs w:val="22"/>
              </w:rPr>
            </w:pPr>
            <w:r w:rsidRPr="03711D83">
              <w:rPr>
                <w:color w:val="000000" w:themeColor="text1"/>
                <w:sz w:val="22"/>
                <w:szCs w:val="22"/>
              </w:rPr>
              <w:t>2</w:t>
            </w:r>
            <w:r w:rsidRPr="03711D83" w:rsidR="549F49CB">
              <w:rPr>
                <w:color w:val="000000" w:themeColor="text1"/>
                <w:sz w:val="22"/>
                <w:szCs w:val="22"/>
              </w:rPr>
              <w:t>5</w:t>
            </w:r>
            <w:r w:rsidRPr="03711D83" w:rsidR="233B95C7">
              <w:rPr>
                <w:color w:val="000000" w:themeColor="text1"/>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71622DE" w:rsidP="2E63FDCC" w:rsidRDefault="3FF662EB" w14:paraId="45D1C337" w14:textId="1639E180">
            <w:pPr>
              <w:jc w:val="both"/>
              <w:rPr>
                <w:sz w:val="22"/>
                <w:szCs w:val="22"/>
              </w:rPr>
            </w:pPr>
            <w:r w:rsidRPr="27F0E55C">
              <w:rPr>
                <w:color w:val="000000" w:themeColor="text1"/>
                <w:sz w:val="22"/>
                <w:szCs w:val="22"/>
              </w:rPr>
              <w:t xml:space="preserve">premija skiriama </w:t>
            </w:r>
            <w:r w:rsidRPr="27F0E55C" w:rsidR="233B95C7">
              <w:rPr>
                <w:color w:val="000000" w:themeColor="text1"/>
                <w:sz w:val="22"/>
                <w:szCs w:val="22"/>
              </w:rPr>
              <w:t xml:space="preserve">atlikus vienkartines </w:t>
            </w:r>
            <w:r w:rsidRPr="27F0E55C" w:rsidR="2D9511D2">
              <w:rPr>
                <w:color w:val="000000" w:themeColor="text1"/>
                <w:sz w:val="22"/>
                <w:szCs w:val="22"/>
              </w:rPr>
              <w:t>Mokyklos</w:t>
            </w:r>
            <w:r w:rsidRPr="27F0E55C" w:rsidR="233B95C7">
              <w:rPr>
                <w:color w:val="000000" w:themeColor="text1"/>
                <w:sz w:val="22"/>
                <w:szCs w:val="22"/>
              </w:rPr>
              <w:t xml:space="preserve"> veiklai ypač svarbias užduotis</w:t>
            </w:r>
            <w:r w:rsidRPr="27F0E55C" w:rsidR="0E46EA4D">
              <w:rPr>
                <w:color w:val="000000" w:themeColor="text1"/>
                <w:sz w:val="22"/>
                <w:szCs w:val="22"/>
              </w:rPr>
              <w:t xml:space="preserve"> (1, [12 str. 1 d.</w:t>
            </w:r>
            <w:r w:rsidRPr="27F0E55C" w:rsidR="597EFDE9">
              <w:rPr>
                <w:color w:val="000000" w:themeColor="text1"/>
                <w:sz w:val="22"/>
                <w:szCs w:val="22"/>
              </w:rPr>
              <w:t xml:space="preserve"> </w:t>
            </w:r>
            <w:r w:rsidRPr="27F0E55C" w:rsidR="0E46EA4D">
              <w:rPr>
                <w:color w:val="000000" w:themeColor="text1"/>
                <w:sz w:val="22"/>
                <w:szCs w:val="22"/>
              </w:rPr>
              <w:t>1 p.]*)</w:t>
            </w:r>
            <w:r w:rsidRPr="27F0E55C" w:rsidR="233B95C7">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68F926C" w14:textId="5B1A3482">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9CF5F80" w14:textId="3A0C4CB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CC32215" w14:textId="76FEBF8C">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6E591C91" w14:textId="35EF318C">
            <w:pPr>
              <w:jc w:val="both"/>
              <w:rPr>
                <w:color w:val="000000" w:themeColor="text1"/>
                <w:sz w:val="22"/>
                <w:szCs w:val="22"/>
              </w:rPr>
            </w:pPr>
          </w:p>
        </w:tc>
      </w:tr>
      <w:tr w:rsidR="2E63FDCC" w:rsidTr="00CB2035" w14:paraId="0FF6B974"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71622DE" w:rsidP="2E63FDCC" w:rsidRDefault="2939125D" w14:paraId="04F73C08" w14:textId="4D155DF9">
            <w:pPr>
              <w:jc w:val="center"/>
              <w:rPr>
                <w:color w:val="000000" w:themeColor="text1"/>
                <w:sz w:val="22"/>
                <w:szCs w:val="22"/>
              </w:rPr>
            </w:pPr>
            <w:r w:rsidRPr="03711D83">
              <w:rPr>
                <w:color w:val="000000" w:themeColor="text1"/>
                <w:sz w:val="22"/>
                <w:szCs w:val="22"/>
              </w:rPr>
              <w:t>2</w:t>
            </w:r>
            <w:r w:rsidRPr="03711D83" w:rsidR="37B169A7">
              <w:rPr>
                <w:color w:val="000000" w:themeColor="text1"/>
                <w:sz w:val="22"/>
                <w:szCs w:val="22"/>
              </w:rPr>
              <w:t>5</w:t>
            </w:r>
            <w:r w:rsidRPr="03711D83" w:rsidR="61D6F481">
              <w:rPr>
                <w:color w:val="000000" w:themeColor="text1"/>
                <w:sz w:val="22"/>
                <w:szCs w:val="22"/>
              </w:rPr>
              <w:t>.</w:t>
            </w:r>
            <w:r w:rsidRPr="03711D83" w:rsidR="233B95C7">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8F4C44F" w:rsidP="2E63FDCC" w:rsidRDefault="50D7CCE8" w14:paraId="4FF9D47E" w14:textId="7EA5D9FE">
            <w:pPr>
              <w:jc w:val="both"/>
              <w:rPr>
                <w:sz w:val="22"/>
                <w:szCs w:val="22"/>
              </w:rPr>
            </w:pPr>
            <w:r w:rsidRPr="27F0E55C">
              <w:rPr>
                <w:color w:val="000000" w:themeColor="text1"/>
                <w:sz w:val="22"/>
                <w:szCs w:val="22"/>
              </w:rPr>
              <w:t>p</w:t>
            </w:r>
            <w:r w:rsidRPr="27F0E55C" w:rsidR="35EB3A6A">
              <w:rPr>
                <w:color w:val="000000" w:themeColor="text1"/>
                <w:sz w:val="22"/>
                <w:szCs w:val="22"/>
              </w:rPr>
              <w:t>rem</w:t>
            </w:r>
            <w:r w:rsidRPr="27F0E55C" w:rsidR="35EB3A6A">
              <w:rPr>
                <w:sz w:val="22"/>
                <w:szCs w:val="22"/>
              </w:rPr>
              <w:t xml:space="preserve">ija skiriama </w:t>
            </w:r>
            <w:r w:rsidRPr="27F0E55C" w:rsidR="25A4F94F">
              <w:rPr>
                <w:sz w:val="22"/>
                <w:szCs w:val="22"/>
              </w:rPr>
              <w:t xml:space="preserve">įgijus teisę gauti socialinio draudimo senatvės pensiją ir </w:t>
            </w:r>
            <w:r w:rsidRPr="27F0E55C" w:rsidR="3F7B9982">
              <w:rPr>
                <w:sz w:val="22"/>
                <w:szCs w:val="22"/>
              </w:rPr>
              <w:t>darbuotojo</w:t>
            </w:r>
            <w:r w:rsidRPr="27F0E55C" w:rsidR="25A4F94F">
              <w:rPr>
                <w:sz w:val="22"/>
                <w:szCs w:val="22"/>
              </w:rPr>
              <w:t xml:space="preserve"> iniciatyva nutraukus darbo sutartį</w:t>
            </w:r>
            <w:r w:rsidRPr="27F0E55C" w:rsidR="3A7660D6">
              <w:rPr>
                <w:sz w:val="22"/>
                <w:szCs w:val="22"/>
              </w:rPr>
              <w:t xml:space="preserve"> </w:t>
            </w:r>
            <w:r w:rsidRPr="27F0E55C" w:rsidR="07ECCDDE">
              <w:rPr>
                <w:sz w:val="22"/>
                <w:szCs w:val="22"/>
              </w:rPr>
              <w:t>(1</w:t>
            </w:r>
            <w:r w:rsidRPr="27F0E55C" w:rsidR="07ECCDDE">
              <w:rPr>
                <w:color w:val="000000" w:themeColor="text1"/>
                <w:sz w:val="22"/>
                <w:szCs w:val="22"/>
              </w:rPr>
              <w:t xml:space="preserve">, </w:t>
            </w:r>
            <w:r w:rsidRPr="27F0E55C" w:rsidR="3A7660D6">
              <w:rPr>
                <w:color w:val="000000" w:themeColor="text1"/>
                <w:sz w:val="22"/>
                <w:szCs w:val="22"/>
              </w:rPr>
              <w:t>[12 str. 1 d.</w:t>
            </w:r>
            <w:r w:rsidRPr="27F0E55C" w:rsidR="18C2EB31">
              <w:rPr>
                <w:color w:val="000000" w:themeColor="text1"/>
                <w:sz w:val="22"/>
                <w:szCs w:val="22"/>
              </w:rPr>
              <w:t xml:space="preserve"> </w:t>
            </w:r>
            <w:r w:rsidRPr="27F0E55C" w:rsidR="3A7660D6">
              <w:rPr>
                <w:color w:val="000000" w:themeColor="text1"/>
                <w:sz w:val="22"/>
                <w:szCs w:val="22"/>
              </w:rPr>
              <w:t>3 p.]*)</w:t>
            </w:r>
            <w:r w:rsidRPr="27F0E55C" w:rsidR="25A4F94F">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124C8CC" w14:textId="3DC904BF">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FD48CE4" w14:textId="3BF9CAF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E64CC88" w14:textId="4AFBF96A">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58925E61" w14:textId="70532614">
            <w:pPr>
              <w:jc w:val="both"/>
              <w:rPr>
                <w:color w:val="000000" w:themeColor="text1"/>
                <w:sz w:val="22"/>
                <w:szCs w:val="22"/>
              </w:rPr>
            </w:pPr>
          </w:p>
        </w:tc>
      </w:tr>
      <w:tr w:rsidR="2E63FDCC" w:rsidTr="00CB2035" w14:paraId="33669671"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8F4C44F" w:rsidP="2E63FDCC" w:rsidRDefault="3D41B341" w14:paraId="2D2863D4" w14:textId="058FA534">
            <w:pPr>
              <w:jc w:val="center"/>
              <w:rPr>
                <w:color w:val="000000" w:themeColor="text1"/>
                <w:sz w:val="22"/>
                <w:szCs w:val="22"/>
              </w:rPr>
            </w:pPr>
            <w:r w:rsidRPr="03711D83">
              <w:rPr>
                <w:color w:val="000000" w:themeColor="text1"/>
                <w:sz w:val="22"/>
                <w:szCs w:val="22"/>
              </w:rPr>
              <w:t>2</w:t>
            </w:r>
            <w:r w:rsidRPr="03711D83" w:rsidR="5F567D61">
              <w:rPr>
                <w:color w:val="000000" w:themeColor="text1"/>
                <w:sz w:val="22"/>
                <w:szCs w:val="22"/>
              </w:rPr>
              <w:t>5</w:t>
            </w:r>
            <w:r w:rsidRPr="03711D83" w:rsidR="25A4F94F">
              <w:rPr>
                <w:color w:val="000000" w:themeColor="text1"/>
                <w:sz w:val="22"/>
                <w:szCs w:val="22"/>
              </w:rPr>
              <w:t>.3.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8F4C44F" w:rsidP="27F0E55C" w:rsidRDefault="01F0B6BD" w14:paraId="769391F4" w14:textId="1BF327F3">
            <w:pPr>
              <w:jc w:val="both"/>
              <w:rPr>
                <w:color w:val="000000" w:themeColor="text1"/>
                <w:sz w:val="22"/>
                <w:szCs w:val="22"/>
              </w:rPr>
            </w:pPr>
            <w:r w:rsidRPr="27F0E55C">
              <w:rPr>
                <w:sz w:val="22"/>
                <w:szCs w:val="22"/>
              </w:rPr>
              <w:t>p</w:t>
            </w:r>
            <w:r w:rsidRPr="27F0E55C" w:rsidR="64C6A7E3">
              <w:rPr>
                <w:sz w:val="22"/>
                <w:szCs w:val="22"/>
              </w:rPr>
              <w:t xml:space="preserve">remija skiriama </w:t>
            </w:r>
            <w:r w:rsidRPr="27F0E55C" w:rsidR="25A4F94F">
              <w:rPr>
                <w:sz w:val="22"/>
                <w:szCs w:val="22"/>
              </w:rPr>
              <w:t>kitais darbdavio ir darbovietės lygmens kolektyvinėje sutartyje numatytais atvejais</w:t>
            </w:r>
            <w:r w:rsidRPr="27F0E55C" w:rsidR="5F523C95">
              <w:rPr>
                <w:sz w:val="22"/>
                <w:szCs w:val="22"/>
              </w:rPr>
              <w:t xml:space="preserve"> </w:t>
            </w:r>
            <w:r w:rsidRPr="27F0E55C" w:rsidR="4EC99A93">
              <w:rPr>
                <w:sz w:val="22"/>
                <w:szCs w:val="22"/>
              </w:rPr>
              <w:t>(</w:t>
            </w:r>
            <w:r w:rsidRPr="27F0E55C" w:rsidR="4EC99A93">
              <w:rPr>
                <w:color w:val="000000" w:themeColor="text1"/>
                <w:sz w:val="22"/>
                <w:szCs w:val="22"/>
              </w:rPr>
              <w:t xml:space="preserve">1, </w:t>
            </w:r>
            <w:r w:rsidRPr="27F0E55C" w:rsidR="5F523C95">
              <w:rPr>
                <w:color w:val="000000" w:themeColor="text1"/>
                <w:sz w:val="22"/>
                <w:szCs w:val="22"/>
              </w:rPr>
              <w:t>[12 str. 1 d.</w:t>
            </w:r>
            <w:r w:rsidRPr="27F0E55C" w:rsidR="2A5E7E15">
              <w:rPr>
                <w:color w:val="000000" w:themeColor="text1"/>
                <w:sz w:val="22"/>
                <w:szCs w:val="22"/>
              </w:rPr>
              <w:t xml:space="preserve"> </w:t>
            </w:r>
            <w:r w:rsidRPr="27F0E55C" w:rsidR="5F523C95">
              <w:rPr>
                <w:color w:val="000000" w:themeColor="text1"/>
                <w:sz w:val="22"/>
                <w:szCs w:val="22"/>
              </w:rPr>
              <w:t>5 p.]*)</w:t>
            </w:r>
            <w:r w:rsidRPr="27F0E55C" w:rsidR="24017D02">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3348CD4F" w14:textId="691A2BC0">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D5CA800" w14:textId="7130D231">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4B9726D" w14:textId="3D66CDF5">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3438E179" w14:textId="344CA60C">
            <w:pPr>
              <w:jc w:val="both"/>
              <w:rPr>
                <w:color w:val="000000" w:themeColor="text1"/>
                <w:sz w:val="22"/>
                <w:szCs w:val="22"/>
              </w:rPr>
            </w:pPr>
          </w:p>
        </w:tc>
      </w:tr>
      <w:tr w:rsidR="2E63FDCC" w:rsidTr="00CB2035" w14:paraId="190D1254"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F39AE6F" w:rsidP="2E63FDCC" w:rsidRDefault="057C8074" w14:paraId="5BBA44E9" w14:textId="2C0B4935">
            <w:pPr>
              <w:jc w:val="center"/>
              <w:rPr>
                <w:color w:val="000000" w:themeColor="text1"/>
                <w:sz w:val="22"/>
                <w:szCs w:val="22"/>
              </w:rPr>
            </w:pPr>
            <w:r w:rsidRPr="03711D83">
              <w:rPr>
                <w:color w:val="000000" w:themeColor="text1"/>
                <w:sz w:val="22"/>
                <w:szCs w:val="22"/>
              </w:rPr>
              <w:t>2</w:t>
            </w:r>
            <w:r w:rsidRPr="03711D83" w:rsidR="02657276">
              <w:rPr>
                <w:color w:val="000000" w:themeColor="text1"/>
                <w:sz w:val="22"/>
                <w:szCs w:val="22"/>
              </w:rPr>
              <w:t>5</w:t>
            </w:r>
            <w:r w:rsidRPr="03711D83" w:rsidR="63C14A3C">
              <w:rPr>
                <w:color w:val="000000" w:themeColor="text1"/>
                <w:sz w:val="22"/>
                <w:szCs w:val="22"/>
              </w:rPr>
              <w:t>.4.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F39AE6F" w:rsidP="27F0E55C" w:rsidRDefault="262F5457" w14:paraId="09FBDB25" w14:textId="4FC0FDC3">
            <w:pPr>
              <w:jc w:val="both"/>
              <w:rPr>
                <w:color w:val="000000" w:themeColor="text1"/>
                <w:sz w:val="22"/>
                <w:szCs w:val="22"/>
              </w:rPr>
            </w:pPr>
            <w:r w:rsidRPr="27F0E55C">
              <w:rPr>
                <w:color w:val="000000" w:themeColor="text1"/>
                <w:sz w:val="22"/>
                <w:szCs w:val="22"/>
              </w:rPr>
              <w:t>p</w:t>
            </w:r>
            <w:r w:rsidRPr="27F0E55C" w:rsidR="63C14A3C">
              <w:rPr>
                <w:color w:val="000000" w:themeColor="text1"/>
                <w:sz w:val="22"/>
                <w:szCs w:val="22"/>
              </w:rPr>
              <w:t>remija</w:t>
            </w:r>
            <w:r w:rsidRPr="27F0E55C" w:rsidR="6DF37B83">
              <w:rPr>
                <w:color w:val="000000" w:themeColor="text1"/>
                <w:sz w:val="22"/>
                <w:szCs w:val="22"/>
              </w:rPr>
              <w:t xml:space="preserve"> numatyta </w:t>
            </w:r>
            <w:r w:rsidRPr="27F0E55C" w:rsidR="63C14A3C">
              <w:rPr>
                <w:color w:val="000000" w:themeColor="text1"/>
                <w:sz w:val="22"/>
                <w:szCs w:val="22"/>
              </w:rPr>
              <w:t>skir</w:t>
            </w:r>
            <w:r w:rsidRPr="27F0E55C" w:rsidR="2917A37B">
              <w:rPr>
                <w:color w:val="000000" w:themeColor="text1"/>
                <w:sz w:val="22"/>
                <w:szCs w:val="22"/>
              </w:rPr>
              <w:t>ti</w:t>
            </w:r>
            <w:r w:rsidRPr="27F0E55C" w:rsidR="63C14A3C">
              <w:rPr>
                <w:color w:val="000000" w:themeColor="text1"/>
                <w:sz w:val="22"/>
                <w:szCs w:val="22"/>
              </w:rPr>
              <w:t xml:space="preserve"> ne daugiau kaip kartą per metus</w:t>
            </w:r>
            <w:r w:rsidRPr="27F0E55C" w:rsidR="08357258">
              <w:rPr>
                <w:color w:val="000000" w:themeColor="text1"/>
                <w:sz w:val="22"/>
                <w:szCs w:val="22"/>
              </w:rPr>
              <w:t xml:space="preserve"> </w:t>
            </w:r>
            <w:r w:rsidRPr="27F0E55C" w:rsidR="3B0006D1">
              <w:rPr>
                <w:color w:val="000000" w:themeColor="text1"/>
                <w:sz w:val="22"/>
                <w:szCs w:val="22"/>
              </w:rPr>
              <w:t xml:space="preserve">(1, </w:t>
            </w:r>
            <w:r w:rsidRPr="27F0E55C" w:rsidR="08357258">
              <w:rPr>
                <w:color w:val="000000" w:themeColor="text1"/>
                <w:sz w:val="22"/>
                <w:szCs w:val="22"/>
              </w:rPr>
              <w:t>[12 str. 2 d.]*)</w:t>
            </w:r>
            <w:r w:rsidRPr="27F0E55C" w:rsidR="43704D28">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00DDD00" w14:textId="52F18A74">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1F560A0" w14:textId="38172776">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BCF644E" w14:textId="63DADFF9">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3F5EAD20" w14:textId="5ACD0B6E">
            <w:pPr>
              <w:jc w:val="both"/>
              <w:rPr>
                <w:color w:val="000000" w:themeColor="text1"/>
                <w:sz w:val="22"/>
                <w:szCs w:val="22"/>
              </w:rPr>
            </w:pPr>
          </w:p>
        </w:tc>
      </w:tr>
      <w:tr w:rsidR="27F0E55C" w:rsidTr="00CB2035" w14:paraId="73F1185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C8EC048" w:rsidP="27F0E55C" w:rsidRDefault="2C8EC048" w14:paraId="7DC047B0" w14:textId="0F589C75">
            <w:pPr>
              <w:jc w:val="center"/>
              <w:rPr>
                <w:color w:val="000000" w:themeColor="text1"/>
                <w:sz w:val="22"/>
                <w:szCs w:val="22"/>
              </w:rPr>
            </w:pPr>
            <w:r w:rsidRPr="03711D83">
              <w:rPr>
                <w:color w:val="000000" w:themeColor="text1"/>
                <w:sz w:val="22"/>
                <w:szCs w:val="22"/>
              </w:rPr>
              <w:t>2</w:t>
            </w:r>
            <w:r w:rsidRPr="03711D83" w:rsidR="3EB7ECD2">
              <w:rPr>
                <w:color w:val="000000" w:themeColor="text1"/>
                <w:sz w:val="22"/>
                <w:szCs w:val="22"/>
              </w:rPr>
              <w:t>5</w:t>
            </w:r>
            <w:r w:rsidRPr="03711D83">
              <w:rPr>
                <w:color w:val="000000" w:themeColor="text1"/>
                <w:sz w:val="22"/>
                <w:szCs w:val="22"/>
              </w:rPr>
              <w:t>.5.</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5010071" w:rsidP="27F0E55C" w:rsidRDefault="75010071" w14:paraId="6EAB3073" w14:textId="5DBD5360">
            <w:pPr>
              <w:jc w:val="both"/>
              <w:rPr>
                <w:color w:val="000000" w:themeColor="text1"/>
                <w:sz w:val="22"/>
                <w:szCs w:val="22"/>
              </w:rPr>
            </w:pPr>
            <w:r w:rsidRPr="27F0E55C">
              <w:rPr>
                <w:color w:val="000000" w:themeColor="text1"/>
                <w:sz w:val="22"/>
                <w:szCs w:val="22"/>
              </w:rPr>
              <w:t>n</w:t>
            </w:r>
            <w:r w:rsidRPr="27F0E55C" w:rsidR="5E32067F">
              <w:rPr>
                <w:color w:val="000000" w:themeColor="text1"/>
                <w:sz w:val="22"/>
                <w:szCs w:val="22"/>
              </w:rPr>
              <w:t xml:space="preserve">ustatyta, kad </w:t>
            </w:r>
            <w:r w:rsidRPr="27F0E55C" w:rsidR="2C8EC048">
              <w:rPr>
                <w:color w:val="000000" w:themeColor="text1"/>
                <w:sz w:val="22"/>
                <w:szCs w:val="22"/>
              </w:rPr>
              <w:t>premija</w:t>
            </w:r>
            <w:r w:rsidRPr="27F0E55C" w:rsidR="2C8EC048">
              <w:rPr>
                <w:color w:val="FF0000"/>
                <w:sz w:val="22"/>
                <w:szCs w:val="22"/>
              </w:rPr>
              <w:t xml:space="preserve"> </w:t>
            </w:r>
            <w:r w:rsidRPr="27F0E55C" w:rsidR="57CE1A23">
              <w:rPr>
                <w:sz w:val="22"/>
                <w:szCs w:val="22"/>
              </w:rPr>
              <w:t xml:space="preserve">negali </w:t>
            </w:r>
            <w:r w:rsidRPr="27F0E55C" w:rsidR="2C8EC048">
              <w:rPr>
                <w:color w:val="000000" w:themeColor="text1"/>
                <w:sz w:val="22"/>
                <w:szCs w:val="22"/>
              </w:rPr>
              <w:t xml:space="preserve">viršyti darbuotojui nustatytos pareiginės algos pastoviosios dalies dydžio </w:t>
            </w:r>
            <w:r w:rsidRPr="27F0E55C" w:rsidR="333B4F9A">
              <w:rPr>
                <w:color w:val="000000" w:themeColor="text1"/>
                <w:sz w:val="22"/>
                <w:szCs w:val="22"/>
              </w:rPr>
              <w:t xml:space="preserve">(1, </w:t>
            </w:r>
            <w:r w:rsidRPr="27F0E55C" w:rsidR="2C8EC048">
              <w:rPr>
                <w:color w:val="000000" w:themeColor="text1"/>
                <w:sz w:val="22"/>
                <w:szCs w:val="22"/>
              </w:rPr>
              <w:t>[12 str. 2 d.]*).</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17F6640" w14:textId="3A48FFC3">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12A89115" w14:textId="19E8225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1A9CAA0F" w14:textId="217D7280">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512DCCA5" w14:textId="5A357853">
            <w:pPr>
              <w:jc w:val="both"/>
              <w:rPr>
                <w:color w:val="000000" w:themeColor="text1"/>
                <w:sz w:val="22"/>
                <w:szCs w:val="22"/>
              </w:rPr>
            </w:pPr>
          </w:p>
        </w:tc>
      </w:tr>
      <w:tr w:rsidR="00EA5FA6" w:rsidTr="00CB2035" w14:paraId="7C28368F"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A5FA6" w:rsidP="007F42B0" w:rsidRDefault="2DE8AFCC" w14:paraId="4DB8A817" w14:textId="5FA9A61A">
            <w:pPr>
              <w:ind w:hanging="2"/>
              <w:jc w:val="center"/>
              <w:rPr>
                <w:color w:val="000000"/>
                <w:sz w:val="22"/>
                <w:szCs w:val="22"/>
              </w:rPr>
            </w:pPr>
            <w:r w:rsidRPr="03711D83">
              <w:rPr>
                <w:color w:val="000000" w:themeColor="text1"/>
                <w:sz w:val="22"/>
                <w:szCs w:val="22"/>
              </w:rPr>
              <w:t>2</w:t>
            </w:r>
            <w:r w:rsidRPr="03711D83" w:rsidR="5E8E0B7F">
              <w:rPr>
                <w:color w:val="000000" w:themeColor="text1"/>
                <w:sz w:val="22"/>
                <w:szCs w:val="22"/>
              </w:rPr>
              <w:t>6</w:t>
            </w:r>
            <w:r w:rsidRPr="03711D83" w:rsidR="40318358">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A5FA6" w:rsidP="007F42B0" w:rsidRDefault="72D4EBE7" w14:paraId="401550AC" w14:textId="41E64935">
            <w:pPr>
              <w:ind w:hanging="2"/>
              <w:jc w:val="both"/>
              <w:rPr>
                <w:color w:val="000000"/>
                <w:sz w:val="22"/>
                <w:szCs w:val="22"/>
              </w:rPr>
            </w:pPr>
            <w:r w:rsidRPr="27F0E55C">
              <w:rPr>
                <w:color w:val="000000" w:themeColor="text1"/>
                <w:sz w:val="22"/>
                <w:szCs w:val="22"/>
              </w:rPr>
              <w:t xml:space="preserve">Ar </w:t>
            </w:r>
            <w:r w:rsidRPr="27F0E55C" w:rsidR="1BD0BBC8">
              <w:rPr>
                <w:color w:val="000000" w:themeColor="text1"/>
                <w:sz w:val="22"/>
                <w:szCs w:val="22"/>
              </w:rPr>
              <w:t>D</w:t>
            </w:r>
            <w:r w:rsidRPr="27F0E55C" w:rsidR="74E0FB84">
              <w:rPr>
                <w:color w:val="000000" w:themeColor="text1"/>
                <w:sz w:val="22"/>
                <w:szCs w:val="22"/>
              </w:rPr>
              <w:t>AS</w:t>
            </w:r>
            <w:r w:rsidRPr="27F0E55C" w:rsidR="1BD0BBC8">
              <w:rPr>
                <w:color w:val="000000" w:themeColor="text1"/>
                <w:sz w:val="22"/>
                <w:szCs w:val="22"/>
              </w:rPr>
              <w:t xml:space="preserve"> suderint</w:t>
            </w:r>
            <w:r w:rsidRPr="27F0E55C" w:rsidR="5B876A48">
              <w:rPr>
                <w:color w:val="000000" w:themeColor="text1"/>
                <w:sz w:val="22"/>
                <w:szCs w:val="22"/>
              </w:rPr>
              <w:t>a</w:t>
            </w:r>
            <w:r w:rsidRPr="27F0E55C" w:rsidR="1BD0BBC8">
              <w:rPr>
                <w:color w:val="000000" w:themeColor="text1"/>
                <w:sz w:val="22"/>
                <w:szCs w:val="22"/>
              </w:rPr>
              <w:t xml:space="preserve"> su </w:t>
            </w:r>
            <w:r w:rsidRPr="27F0E55C" w:rsidR="1782CDF8">
              <w:rPr>
                <w:color w:val="000000" w:themeColor="text1"/>
                <w:sz w:val="22"/>
                <w:szCs w:val="22"/>
              </w:rPr>
              <w:t>Mokyklos</w:t>
            </w:r>
            <w:r w:rsidRPr="27F0E55C" w:rsidR="1BD0BBC8">
              <w:rPr>
                <w:color w:val="000000" w:themeColor="text1"/>
                <w:sz w:val="22"/>
                <w:szCs w:val="22"/>
              </w:rPr>
              <w:t xml:space="preserve"> darbo taryba ar profesine sąjunga</w:t>
            </w:r>
            <w:r w:rsidRPr="27F0E55C" w:rsidR="3F96BFD7">
              <w:rPr>
                <w:color w:val="000000" w:themeColor="text1"/>
                <w:sz w:val="22"/>
                <w:szCs w:val="22"/>
              </w:rPr>
              <w:t xml:space="preserve"> (2, </w:t>
            </w:r>
            <w:r w:rsidRPr="27F0E55C" w:rsidR="56B16DB9">
              <w:rPr>
                <w:color w:val="000000" w:themeColor="text1"/>
                <w:sz w:val="22"/>
                <w:szCs w:val="22"/>
              </w:rPr>
              <w:t>[</w:t>
            </w:r>
            <w:r w:rsidRPr="27F0E55C" w:rsidR="3F96BFD7">
              <w:rPr>
                <w:color w:val="000000" w:themeColor="text1"/>
                <w:sz w:val="22"/>
                <w:szCs w:val="22"/>
              </w:rPr>
              <w:t>3 p.</w:t>
            </w:r>
            <w:r w:rsidRPr="27F0E55C" w:rsidR="257487A7">
              <w:rPr>
                <w:color w:val="000000" w:themeColor="text1"/>
                <w:sz w:val="22"/>
                <w:szCs w:val="22"/>
              </w:rPr>
              <w:t>]</w:t>
            </w:r>
            <w:r w:rsidRPr="27F0E55C" w:rsidR="6434F5A7">
              <w:rPr>
                <w:color w:val="000000" w:themeColor="text1"/>
                <w:sz w:val="22"/>
                <w:szCs w:val="22"/>
              </w:rPr>
              <w:t>*</w:t>
            </w:r>
            <w:r w:rsidRPr="27F0E55C" w:rsidR="3F96BFD7">
              <w:rPr>
                <w:color w:val="000000" w:themeColor="text1"/>
                <w:sz w:val="22"/>
                <w:szCs w:val="22"/>
              </w:rPr>
              <w:t>)</w:t>
            </w:r>
            <w:r w:rsidRPr="27F0E55C" w:rsidR="11FEFFEF">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A5FA6" w:rsidP="007F42B0" w:rsidRDefault="00EA5FA6" w14:paraId="0CC4B9EB"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A5FA6" w:rsidP="007F42B0" w:rsidRDefault="00EA5FA6" w14:paraId="721D2145"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A5FA6" w:rsidP="007F42B0" w:rsidRDefault="00EA5FA6" w14:paraId="6292370B"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EA5FA6" w:rsidP="007F42B0" w:rsidRDefault="00EA5FA6" w14:paraId="1E569F41" w14:textId="77777777">
            <w:pPr>
              <w:ind w:hanging="2"/>
              <w:jc w:val="both"/>
              <w:rPr>
                <w:color w:val="000000"/>
                <w:sz w:val="22"/>
                <w:szCs w:val="22"/>
              </w:rPr>
            </w:pPr>
          </w:p>
        </w:tc>
      </w:tr>
      <w:tr w:rsidR="2E63FDCC" w:rsidTr="0C4D43D3" w14:paraId="265E5F6C" w14:textId="77777777">
        <w:trPr>
          <w:trHeight w:val="300"/>
        </w:trPr>
        <w:tc>
          <w:tcPr>
            <w:tcW w:w="98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CCB87C8" w:rsidP="27F0E55C" w:rsidRDefault="001E515A" w14:paraId="2D1B9DFB" w14:textId="414ECF80">
            <w:pPr>
              <w:pStyle w:val="Sraopastraipa"/>
              <w:numPr>
                <w:ilvl w:val="0"/>
                <w:numId w:val="4"/>
              </w:numPr>
              <w:jc w:val="cente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Darbo krūvio sandara ir apmokėjimas už darbą</w:t>
            </w:r>
          </w:p>
        </w:tc>
      </w:tr>
      <w:tr w:rsidR="006E245C" w:rsidTr="00CB2035" w14:paraId="55E96040"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E245C" w:rsidP="007F42B0" w:rsidRDefault="18468DAB" w14:paraId="1B02BEE3" w14:textId="38A2366D">
            <w:pPr>
              <w:ind w:hanging="2"/>
              <w:jc w:val="center"/>
              <w:rPr>
                <w:color w:val="000000"/>
                <w:sz w:val="22"/>
                <w:szCs w:val="22"/>
              </w:rPr>
            </w:pPr>
            <w:r w:rsidRPr="03711D83">
              <w:rPr>
                <w:color w:val="000000" w:themeColor="text1"/>
                <w:sz w:val="22"/>
                <w:szCs w:val="22"/>
              </w:rPr>
              <w:t>2</w:t>
            </w:r>
            <w:r w:rsidRPr="03711D83" w:rsidR="2D7619F6">
              <w:rPr>
                <w:color w:val="000000" w:themeColor="text1"/>
                <w:sz w:val="22"/>
                <w:szCs w:val="22"/>
              </w:rPr>
              <w:t>7</w:t>
            </w:r>
            <w:r w:rsidRPr="03711D83" w:rsidR="471EB048">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E245C" w:rsidP="007F42B0" w:rsidRDefault="53ABFA78" w14:paraId="5361C1D6" w14:textId="23201B94">
            <w:pPr>
              <w:ind w:hanging="2"/>
              <w:jc w:val="both"/>
              <w:rPr>
                <w:color w:val="000000"/>
                <w:sz w:val="22"/>
                <w:szCs w:val="22"/>
              </w:rPr>
            </w:pPr>
            <w:r w:rsidRPr="27F0E55C">
              <w:rPr>
                <w:color w:val="000000" w:themeColor="text1"/>
                <w:sz w:val="22"/>
                <w:szCs w:val="22"/>
              </w:rPr>
              <w:t xml:space="preserve">Ar </w:t>
            </w:r>
            <w:r w:rsidRPr="27F0E55C" w:rsidR="78DD17B1">
              <w:rPr>
                <w:color w:val="000000" w:themeColor="text1"/>
                <w:sz w:val="22"/>
                <w:szCs w:val="22"/>
              </w:rPr>
              <w:t>mokytojų darbo krūvi</w:t>
            </w:r>
            <w:r w:rsidRPr="27F0E55C" w:rsidR="1BF4E5E9">
              <w:rPr>
                <w:color w:val="000000" w:themeColor="text1"/>
                <w:sz w:val="22"/>
                <w:szCs w:val="22"/>
              </w:rPr>
              <w:t xml:space="preserve">o sandara atitinka </w:t>
            </w:r>
            <w:r w:rsidRPr="27F0E55C" w:rsidR="1BF4E5E9">
              <w:rPr>
                <w:sz w:val="22"/>
                <w:szCs w:val="22"/>
              </w:rPr>
              <w:t xml:space="preserve">Mokytojų, dirbančių pagal bendrojo ugdymo, profesinio mokymo ir neformaliojo švietimo programas (išskyrus ikimokyklinio ir priešmokyklinio ugdymo </w:t>
            </w:r>
            <w:r w:rsidRPr="27F0E55C" w:rsidR="1BF4E5E9">
              <w:rPr>
                <w:sz w:val="22"/>
                <w:szCs w:val="22"/>
              </w:rPr>
              <w:lastRenderedPageBreak/>
              <w:t xml:space="preserve">programas), darbo krūvio sandaros nustatymo tvarkos aprašo </w:t>
            </w:r>
            <w:r w:rsidRPr="27F0E55C" w:rsidR="2818915E">
              <w:rPr>
                <w:sz w:val="22"/>
                <w:szCs w:val="22"/>
              </w:rPr>
              <w:t xml:space="preserve">(toliau – Aprašas) </w:t>
            </w:r>
            <w:r w:rsidRPr="27F0E55C" w:rsidR="3A3A4F40">
              <w:rPr>
                <w:sz w:val="22"/>
                <w:szCs w:val="22"/>
              </w:rPr>
              <w:t>7</w:t>
            </w:r>
            <w:r w:rsidRPr="27F0E55C" w:rsidR="3A3A4F40">
              <w:rPr>
                <w:sz w:val="22"/>
                <w:szCs w:val="22"/>
                <w:vertAlign w:val="superscript"/>
              </w:rPr>
              <w:t>1</w:t>
            </w:r>
            <w:r w:rsidRPr="27F0E55C" w:rsidR="3A3A4F40">
              <w:rPr>
                <w:sz w:val="22"/>
                <w:szCs w:val="22"/>
              </w:rPr>
              <w:t xml:space="preserve"> </w:t>
            </w:r>
            <w:r w:rsidRPr="27F0E55C" w:rsidR="75BDB3AC">
              <w:rPr>
                <w:sz w:val="22"/>
                <w:szCs w:val="22"/>
              </w:rPr>
              <w:t>punkto</w:t>
            </w:r>
            <w:r w:rsidRPr="27F0E55C" w:rsidR="1BF4E5E9">
              <w:rPr>
                <w:sz w:val="22"/>
                <w:szCs w:val="22"/>
              </w:rPr>
              <w:t xml:space="preserve"> nuostatas (2, </w:t>
            </w:r>
            <w:r w:rsidRPr="27F0E55C" w:rsidR="0309BE06">
              <w:rPr>
                <w:sz w:val="22"/>
                <w:szCs w:val="22"/>
              </w:rPr>
              <w:t>[</w:t>
            </w:r>
            <w:r w:rsidRPr="27F0E55C" w:rsidR="3A3A4F40">
              <w:rPr>
                <w:sz w:val="22"/>
                <w:szCs w:val="22"/>
              </w:rPr>
              <w:t>7</w:t>
            </w:r>
            <w:r w:rsidRPr="27F0E55C" w:rsidR="3A3A4F40">
              <w:rPr>
                <w:sz w:val="22"/>
                <w:szCs w:val="22"/>
                <w:vertAlign w:val="superscript"/>
              </w:rPr>
              <w:t>1</w:t>
            </w:r>
            <w:r w:rsidRPr="27F0E55C" w:rsidR="1BF4E5E9">
              <w:rPr>
                <w:sz w:val="22"/>
                <w:szCs w:val="22"/>
                <w:vertAlign w:val="superscript"/>
              </w:rPr>
              <w:t xml:space="preserve"> </w:t>
            </w:r>
            <w:r w:rsidRPr="27F0E55C" w:rsidR="1BF4E5E9">
              <w:rPr>
                <w:sz w:val="22"/>
                <w:szCs w:val="22"/>
              </w:rPr>
              <w:t>p.</w:t>
            </w:r>
            <w:r w:rsidRPr="27F0E55C" w:rsidR="61582B63">
              <w:rPr>
                <w:sz w:val="22"/>
                <w:szCs w:val="22"/>
              </w:rPr>
              <w:t>]</w:t>
            </w:r>
            <w:r w:rsidRPr="27F0E55C" w:rsidR="1BF4E5E9">
              <w:rPr>
                <w:sz w:val="22"/>
                <w:szCs w:val="22"/>
              </w:rPr>
              <w:t>*)</w:t>
            </w:r>
            <w:r w:rsidRPr="27F0E55C" w:rsidR="38BF5106">
              <w:rPr>
                <w:sz w:val="22"/>
                <w:szCs w:val="22"/>
              </w:rPr>
              <w:t>, t. y. m</w:t>
            </w:r>
            <w:r w:rsidRPr="27F0E55C" w:rsidR="48A25A90">
              <w:rPr>
                <w:sz w:val="22"/>
                <w:szCs w:val="22"/>
              </w:rPr>
              <w:t>okytojų darbo krūvį sudaro:</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6E245C" w:rsidP="007F42B0" w:rsidRDefault="006E245C" w14:paraId="6856117F"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6E245C" w:rsidP="007F42B0" w:rsidRDefault="006E245C" w14:paraId="48EA1E69"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6E245C" w:rsidP="007F42B0" w:rsidRDefault="006E245C" w14:paraId="589D83DA"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6E245C" w:rsidP="007F42B0" w:rsidRDefault="006E245C" w14:paraId="2DD816A4" w14:textId="18E1A714">
            <w:pPr>
              <w:ind w:hanging="2"/>
              <w:jc w:val="both"/>
              <w:rPr>
                <w:color w:val="000000"/>
                <w:sz w:val="22"/>
                <w:szCs w:val="22"/>
              </w:rPr>
            </w:pPr>
          </w:p>
        </w:tc>
      </w:tr>
      <w:tr w:rsidR="2E63FDCC" w:rsidTr="00CB2035" w14:paraId="17A8D2F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8314C0E" w:rsidP="2E63FDCC" w:rsidRDefault="7AEB3398" w14:paraId="6449D17C" w14:textId="4304AAFE">
            <w:pPr>
              <w:jc w:val="center"/>
              <w:rPr>
                <w:color w:val="000000" w:themeColor="text1"/>
                <w:sz w:val="22"/>
                <w:szCs w:val="22"/>
              </w:rPr>
            </w:pPr>
            <w:r w:rsidRPr="03711D83">
              <w:rPr>
                <w:color w:val="000000" w:themeColor="text1"/>
                <w:sz w:val="22"/>
                <w:szCs w:val="22"/>
              </w:rPr>
              <w:t>2</w:t>
            </w:r>
            <w:r w:rsidRPr="03711D83" w:rsidR="6F7761D5">
              <w:rPr>
                <w:color w:val="000000" w:themeColor="text1"/>
                <w:sz w:val="22"/>
                <w:szCs w:val="22"/>
              </w:rPr>
              <w:t>7.</w:t>
            </w:r>
            <w:r w:rsidRPr="03711D83" w:rsidR="1B839D5E">
              <w:rPr>
                <w:color w:val="000000" w:themeColor="text1"/>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E4DE143" w:rsidP="27F0E55C" w:rsidRDefault="12EBCD6C" w14:paraId="4F79E196" w14:textId="3AFBD9AF">
            <w:pPr>
              <w:jc w:val="both"/>
              <w:rPr>
                <w:sz w:val="22"/>
                <w:szCs w:val="22"/>
              </w:rPr>
            </w:pPr>
            <w:r w:rsidRPr="0C4D43D3">
              <w:rPr>
                <w:color w:val="000000" w:themeColor="text1"/>
                <w:sz w:val="22"/>
                <w:szCs w:val="22"/>
              </w:rPr>
              <w:t>kontaktinių valandų skaičius</w:t>
            </w:r>
            <w:r w:rsidRPr="0C4D43D3" w:rsidR="3A90E4B1">
              <w:rPr>
                <w:color w:val="000000" w:themeColor="text1"/>
                <w:sz w:val="22"/>
                <w:szCs w:val="22"/>
              </w:rPr>
              <w:t xml:space="preserve"> </w:t>
            </w:r>
            <w:r w:rsidRPr="0C4D43D3" w:rsidR="6573991D">
              <w:rPr>
                <w:sz w:val="22"/>
                <w:szCs w:val="22"/>
              </w:rPr>
              <w:t>(2,</w:t>
            </w:r>
            <w:r w:rsidRPr="0C4D43D3" w:rsidR="59AC6118">
              <w:rPr>
                <w:sz w:val="22"/>
                <w:szCs w:val="22"/>
              </w:rPr>
              <w:t xml:space="preserve"> </w:t>
            </w:r>
            <w:r w:rsidRPr="0C4D43D3" w:rsidR="6573991D">
              <w:rPr>
                <w:sz w:val="22"/>
                <w:szCs w:val="22"/>
              </w:rPr>
              <w:t>[7</w:t>
            </w:r>
            <w:r w:rsidRPr="0C4D43D3" w:rsidR="6573991D">
              <w:rPr>
                <w:sz w:val="22"/>
                <w:szCs w:val="22"/>
                <w:vertAlign w:val="superscript"/>
              </w:rPr>
              <w:t>1</w:t>
            </w:r>
            <w:r w:rsidRPr="0C4D43D3" w:rsidR="6573991D">
              <w:rPr>
                <w:sz w:val="22"/>
                <w:szCs w:val="22"/>
              </w:rPr>
              <w:t>.1</w:t>
            </w:r>
            <w:r w:rsidRPr="0C4D43D3" w:rsidR="06AB0F9B">
              <w:rPr>
                <w:sz w:val="22"/>
                <w:szCs w:val="22"/>
              </w:rPr>
              <w:t xml:space="preserve"> </w:t>
            </w:r>
            <w:r w:rsidRPr="0C4D43D3" w:rsidR="6573991D">
              <w:rPr>
                <w:sz w:val="22"/>
                <w:szCs w:val="22"/>
              </w:rPr>
              <w:t>p.]*)</w:t>
            </w:r>
            <w:r w:rsidRPr="0C4D43D3" w:rsidR="540806F0">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27768D9" w14:textId="3AA57CB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A463361" w14:textId="04DB241D">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1C17230" w14:textId="3174E245">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745148BA" w14:textId="7BB24F2F">
            <w:pPr>
              <w:jc w:val="both"/>
              <w:rPr>
                <w:color w:val="000000" w:themeColor="text1"/>
                <w:sz w:val="22"/>
                <w:szCs w:val="22"/>
              </w:rPr>
            </w:pPr>
          </w:p>
        </w:tc>
      </w:tr>
      <w:tr w:rsidR="2E63FDCC" w:rsidTr="00CB2035" w14:paraId="5C62CE14"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25FF6" w:rsidP="2E63FDCC" w:rsidRDefault="4C81FC12" w14:paraId="7C545EC6" w14:textId="74205A9A">
            <w:pPr>
              <w:jc w:val="center"/>
              <w:rPr>
                <w:color w:val="000000" w:themeColor="text1"/>
                <w:sz w:val="22"/>
                <w:szCs w:val="22"/>
              </w:rPr>
            </w:pPr>
            <w:r w:rsidRPr="03711D83">
              <w:rPr>
                <w:color w:val="000000" w:themeColor="text1"/>
                <w:sz w:val="22"/>
                <w:szCs w:val="22"/>
              </w:rPr>
              <w:t>2</w:t>
            </w:r>
            <w:r w:rsidRPr="03711D83" w:rsidR="2B8FBE8F">
              <w:rPr>
                <w:color w:val="000000" w:themeColor="text1"/>
                <w:sz w:val="22"/>
                <w:szCs w:val="22"/>
              </w:rPr>
              <w:t>7</w:t>
            </w:r>
            <w:r w:rsidRPr="03711D83" w:rsidR="5BF4AEAB">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25FF6" w:rsidP="27F0E55C" w:rsidRDefault="5BF4AEAB" w14:paraId="48DDFF24" w14:textId="220E13A1">
            <w:pPr>
              <w:jc w:val="both"/>
              <w:rPr>
                <w:sz w:val="22"/>
                <w:szCs w:val="22"/>
              </w:rPr>
            </w:pPr>
            <w:r w:rsidRPr="03711D83">
              <w:rPr>
                <w:color w:val="000000" w:themeColor="text1"/>
                <w:sz w:val="22"/>
                <w:szCs w:val="22"/>
              </w:rPr>
              <w:t>valandų, skiriamų ugdomajai veiklai planuoti, pasiruošti pamokom</w:t>
            </w:r>
            <w:r w:rsidRPr="03711D83">
              <w:rPr>
                <w:strike/>
                <w:color w:val="000000" w:themeColor="text1"/>
                <w:sz w:val="22"/>
                <w:szCs w:val="22"/>
              </w:rPr>
              <w:t>a</w:t>
            </w:r>
            <w:r w:rsidRPr="03711D83">
              <w:rPr>
                <w:color w:val="000000" w:themeColor="text1"/>
                <w:sz w:val="22"/>
                <w:szCs w:val="22"/>
              </w:rPr>
              <w:t>s, mokinių mokymosi pasiekimams vertinti, skaičius</w:t>
            </w:r>
            <w:r w:rsidRPr="03711D83" w:rsidR="0E8DC24D">
              <w:rPr>
                <w:color w:val="000000" w:themeColor="text1"/>
                <w:sz w:val="22"/>
                <w:szCs w:val="22"/>
              </w:rPr>
              <w:t xml:space="preserve"> </w:t>
            </w:r>
            <w:r w:rsidRPr="03711D83" w:rsidR="2F20817D">
              <w:rPr>
                <w:sz w:val="22"/>
                <w:szCs w:val="22"/>
              </w:rPr>
              <w:t>(2, [7</w:t>
            </w:r>
            <w:r w:rsidRPr="03711D83" w:rsidR="2F20817D">
              <w:rPr>
                <w:sz w:val="22"/>
                <w:szCs w:val="22"/>
                <w:vertAlign w:val="superscript"/>
              </w:rPr>
              <w:t>1</w:t>
            </w:r>
            <w:r w:rsidRPr="03711D83" w:rsidR="2F20817D">
              <w:rPr>
                <w:sz w:val="22"/>
                <w:szCs w:val="22"/>
              </w:rPr>
              <w:t>.2 p.]*)</w:t>
            </w:r>
            <w:r w:rsidRPr="03711D83" w:rsidR="29F5162B">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E88B14B" w14:textId="0CD89D8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6353314" w14:textId="19415739">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B95C233" w14:textId="752FFFEB">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656F79E2" w14:textId="49377D9B">
            <w:pPr>
              <w:jc w:val="both"/>
              <w:rPr>
                <w:color w:val="000000" w:themeColor="text1"/>
                <w:sz w:val="22"/>
                <w:szCs w:val="22"/>
              </w:rPr>
            </w:pPr>
          </w:p>
        </w:tc>
      </w:tr>
      <w:tr w:rsidR="2E63FDCC" w:rsidTr="00CB2035" w14:paraId="559A3D6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25FF6" w:rsidP="2E63FDCC" w:rsidRDefault="3C89CD14" w14:paraId="6F24303B" w14:textId="6FA0203C">
            <w:pPr>
              <w:jc w:val="center"/>
              <w:rPr>
                <w:color w:val="000000" w:themeColor="text1"/>
                <w:sz w:val="22"/>
                <w:szCs w:val="22"/>
              </w:rPr>
            </w:pPr>
            <w:r w:rsidRPr="03711D83">
              <w:rPr>
                <w:color w:val="000000" w:themeColor="text1"/>
                <w:sz w:val="22"/>
                <w:szCs w:val="22"/>
              </w:rPr>
              <w:t>2</w:t>
            </w:r>
            <w:r w:rsidRPr="03711D83" w:rsidR="30D8E159">
              <w:rPr>
                <w:color w:val="000000" w:themeColor="text1"/>
                <w:sz w:val="22"/>
                <w:szCs w:val="22"/>
              </w:rPr>
              <w:t>7</w:t>
            </w:r>
            <w:r w:rsidRPr="03711D83" w:rsidR="5BF4AEAB">
              <w:rPr>
                <w:color w:val="000000" w:themeColor="text1"/>
                <w:sz w:val="22"/>
                <w:szCs w:val="22"/>
              </w:rPr>
              <w:t>.3.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25FF6" w:rsidP="27F0E55C" w:rsidRDefault="5BF4AEAB" w14:paraId="1E9F9869" w14:textId="4D68CCF0">
            <w:pPr>
              <w:jc w:val="both"/>
              <w:rPr>
                <w:color w:val="000000" w:themeColor="text1"/>
                <w:sz w:val="22"/>
                <w:szCs w:val="22"/>
              </w:rPr>
            </w:pPr>
            <w:r w:rsidRPr="27F0E55C">
              <w:rPr>
                <w:color w:val="000000" w:themeColor="text1"/>
                <w:sz w:val="22"/>
                <w:szCs w:val="22"/>
              </w:rPr>
              <w:t>valandų, skiriamų vadovauti klasei (grupei), skaičius (jei mokytojas vadovauja klasei (grupei)</w:t>
            </w:r>
            <w:r w:rsidRPr="27F0E55C" w:rsidR="4F7DE69D">
              <w:rPr>
                <w:color w:val="000000" w:themeColor="text1"/>
                <w:sz w:val="22"/>
                <w:szCs w:val="22"/>
              </w:rPr>
              <w:t xml:space="preserve"> </w:t>
            </w:r>
            <w:r w:rsidRPr="27F0E55C" w:rsidR="487EF3DC">
              <w:rPr>
                <w:sz w:val="22"/>
                <w:szCs w:val="22"/>
              </w:rPr>
              <w:t>(2, [7</w:t>
            </w:r>
            <w:r w:rsidRPr="27F0E55C" w:rsidR="487EF3DC">
              <w:rPr>
                <w:sz w:val="22"/>
                <w:szCs w:val="22"/>
                <w:vertAlign w:val="superscript"/>
              </w:rPr>
              <w:t>1</w:t>
            </w:r>
            <w:r w:rsidRPr="27F0E55C" w:rsidR="487EF3DC">
              <w:rPr>
                <w:sz w:val="22"/>
                <w:szCs w:val="22"/>
              </w:rPr>
              <w:t>.3 p.]*)</w:t>
            </w:r>
            <w:r w:rsidRPr="27F0E55C" w:rsidR="0C333951">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04C139D2" w14:textId="55FAADB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468BBF8C" w14:textId="0FEF6838">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8E71B05" w14:textId="124C053F">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3C602475" w14:textId="7E3AB9AC">
            <w:pPr>
              <w:jc w:val="both"/>
              <w:rPr>
                <w:color w:val="000000" w:themeColor="text1"/>
                <w:sz w:val="22"/>
                <w:szCs w:val="22"/>
              </w:rPr>
            </w:pPr>
          </w:p>
        </w:tc>
      </w:tr>
      <w:tr w:rsidR="2E63FDCC" w:rsidTr="00CB2035" w14:paraId="49382A42"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25FF6" w:rsidP="2E63FDCC" w:rsidRDefault="7161C47B" w14:paraId="1BF38D26" w14:textId="0EE011C4">
            <w:pPr>
              <w:jc w:val="center"/>
              <w:rPr>
                <w:color w:val="000000" w:themeColor="text1"/>
                <w:sz w:val="22"/>
                <w:szCs w:val="22"/>
              </w:rPr>
            </w:pPr>
            <w:r w:rsidRPr="03711D83">
              <w:rPr>
                <w:color w:val="000000" w:themeColor="text1"/>
                <w:sz w:val="22"/>
                <w:szCs w:val="22"/>
              </w:rPr>
              <w:t>2</w:t>
            </w:r>
            <w:r w:rsidRPr="03711D83" w:rsidR="7C3E1982">
              <w:rPr>
                <w:color w:val="000000" w:themeColor="text1"/>
                <w:sz w:val="22"/>
                <w:szCs w:val="22"/>
              </w:rPr>
              <w:t>7</w:t>
            </w:r>
            <w:r w:rsidRPr="03711D83" w:rsidR="5BF4AEAB">
              <w:rPr>
                <w:color w:val="000000" w:themeColor="text1"/>
                <w:sz w:val="22"/>
                <w:szCs w:val="22"/>
              </w:rPr>
              <w:t xml:space="preserve">.4.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25FF6" w:rsidP="03711D83" w:rsidRDefault="5BF4AEAB" w14:paraId="6C416BFC" w14:textId="23629240">
            <w:pPr>
              <w:jc w:val="both"/>
              <w:rPr>
                <w:sz w:val="22"/>
                <w:szCs w:val="22"/>
              </w:rPr>
            </w:pPr>
            <w:r w:rsidRPr="0C4D43D3">
              <w:rPr>
                <w:color w:val="000000" w:themeColor="text1"/>
                <w:sz w:val="22"/>
                <w:szCs w:val="22"/>
              </w:rPr>
              <w:t>bendras valandų, susijusių su profesiniu tobulėjimu ir veikla mokyklos bendruomenei, skaičius per mokslo metus, mokytojo vykdomos veiklos mokyklos bendruomenei ir sutarti rezultatai</w:t>
            </w:r>
            <w:r w:rsidRPr="0C4D43D3" w:rsidR="300D2E1E">
              <w:rPr>
                <w:color w:val="000000" w:themeColor="text1"/>
                <w:sz w:val="22"/>
                <w:szCs w:val="22"/>
              </w:rPr>
              <w:t xml:space="preserve"> </w:t>
            </w:r>
            <w:r w:rsidRPr="0C4D43D3" w:rsidR="300D2E1E">
              <w:rPr>
                <w:sz w:val="22"/>
                <w:szCs w:val="22"/>
              </w:rPr>
              <w:t>(2, [7</w:t>
            </w:r>
            <w:r w:rsidRPr="0C4D43D3" w:rsidR="300D2E1E">
              <w:rPr>
                <w:sz w:val="22"/>
                <w:szCs w:val="22"/>
                <w:vertAlign w:val="superscript"/>
              </w:rPr>
              <w:t>1</w:t>
            </w:r>
            <w:r w:rsidRPr="0C4D43D3" w:rsidR="300D2E1E">
              <w:rPr>
                <w:sz w:val="22"/>
                <w:szCs w:val="22"/>
              </w:rPr>
              <w:t>.4 p.]*)</w:t>
            </w:r>
            <w:r w:rsidRPr="0C4D43D3" w:rsidR="79F8A599">
              <w:rPr>
                <w:sz w:val="22"/>
                <w:szCs w:val="22"/>
              </w:rPr>
              <w:t xml:space="preserve">, </w:t>
            </w:r>
            <w:r w:rsidRPr="0C4D43D3" w:rsidR="5182BE58">
              <w:rPr>
                <w:sz w:val="22"/>
                <w:szCs w:val="22"/>
              </w:rPr>
              <w:t>tarp</w:t>
            </w:r>
            <w:r w:rsidRPr="0C4D43D3" w:rsidR="344332C3">
              <w:rPr>
                <w:sz w:val="22"/>
                <w:szCs w:val="22"/>
              </w:rPr>
              <w:t xml:space="preserve"> jų:</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4D3FA00" w14:textId="50002BD8">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2BD8DD4A" w14:textId="6A0E643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19D19206" w14:textId="018056D3">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7FCAF816" w14:textId="2988E047">
            <w:pPr>
              <w:jc w:val="both"/>
              <w:rPr>
                <w:color w:val="000000" w:themeColor="text1"/>
                <w:sz w:val="22"/>
                <w:szCs w:val="22"/>
              </w:rPr>
            </w:pPr>
          </w:p>
        </w:tc>
      </w:tr>
      <w:tr w:rsidR="03711D83" w:rsidTr="00CB2035" w14:paraId="3E114976"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44332C3" w:rsidP="03711D83" w:rsidRDefault="344332C3" w14:paraId="5CEF8E1D" w14:textId="6D812621">
            <w:pPr>
              <w:jc w:val="center"/>
              <w:rPr>
                <w:color w:val="000000" w:themeColor="text1"/>
                <w:sz w:val="22"/>
                <w:szCs w:val="22"/>
              </w:rPr>
            </w:pPr>
            <w:r w:rsidRPr="03711D83">
              <w:rPr>
                <w:color w:val="000000" w:themeColor="text1"/>
                <w:sz w:val="22"/>
                <w:szCs w:val="22"/>
              </w:rPr>
              <w:t>2</w:t>
            </w:r>
            <w:r w:rsidRPr="03711D83" w:rsidR="4187D402">
              <w:rPr>
                <w:color w:val="000000" w:themeColor="text1"/>
                <w:sz w:val="22"/>
                <w:szCs w:val="22"/>
              </w:rPr>
              <w:t>7</w:t>
            </w:r>
            <w:r w:rsidRPr="03711D83">
              <w:rPr>
                <w:color w:val="000000" w:themeColor="text1"/>
                <w:sz w:val="22"/>
                <w:szCs w:val="22"/>
              </w:rPr>
              <w:t>.4.1</w:t>
            </w:r>
            <w:r w:rsidRPr="03711D83" w:rsidR="2D57EC84">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5B02008" w:rsidP="03711D83" w:rsidRDefault="65922432" w14:paraId="27ABD7C6" w14:textId="7CCB8AB2">
            <w:pPr>
              <w:jc w:val="both"/>
              <w:rPr>
                <w:color w:val="000000" w:themeColor="text1"/>
                <w:sz w:val="22"/>
                <w:szCs w:val="22"/>
              </w:rPr>
            </w:pPr>
            <w:r w:rsidRPr="0C4D43D3">
              <w:rPr>
                <w:color w:val="000000" w:themeColor="text1"/>
                <w:sz w:val="22"/>
                <w:szCs w:val="22"/>
              </w:rPr>
              <w:t>i</w:t>
            </w:r>
            <w:r w:rsidRPr="0C4D43D3" w:rsidR="15B02008">
              <w:rPr>
                <w:color w:val="000000" w:themeColor="text1"/>
                <w:sz w:val="22"/>
                <w:szCs w:val="22"/>
              </w:rPr>
              <w:t>šskirtas</w:t>
            </w:r>
            <w:r w:rsidRPr="0C4D43D3" w:rsidR="082428BF">
              <w:rPr>
                <w:color w:val="000000" w:themeColor="text1"/>
                <w:sz w:val="22"/>
                <w:szCs w:val="22"/>
              </w:rPr>
              <w:t xml:space="preserve"> valandų skaičius </w:t>
            </w:r>
            <w:r w:rsidRPr="0C4D43D3" w:rsidR="51760189">
              <w:rPr>
                <w:color w:val="000000" w:themeColor="text1"/>
                <w:sz w:val="22"/>
                <w:szCs w:val="22"/>
              </w:rPr>
              <w:t>veikloms, susijusioms su profesiniu tobulėjimu</w:t>
            </w:r>
            <w:r w:rsidRPr="0C4D43D3" w:rsidR="439CDF4B">
              <w:rPr>
                <w:color w:val="000000" w:themeColor="text1"/>
                <w:sz w:val="22"/>
                <w:szCs w:val="22"/>
              </w:rPr>
              <w:t>, numatyt</w:t>
            </w:r>
            <w:r w:rsidRPr="0C4D43D3" w:rsidR="6CC29246">
              <w:rPr>
                <w:color w:val="000000" w:themeColor="text1"/>
                <w:sz w:val="22"/>
                <w:szCs w:val="22"/>
              </w:rPr>
              <w:t>as veiklos pobūdis</w:t>
            </w:r>
            <w:r w:rsidRPr="0C4D43D3" w:rsidR="51760189">
              <w:rPr>
                <w:color w:val="000000" w:themeColor="text1"/>
                <w:sz w:val="22"/>
                <w:szCs w:val="22"/>
              </w:rPr>
              <w:t xml:space="preserve"> (5, [</w:t>
            </w:r>
            <w:r w:rsidRPr="0C4D43D3" w:rsidR="76639069">
              <w:rPr>
                <w:color w:val="000000" w:themeColor="text1"/>
                <w:sz w:val="22"/>
                <w:szCs w:val="22"/>
              </w:rPr>
              <w:t xml:space="preserve">4 p., </w:t>
            </w:r>
            <w:r w:rsidRPr="0C4D43D3" w:rsidR="2D9C457D">
              <w:rPr>
                <w:color w:val="000000" w:themeColor="text1"/>
                <w:sz w:val="22"/>
                <w:szCs w:val="22"/>
              </w:rPr>
              <w:t>5 p.]*)</w:t>
            </w:r>
            <w:r w:rsidRPr="0C4D43D3" w:rsidR="558C22D3">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6418DCC" w14:textId="008444C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AE6450F" w14:textId="2784DB4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F33E621" w14:textId="42BB32EB">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008EFE" w:rsidP="03711D83" w:rsidRDefault="03008EFE" w14:paraId="25E6C004" w14:textId="23D367EF">
            <w:pPr>
              <w:jc w:val="both"/>
              <w:rPr>
                <w:color w:val="000000" w:themeColor="text1"/>
                <w:sz w:val="22"/>
                <w:szCs w:val="22"/>
              </w:rPr>
            </w:pPr>
          </w:p>
        </w:tc>
      </w:tr>
      <w:tr w:rsidR="03711D83" w:rsidTr="00CB2035" w14:paraId="5C79599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58C22D3" w:rsidP="03711D83" w:rsidRDefault="558C22D3" w14:paraId="452F8181" w14:textId="4263FB77">
            <w:pPr>
              <w:jc w:val="center"/>
              <w:rPr>
                <w:color w:val="000000" w:themeColor="text1"/>
                <w:sz w:val="22"/>
                <w:szCs w:val="22"/>
              </w:rPr>
            </w:pPr>
            <w:r w:rsidRPr="03711D83">
              <w:rPr>
                <w:color w:val="000000" w:themeColor="text1"/>
                <w:sz w:val="22"/>
                <w:szCs w:val="22"/>
              </w:rPr>
              <w:t>2</w:t>
            </w:r>
            <w:r w:rsidRPr="03711D83" w:rsidR="1FA9BF31">
              <w:rPr>
                <w:color w:val="000000" w:themeColor="text1"/>
                <w:sz w:val="22"/>
                <w:szCs w:val="22"/>
              </w:rPr>
              <w:t>7</w:t>
            </w:r>
            <w:r w:rsidRPr="03711D83">
              <w:rPr>
                <w:color w:val="000000" w:themeColor="text1"/>
                <w:sz w:val="22"/>
                <w:szCs w:val="22"/>
              </w:rPr>
              <w:t>.4.2.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F82CA1D" w:rsidP="03711D83" w:rsidRDefault="6F82CA1D" w14:paraId="6D451D64" w14:textId="2D535DFE">
            <w:pPr>
              <w:jc w:val="both"/>
              <w:rPr>
                <w:sz w:val="22"/>
                <w:szCs w:val="22"/>
              </w:rPr>
            </w:pPr>
            <w:r w:rsidRPr="0C4D43D3">
              <w:rPr>
                <w:color w:val="000000" w:themeColor="text1"/>
                <w:sz w:val="22"/>
                <w:szCs w:val="22"/>
              </w:rPr>
              <w:t>n</w:t>
            </w:r>
            <w:r w:rsidRPr="0C4D43D3" w:rsidR="20492948">
              <w:rPr>
                <w:color w:val="000000" w:themeColor="text1"/>
                <w:sz w:val="22"/>
                <w:szCs w:val="22"/>
              </w:rPr>
              <w:t xml:space="preserve">ustatytos </w:t>
            </w:r>
            <w:r w:rsidRPr="0C4D43D3" w:rsidR="01B99044">
              <w:rPr>
                <w:color w:val="000000" w:themeColor="text1"/>
                <w:sz w:val="22"/>
                <w:szCs w:val="22"/>
              </w:rPr>
              <w:t xml:space="preserve">privalomos </w:t>
            </w:r>
            <w:r w:rsidRPr="0C4D43D3" w:rsidR="0AC8232B">
              <w:rPr>
                <w:color w:val="000000" w:themeColor="text1"/>
                <w:sz w:val="22"/>
                <w:szCs w:val="22"/>
              </w:rPr>
              <w:t xml:space="preserve">mokytojo  </w:t>
            </w:r>
            <w:r w:rsidRPr="0C4D43D3" w:rsidR="20492948">
              <w:rPr>
                <w:color w:val="000000" w:themeColor="text1"/>
                <w:sz w:val="22"/>
                <w:szCs w:val="22"/>
              </w:rPr>
              <w:t>v</w:t>
            </w:r>
            <w:r w:rsidRPr="0C4D43D3" w:rsidR="3BE77D42">
              <w:rPr>
                <w:color w:val="000000" w:themeColor="text1"/>
                <w:sz w:val="22"/>
                <w:szCs w:val="22"/>
              </w:rPr>
              <w:t xml:space="preserve">eiklos mokyklos bendruomenei, </w:t>
            </w:r>
            <w:r w:rsidRPr="0C4D43D3" w:rsidR="4F3CF9E8">
              <w:rPr>
                <w:color w:val="000000" w:themeColor="text1"/>
                <w:sz w:val="22"/>
                <w:szCs w:val="22"/>
              </w:rPr>
              <w:t>valandų skaičius joms vykdyti</w:t>
            </w:r>
            <w:r w:rsidRPr="0C4D43D3" w:rsidR="5A213A56">
              <w:rPr>
                <w:color w:val="000000" w:themeColor="text1"/>
                <w:sz w:val="22"/>
                <w:szCs w:val="22"/>
              </w:rPr>
              <w:t xml:space="preserve"> </w:t>
            </w:r>
            <w:r w:rsidRPr="0C4D43D3" w:rsidR="3BE77D42">
              <w:rPr>
                <w:color w:val="000000" w:themeColor="text1"/>
                <w:sz w:val="22"/>
                <w:szCs w:val="22"/>
              </w:rPr>
              <w:t>(4, [</w:t>
            </w:r>
            <w:r w:rsidRPr="0C4D43D3" w:rsidR="40169906">
              <w:rPr>
                <w:color w:val="000000" w:themeColor="text1"/>
                <w:sz w:val="22"/>
                <w:szCs w:val="22"/>
              </w:rPr>
              <w:t xml:space="preserve">4 p., </w:t>
            </w:r>
            <w:r w:rsidRPr="0C4D43D3" w:rsidR="3BE77D42">
              <w:rPr>
                <w:color w:val="000000" w:themeColor="text1"/>
                <w:sz w:val="22"/>
                <w:szCs w:val="22"/>
              </w:rPr>
              <w:t>7 p.</w:t>
            </w:r>
            <w:r w:rsidRPr="0C4D43D3" w:rsidR="333A50C6">
              <w:rPr>
                <w:color w:val="000000" w:themeColor="text1"/>
                <w:sz w:val="22"/>
                <w:szCs w:val="22"/>
              </w:rPr>
              <w:t>]*)</w:t>
            </w:r>
            <w:r w:rsidRPr="0C4D43D3" w:rsidR="02143DB5">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BDEBCDB" w14:textId="164C8738">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59E26C4" w14:textId="3E715D94">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422ADF8" w14:textId="3951ADF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70B3AD6" w:rsidP="03711D83" w:rsidRDefault="570B3AD6" w14:paraId="5A887D42" w14:textId="0047021C">
            <w:pPr>
              <w:jc w:val="both"/>
              <w:rPr>
                <w:color w:val="000000" w:themeColor="text1"/>
                <w:sz w:val="22"/>
                <w:szCs w:val="22"/>
              </w:rPr>
            </w:pPr>
          </w:p>
        </w:tc>
      </w:tr>
      <w:tr w:rsidR="03711D83" w:rsidTr="00CB2035" w14:paraId="150A9FA9"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41C1F62" w:rsidP="03711D83" w:rsidRDefault="241C1F62" w14:paraId="48ECE18B" w14:textId="1854F05D">
            <w:pPr>
              <w:jc w:val="center"/>
              <w:rPr>
                <w:color w:val="000000" w:themeColor="text1"/>
                <w:sz w:val="22"/>
                <w:szCs w:val="22"/>
              </w:rPr>
            </w:pPr>
            <w:r w:rsidRPr="03711D83">
              <w:rPr>
                <w:color w:val="000000" w:themeColor="text1"/>
                <w:sz w:val="22"/>
                <w:szCs w:val="22"/>
              </w:rPr>
              <w:t>2</w:t>
            </w:r>
            <w:r w:rsidRPr="03711D83" w:rsidR="3DE07E18">
              <w:rPr>
                <w:color w:val="000000" w:themeColor="text1"/>
                <w:sz w:val="22"/>
                <w:szCs w:val="22"/>
              </w:rPr>
              <w:t>7</w:t>
            </w:r>
            <w:r w:rsidRPr="03711D83">
              <w:rPr>
                <w:color w:val="000000" w:themeColor="text1"/>
                <w:sz w:val="22"/>
                <w:szCs w:val="22"/>
              </w:rPr>
              <w:t>.4.3.</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4C57654" w:rsidP="03711D83" w:rsidRDefault="14C57654" w14:paraId="497D1994" w14:textId="18B921F9">
            <w:pPr>
              <w:jc w:val="both"/>
              <w:rPr>
                <w:color w:val="000000" w:themeColor="text1"/>
                <w:sz w:val="22"/>
                <w:szCs w:val="22"/>
              </w:rPr>
            </w:pPr>
            <w:r w:rsidRPr="0C4D43D3">
              <w:rPr>
                <w:color w:val="000000" w:themeColor="text1"/>
                <w:sz w:val="22"/>
                <w:szCs w:val="22"/>
              </w:rPr>
              <w:t>n</w:t>
            </w:r>
            <w:r w:rsidRPr="0C4D43D3" w:rsidR="241C1F62">
              <w:rPr>
                <w:color w:val="000000" w:themeColor="text1"/>
                <w:sz w:val="22"/>
                <w:szCs w:val="22"/>
              </w:rPr>
              <w:t>ustatyt</w:t>
            </w:r>
            <w:r w:rsidRPr="0C4D43D3" w:rsidR="7BCFFBA3">
              <w:rPr>
                <w:color w:val="000000" w:themeColor="text1"/>
                <w:sz w:val="22"/>
                <w:szCs w:val="22"/>
              </w:rPr>
              <w:t xml:space="preserve">as valandų skaičius </w:t>
            </w:r>
            <w:r w:rsidRPr="0C4D43D3" w:rsidR="241C1F62">
              <w:rPr>
                <w:color w:val="000000" w:themeColor="text1"/>
                <w:sz w:val="22"/>
                <w:szCs w:val="22"/>
              </w:rPr>
              <w:t xml:space="preserve">su mokytoju </w:t>
            </w:r>
            <w:r w:rsidRPr="0C4D43D3" w:rsidR="3BBB19E2">
              <w:rPr>
                <w:color w:val="000000" w:themeColor="text1"/>
                <w:sz w:val="22"/>
                <w:szCs w:val="22"/>
              </w:rPr>
              <w:t>sulygtoms veikloms vykdyti</w:t>
            </w:r>
            <w:r w:rsidRPr="0C4D43D3" w:rsidR="6F02CEDB">
              <w:rPr>
                <w:color w:val="000000" w:themeColor="text1"/>
                <w:sz w:val="22"/>
                <w:szCs w:val="22"/>
              </w:rPr>
              <w:t>, atsižvelgiant į kvalifikacinę kategoriją</w:t>
            </w:r>
            <w:r w:rsidRPr="0C4D43D3" w:rsidR="3BBB19E2">
              <w:rPr>
                <w:color w:val="000000" w:themeColor="text1"/>
                <w:sz w:val="22"/>
                <w:szCs w:val="22"/>
              </w:rPr>
              <w:t xml:space="preserve"> (</w:t>
            </w:r>
            <w:r w:rsidRPr="0C4D43D3" w:rsidR="1B8A8E3F">
              <w:rPr>
                <w:color w:val="000000" w:themeColor="text1"/>
                <w:sz w:val="22"/>
                <w:szCs w:val="22"/>
              </w:rPr>
              <w:t xml:space="preserve">2, [8 p.], </w:t>
            </w:r>
            <w:r w:rsidRPr="0C4D43D3" w:rsidR="3BBB19E2">
              <w:rPr>
                <w:color w:val="000000" w:themeColor="text1"/>
                <w:sz w:val="22"/>
                <w:szCs w:val="22"/>
              </w:rPr>
              <w:t>4, [6 p., 7 p.]*)</w:t>
            </w:r>
            <w:r w:rsidRPr="0C4D43D3" w:rsidR="77E413CD">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994412F" w14:textId="406249F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B71A834" w14:textId="6A2E726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506FD8B" w14:textId="5681C1F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F26D2F1" w:rsidP="03711D83" w:rsidRDefault="5F26D2F1" w14:paraId="480DAEE8" w14:textId="3F28AE2F">
            <w:pPr>
              <w:jc w:val="both"/>
              <w:rPr>
                <w:color w:val="000000" w:themeColor="text1"/>
                <w:sz w:val="22"/>
                <w:szCs w:val="22"/>
              </w:rPr>
            </w:pPr>
          </w:p>
        </w:tc>
      </w:tr>
      <w:tr w:rsidR="03711D83" w:rsidTr="00CB2035" w14:paraId="4058F173"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E67CF14" w:rsidP="03711D83" w:rsidRDefault="0E67CF14" w14:paraId="7A935A1B" w14:textId="387491B8">
            <w:pPr>
              <w:jc w:val="center"/>
              <w:rPr>
                <w:color w:val="000000" w:themeColor="text1"/>
                <w:sz w:val="22"/>
                <w:szCs w:val="22"/>
              </w:rPr>
            </w:pPr>
            <w:r w:rsidRPr="03711D83">
              <w:rPr>
                <w:color w:val="000000" w:themeColor="text1"/>
                <w:sz w:val="22"/>
                <w:szCs w:val="22"/>
              </w:rPr>
              <w:t>2</w:t>
            </w:r>
            <w:r w:rsidRPr="03711D83" w:rsidR="6FF8FAED">
              <w:rPr>
                <w:color w:val="000000" w:themeColor="text1"/>
                <w:sz w:val="22"/>
                <w:szCs w:val="22"/>
              </w:rPr>
              <w:t>8</w:t>
            </w:r>
            <w:r w:rsidRPr="03711D83">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E67CF14" w:rsidP="03711D83" w:rsidRDefault="0E67CF14" w14:paraId="33B803CC" w14:textId="0A9E7298">
            <w:pPr>
              <w:jc w:val="both"/>
              <w:rPr>
                <w:color w:val="000000" w:themeColor="text1"/>
                <w:sz w:val="22"/>
                <w:szCs w:val="22"/>
              </w:rPr>
            </w:pPr>
            <w:r w:rsidRPr="03711D83">
              <w:rPr>
                <w:color w:val="000000" w:themeColor="text1"/>
                <w:sz w:val="22"/>
                <w:szCs w:val="22"/>
              </w:rPr>
              <w:t xml:space="preserve">Ar vadovas laikosi nuostatos, kad </w:t>
            </w:r>
            <w:r w:rsidRPr="03711D83" w:rsidR="5DD64FB7">
              <w:rPr>
                <w:color w:val="000000" w:themeColor="text1"/>
                <w:sz w:val="22"/>
                <w:szCs w:val="22"/>
              </w:rPr>
              <w:t>profesinės sąjungos nario darbo sutart</w:t>
            </w:r>
            <w:r w:rsidRPr="03711D83" w:rsidR="4E61266C">
              <w:rPr>
                <w:color w:val="000000" w:themeColor="text1"/>
                <w:sz w:val="22"/>
                <w:szCs w:val="22"/>
              </w:rPr>
              <w:t>yje sulygta darbo norma</w:t>
            </w:r>
            <w:r w:rsidRPr="03711D83" w:rsidR="5DD64FB7">
              <w:rPr>
                <w:color w:val="000000" w:themeColor="text1"/>
                <w:sz w:val="22"/>
                <w:szCs w:val="22"/>
              </w:rPr>
              <w:t xml:space="preserve"> gali būti </w:t>
            </w:r>
            <w:r w:rsidRPr="03711D83" w:rsidR="7D90E252">
              <w:rPr>
                <w:color w:val="000000" w:themeColor="text1"/>
                <w:sz w:val="22"/>
                <w:szCs w:val="22"/>
              </w:rPr>
              <w:t xml:space="preserve">mažinama </w:t>
            </w:r>
            <w:r w:rsidRPr="03711D83" w:rsidR="4D707FC2">
              <w:rPr>
                <w:color w:val="000000" w:themeColor="text1"/>
                <w:sz w:val="22"/>
                <w:szCs w:val="22"/>
              </w:rPr>
              <w:t>tik esant objektyvioms priežastims, numatytoms</w:t>
            </w:r>
            <w:r w:rsidRPr="03711D83" w:rsidR="5DD64FB7">
              <w:rPr>
                <w:color w:val="000000" w:themeColor="text1"/>
                <w:sz w:val="22"/>
                <w:szCs w:val="22"/>
              </w:rPr>
              <w:t xml:space="preserve"> Lietuvos švietimo</w:t>
            </w:r>
            <w:r w:rsidRPr="03711D83" w:rsidR="003B32F8">
              <w:rPr>
                <w:color w:val="000000" w:themeColor="text1"/>
                <w:sz w:val="22"/>
                <w:szCs w:val="22"/>
              </w:rPr>
              <w:t xml:space="preserve"> </w:t>
            </w:r>
            <w:r w:rsidRPr="03711D83" w:rsidR="5DD64FB7">
              <w:rPr>
                <w:color w:val="000000" w:themeColor="text1"/>
                <w:sz w:val="22"/>
                <w:szCs w:val="22"/>
              </w:rPr>
              <w:t xml:space="preserve">ir </w:t>
            </w:r>
            <w:r w:rsidRPr="03711D83" w:rsidR="697CB04C">
              <w:rPr>
                <w:color w:val="000000" w:themeColor="text1"/>
                <w:sz w:val="22"/>
                <w:szCs w:val="22"/>
              </w:rPr>
              <w:t>mokslo šakos kolektyvinėje s</w:t>
            </w:r>
            <w:r w:rsidRPr="03711D83" w:rsidR="2D31BB05">
              <w:rPr>
                <w:color w:val="000000" w:themeColor="text1"/>
                <w:sz w:val="22"/>
                <w:szCs w:val="22"/>
              </w:rPr>
              <w:t xml:space="preserve">utartyje </w:t>
            </w:r>
            <w:r w:rsidRPr="03711D83" w:rsidR="6ABE50F3">
              <w:rPr>
                <w:color w:val="000000" w:themeColor="text1"/>
                <w:sz w:val="22"/>
                <w:szCs w:val="22"/>
              </w:rPr>
              <w:t>(7, [21 p.]*)</w:t>
            </w:r>
            <w:r w:rsidRPr="03711D83" w:rsidR="58424D7A">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BD9279C" w14:textId="02BC1AAA">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259805F" w14:textId="4C1F28C3">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4486E6C" w14:textId="5D4E6049">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45F1103" w:rsidP="03711D83" w:rsidRDefault="045F1103" w14:paraId="7643D2D8" w14:textId="16AF1BE4">
            <w:pPr>
              <w:jc w:val="both"/>
              <w:rPr>
                <w:color w:val="000000" w:themeColor="text1"/>
                <w:sz w:val="22"/>
                <w:szCs w:val="22"/>
              </w:rPr>
            </w:pPr>
          </w:p>
        </w:tc>
      </w:tr>
      <w:tr w:rsidR="00BC63CC" w:rsidTr="00CB2035" w14:paraId="1C02FD2A"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C63CC" w:rsidP="007F42B0" w:rsidRDefault="532E6137" w14:paraId="0BD258D5" w14:textId="2F6F7559">
            <w:pPr>
              <w:ind w:hanging="2"/>
              <w:jc w:val="center"/>
              <w:rPr>
                <w:color w:val="000000"/>
                <w:sz w:val="22"/>
                <w:szCs w:val="22"/>
              </w:rPr>
            </w:pPr>
            <w:r w:rsidRPr="03711D83">
              <w:rPr>
                <w:color w:val="000000" w:themeColor="text1"/>
                <w:sz w:val="22"/>
                <w:szCs w:val="22"/>
              </w:rPr>
              <w:t>2</w:t>
            </w:r>
            <w:r w:rsidRPr="03711D83" w:rsidR="6B5B3847">
              <w:rPr>
                <w:color w:val="000000" w:themeColor="text1"/>
                <w:sz w:val="22"/>
                <w:szCs w:val="22"/>
              </w:rPr>
              <w:t>9</w:t>
            </w:r>
            <w:r w:rsidRPr="03711D83" w:rsidR="423D2096">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C63CC" w:rsidP="007F42B0" w:rsidRDefault="7952BE21" w14:paraId="1FA699A1" w14:textId="738C184C">
            <w:pPr>
              <w:ind w:hanging="2"/>
              <w:jc w:val="both"/>
              <w:rPr>
                <w:color w:val="000000"/>
                <w:sz w:val="22"/>
                <w:szCs w:val="22"/>
              </w:rPr>
            </w:pPr>
            <w:r w:rsidRPr="0C4D43D3">
              <w:rPr>
                <w:color w:val="000000" w:themeColor="text1"/>
                <w:sz w:val="22"/>
                <w:szCs w:val="22"/>
              </w:rPr>
              <w:t xml:space="preserve">Ar </w:t>
            </w:r>
            <w:r w:rsidRPr="0C4D43D3" w:rsidR="0495F4BE">
              <w:rPr>
                <w:color w:val="000000" w:themeColor="text1"/>
                <w:sz w:val="22"/>
                <w:szCs w:val="22"/>
              </w:rPr>
              <w:t>M</w:t>
            </w:r>
            <w:r w:rsidRPr="0C4D43D3" w:rsidR="24132279">
              <w:rPr>
                <w:color w:val="000000" w:themeColor="text1"/>
                <w:sz w:val="22"/>
                <w:szCs w:val="22"/>
              </w:rPr>
              <w:t>okyklos</w:t>
            </w:r>
            <w:r w:rsidRPr="0C4D43D3" w:rsidR="43C5A04D">
              <w:rPr>
                <w:color w:val="000000" w:themeColor="text1"/>
                <w:sz w:val="22"/>
                <w:szCs w:val="22"/>
              </w:rPr>
              <w:t xml:space="preserve"> vadovas</w:t>
            </w:r>
            <w:r w:rsidRPr="0C4D43D3" w:rsidR="6AE3A2F5">
              <w:rPr>
                <w:color w:val="000000" w:themeColor="text1"/>
                <w:sz w:val="22"/>
                <w:szCs w:val="22"/>
              </w:rPr>
              <w:t xml:space="preserve">, didindamas </w:t>
            </w:r>
            <w:r w:rsidRPr="0C4D43D3">
              <w:rPr>
                <w:color w:val="000000" w:themeColor="text1"/>
                <w:sz w:val="22"/>
                <w:szCs w:val="22"/>
              </w:rPr>
              <w:t>mokytojų pareiginės algos pastoviosios dalies koeficient</w:t>
            </w:r>
            <w:r w:rsidRPr="0C4D43D3" w:rsidR="6AE3A2F5">
              <w:rPr>
                <w:color w:val="000000" w:themeColor="text1"/>
                <w:sz w:val="22"/>
                <w:szCs w:val="22"/>
              </w:rPr>
              <w:t xml:space="preserve">us </w:t>
            </w:r>
            <w:r w:rsidRPr="0C4D43D3">
              <w:rPr>
                <w:color w:val="000000" w:themeColor="text1"/>
                <w:sz w:val="22"/>
                <w:szCs w:val="22"/>
              </w:rPr>
              <w:t>dėl veiklos sudėtingumo, atsižvelg</w:t>
            </w:r>
            <w:r w:rsidRPr="0C4D43D3" w:rsidR="6AE3A2F5">
              <w:rPr>
                <w:color w:val="000000" w:themeColor="text1"/>
                <w:sz w:val="22"/>
                <w:szCs w:val="22"/>
              </w:rPr>
              <w:t>ė</w:t>
            </w:r>
            <w:r w:rsidRPr="0C4D43D3">
              <w:rPr>
                <w:color w:val="000000" w:themeColor="text1"/>
                <w:sz w:val="22"/>
                <w:szCs w:val="22"/>
              </w:rPr>
              <w:t xml:space="preserve"> į veiklos sudėtingumo mastą  (1, </w:t>
            </w:r>
            <w:r w:rsidRPr="0C4D43D3" w:rsidR="3770D10C">
              <w:rPr>
                <w:color w:val="000000" w:themeColor="text1"/>
                <w:sz w:val="22"/>
                <w:szCs w:val="22"/>
              </w:rPr>
              <w:t>[</w:t>
            </w:r>
            <w:r w:rsidRPr="0C4D43D3">
              <w:rPr>
                <w:color w:val="000000" w:themeColor="text1"/>
                <w:sz w:val="22"/>
                <w:szCs w:val="22"/>
              </w:rPr>
              <w:t>5 pried</w:t>
            </w:r>
            <w:r w:rsidRPr="0C4D43D3" w:rsidR="6BD7C000">
              <w:rPr>
                <w:color w:val="000000" w:themeColor="text1"/>
                <w:sz w:val="22"/>
                <w:szCs w:val="22"/>
              </w:rPr>
              <w:t>o</w:t>
            </w:r>
            <w:r w:rsidRPr="0C4D43D3">
              <w:rPr>
                <w:color w:val="000000" w:themeColor="text1"/>
                <w:sz w:val="22"/>
                <w:szCs w:val="22"/>
              </w:rPr>
              <w:t xml:space="preserve"> 2 ir 3 p.</w:t>
            </w:r>
            <w:r w:rsidRPr="0C4D43D3" w:rsidR="443E86BA">
              <w:rPr>
                <w:color w:val="000000" w:themeColor="text1"/>
                <w:sz w:val="22"/>
                <w:szCs w:val="22"/>
              </w:rPr>
              <w:t>]</w:t>
            </w:r>
            <w:r w:rsidRPr="0C4D43D3">
              <w:rPr>
                <w:color w:val="000000" w:themeColor="text1"/>
                <w:sz w:val="22"/>
                <w:szCs w:val="22"/>
              </w:rPr>
              <w:t>*)</w:t>
            </w:r>
            <w:r w:rsidRPr="0C4D43D3" w:rsidR="46E122F7">
              <w:rPr>
                <w:color w:val="000000" w:themeColor="text1"/>
                <w:sz w:val="22"/>
                <w:szCs w:val="22"/>
              </w:rPr>
              <w:t>, t. y. koeficientai padidinti mokytojams:</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C63CC" w:rsidP="007F42B0" w:rsidRDefault="00BC63CC" w14:paraId="55607C72"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C63CC" w:rsidP="007F42B0" w:rsidRDefault="00BC63CC" w14:paraId="7192FBC6"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C63CC" w:rsidP="007F42B0" w:rsidRDefault="00BC63CC" w14:paraId="2ED1DD62"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BC63CC" w:rsidP="007F42B0" w:rsidRDefault="00BC63CC" w14:paraId="4426B538" w14:textId="56CDC162">
            <w:pPr>
              <w:ind w:hanging="2"/>
              <w:jc w:val="both"/>
              <w:rPr>
                <w:color w:val="000000"/>
                <w:sz w:val="22"/>
                <w:szCs w:val="22"/>
              </w:rPr>
            </w:pPr>
          </w:p>
        </w:tc>
      </w:tr>
      <w:tr w:rsidR="27F0E55C" w:rsidTr="00CB2035" w14:paraId="737A2095"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102D8DC8" w14:textId="5235BDE4">
            <w:pPr>
              <w:jc w:val="center"/>
              <w:rPr>
                <w:color w:val="000000" w:themeColor="text1"/>
                <w:sz w:val="22"/>
                <w:szCs w:val="22"/>
              </w:rPr>
            </w:pPr>
            <w:r w:rsidRPr="03711D83">
              <w:rPr>
                <w:color w:val="000000" w:themeColor="text1"/>
                <w:sz w:val="22"/>
                <w:szCs w:val="22"/>
              </w:rPr>
              <w:t>2</w:t>
            </w:r>
            <w:r w:rsidRPr="03711D83" w:rsidR="036DD3EF">
              <w:rPr>
                <w:color w:val="000000" w:themeColor="text1"/>
                <w:sz w:val="22"/>
                <w:szCs w:val="22"/>
              </w:rPr>
              <w:t>9</w:t>
            </w:r>
            <w:r w:rsidRPr="03711D83">
              <w:rPr>
                <w:color w:val="000000" w:themeColor="text1"/>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A4F5564" w:rsidP="27F0E55C" w:rsidRDefault="6A4F5564" w14:paraId="6283D4AF" w14:textId="78F6F003">
            <w:pPr>
              <w:jc w:val="both"/>
              <w:rPr>
                <w:sz w:val="22"/>
                <w:szCs w:val="22"/>
              </w:rPr>
            </w:pPr>
            <w:r w:rsidRPr="0C4D43D3">
              <w:rPr>
                <w:color w:val="000000" w:themeColor="text1"/>
                <w:sz w:val="22"/>
                <w:szCs w:val="22"/>
              </w:rPr>
              <w:t>kurių klasėje (grupėje) ugdoma</w:t>
            </w:r>
            <w:r w:rsidRPr="0C4D43D3" w:rsidR="6CD4646B">
              <w:rPr>
                <w:color w:val="000000" w:themeColor="text1"/>
                <w:sz w:val="22"/>
                <w:szCs w:val="22"/>
              </w:rPr>
              <w:t>s</w:t>
            </w:r>
            <w:r w:rsidRPr="0C4D43D3">
              <w:rPr>
                <w:color w:val="000000" w:themeColor="text1"/>
                <w:sz w:val="22"/>
                <w:szCs w:val="22"/>
              </w:rPr>
              <w:t xml:space="preserve"> vienas ir daugiau mokinių, dėl įgimtų ar įgytų sutrikimų turinčių vidutinių, didelių ar labai didelių specialiųjų ugdymosi poreikių (1, [5 pried</w:t>
            </w:r>
            <w:r w:rsidRPr="0C4D43D3" w:rsidR="28995C0B">
              <w:rPr>
                <w:color w:val="000000" w:themeColor="text1"/>
                <w:sz w:val="22"/>
                <w:szCs w:val="22"/>
              </w:rPr>
              <w:t>o</w:t>
            </w:r>
            <w:r w:rsidRPr="0C4D43D3">
              <w:rPr>
                <w:color w:val="000000" w:themeColor="text1"/>
                <w:sz w:val="22"/>
                <w:szCs w:val="22"/>
              </w:rPr>
              <w:t xml:space="preserve"> 2 .1.1 p.]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EB1FD15" w14:textId="55F71F06">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E1F7141" w14:textId="45023F6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4EC2529" w14:textId="46444C30">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5B7A6BBE" w14:textId="02CDA138">
            <w:pPr>
              <w:jc w:val="both"/>
              <w:rPr>
                <w:color w:val="000000" w:themeColor="text1"/>
                <w:sz w:val="22"/>
                <w:szCs w:val="22"/>
              </w:rPr>
            </w:pPr>
          </w:p>
        </w:tc>
      </w:tr>
      <w:tr w:rsidR="27F0E55C" w:rsidTr="00CB2035" w14:paraId="4C3B1637"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727A60ED" w14:textId="10EF71B3">
            <w:pPr>
              <w:jc w:val="center"/>
              <w:rPr>
                <w:color w:val="000000" w:themeColor="text1"/>
                <w:sz w:val="22"/>
                <w:szCs w:val="22"/>
              </w:rPr>
            </w:pPr>
            <w:r w:rsidRPr="03711D83">
              <w:rPr>
                <w:color w:val="000000" w:themeColor="text1"/>
                <w:sz w:val="22"/>
                <w:szCs w:val="22"/>
              </w:rPr>
              <w:t>2</w:t>
            </w:r>
            <w:r w:rsidRPr="03711D83" w:rsidR="3CD033A2">
              <w:rPr>
                <w:color w:val="000000" w:themeColor="text1"/>
                <w:sz w:val="22"/>
                <w:szCs w:val="22"/>
              </w:rPr>
              <w:t>9</w:t>
            </w:r>
            <w:r w:rsidRPr="03711D83">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DB0822B" w:rsidP="27F0E55C" w:rsidRDefault="7DB0822B" w14:paraId="1FB3F857" w14:textId="5F8513B5">
            <w:pPr>
              <w:jc w:val="both"/>
              <w:rPr>
                <w:sz w:val="22"/>
                <w:szCs w:val="22"/>
              </w:rPr>
            </w:pPr>
            <w:r w:rsidRPr="0C4D43D3">
              <w:rPr>
                <w:sz w:val="22"/>
                <w:szCs w:val="22"/>
              </w:rPr>
              <w:t>dirbantiems bendrojo ugdymo mokyklose (klasėse), skirtose mokiniams, dėl įgimtų ar įgytų sutrikimų turintiems didelių ar labai didelių specialiųjų ugdymosi poreikių, pagal bendrojo ugdymo ir neformaliojo švietimo programas (išskyrus ikimokyklinio ir priešmokyklinio ugdymo programas) (1, [5 pried</w:t>
            </w:r>
            <w:r w:rsidRPr="0C4D43D3" w:rsidR="4E9026B4">
              <w:rPr>
                <w:sz w:val="22"/>
                <w:szCs w:val="22"/>
              </w:rPr>
              <w:t>o</w:t>
            </w:r>
            <w:r w:rsidRPr="0C4D43D3">
              <w:rPr>
                <w:sz w:val="22"/>
                <w:szCs w:val="22"/>
              </w:rPr>
              <w:t xml:space="preserve"> 2.1.2 p.]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65BF6CC" w14:textId="22C3E5BE">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072DFA1" w14:textId="1092B8C6">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D6AE1E5" w14:textId="085F2DD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25FDEEAE" w14:textId="56E0AB13">
            <w:pPr>
              <w:jc w:val="both"/>
              <w:rPr>
                <w:color w:val="000000" w:themeColor="text1"/>
                <w:sz w:val="22"/>
                <w:szCs w:val="22"/>
              </w:rPr>
            </w:pPr>
          </w:p>
        </w:tc>
      </w:tr>
      <w:tr w:rsidR="27F0E55C" w:rsidTr="00CB2035" w14:paraId="570DEDD8"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453FED54" w14:textId="76F01FFE">
            <w:pPr>
              <w:jc w:val="center"/>
              <w:rPr>
                <w:sz w:val="22"/>
                <w:szCs w:val="22"/>
              </w:rPr>
            </w:pPr>
            <w:r w:rsidRPr="03711D83">
              <w:rPr>
                <w:sz w:val="22"/>
                <w:szCs w:val="22"/>
              </w:rPr>
              <w:t>2</w:t>
            </w:r>
            <w:r w:rsidRPr="03711D83" w:rsidR="604048B7">
              <w:rPr>
                <w:sz w:val="22"/>
                <w:szCs w:val="22"/>
              </w:rPr>
              <w:t>9</w:t>
            </w:r>
            <w:r w:rsidRPr="03711D83" w:rsidR="38A45B10">
              <w:rPr>
                <w:sz w:val="22"/>
                <w:szCs w:val="22"/>
              </w:rPr>
              <w:t>.</w:t>
            </w:r>
            <w:r w:rsidRPr="03711D83" w:rsidR="51932947">
              <w:rPr>
                <w:sz w:val="22"/>
                <w:szCs w:val="22"/>
              </w:rPr>
              <w:t>3</w:t>
            </w:r>
            <w:r w:rsidRPr="03711D83">
              <w:rPr>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38BD768" w:rsidP="27F0E55C" w:rsidRDefault="338BD768" w14:paraId="401C44C7" w14:textId="0A92E68D">
            <w:pPr>
              <w:jc w:val="both"/>
              <w:rPr>
                <w:sz w:val="22"/>
                <w:szCs w:val="22"/>
              </w:rPr>
            </w:pPr>
            <w:r w:rsidRPr="0C4D43D3">
              <w:rPr>
                <w:sz w:val="22"/>
                <w:szCs w:val="22"/>
              </w:rPr>
              <w:t xml:space="preserve">dirbantiems bendrojo ugdymo mokyklose (klasėse), skirtose mokiniams, dėl nepalankių aplinkos veiksnių turintiems </w:t>
            </w:r>
            <w:r w:rsidRPr="0C4D43D3">
              <w:rPr>
                <w:sz w:val="22"/>
                <w:szCs w:val="22"/>
              </w:rPr>
              <w:lastRenderedPageBreak/>
              <w:t>specialiųjų ugdymosi poreikių, pagal bendrojo ugdymo ir neformaliojo švietimo programas (išskyrus ikimokyklinio ir priešmokyklinio ugdymo programas) (1, [5 pried</w:t>
            </w:r>
            <w:r w:rsidRPr="0C4D43D3" w:rsidR="79B5838B">
              <w:rPr>
                <w:sz w:val="22"/>
                <w:szCs w:val="22"/>
              </w:rPr>
              <w:t>o</w:t>
            </w:r>
            <w:r w:rsidRPr="0C4D43D3">
              <w:rPr>
                <w:sz w:val="22"/>
                <w:szCs w:val="22"/>
              </w:rPr>
              <w:t xml:space="preserve"> 2.1.3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379E5482" w14:textId="728E71E1">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085FE530" w14:textId="1D8438F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44C6E7F5" w14:textId="1B28B6F9">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649ED1F9" w14:textId="6E675C14">
            <w:pPr>
              <w:jc w:val="both"/>
              <w:rPr>
                <w:color w:val="000000" w:themeColor="text1"/>
                <w:sz w:val="22"/>
                <w:szCs w:val="22"/>
              </w:rPr>
            </w:pPr>
          </w:p>
        </w:tc>
      </w:tr>
      <w:tr w:rsidR="27F0E55C" w:rsidTr="00CB2035" w14:paraId="62EB62D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5B2CF04B" w14:textId="069864A9">
            <w:pPr>
              <w:jc w:val="center"/>
              <w:rPr>
                <w:color w:val="000000" w:themeColor="text1"/>
                <w:sz w:val="22"/>
                <w:szCs w:val="22"/>
              </w:rPr>
            </w:pPr>
            <w:r w:rsidRPr="03711D83">
              <w:rPr>
                <w:color w:val="000000" w:themeColor="text1"/>
                <w:sz w:val="22"/>
                <w:szCs w:val="22"/>
              </w:rPr>
              <w:t>2</w:t>
            </w:r>
            <w:r w:rsidRPr="03711D83" w:rsidR="1EE6F6B5">
              <w:rPr>
                <w:color w:val="000000" w:themeColor="text1"/>
                <w:sz w:val="22"/>
                <w:szCs w:val="22"/>
              </w:rPr>
              <w:t>9</w:t>
            </w:r>
            <w:r w:rsidRPr="03711D83" w:rsidR="2C8C17B5">
              <w:rPr>
                <w:color w:val="000000" w:themeColor="text1"/>
                <w:sz w:val="22"/>
                <w:szCs w:val="22"/>
              </w:rPr>
              <w:t>.</w:t>
            </w:r>
            <w:r w:rsidRPr="03711D83">
              <w:rPr>
                <w:color w:val="000000" w:themeColor="text1"/>
                <w:sz w:val="22"/>
                <w:szCs w:val="22"/>
              </w:rPr>
              <w:t>4.</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7409614" w:rsidP="27F0E55C" w:rsidRDefault="57409614" w14:paraId="3B3837BD" w14:textId="7ACF08A6">
            <w:pPr>
              <w:jc w:val="both"/>
              <w:rPr>
                <w:sz w:val="22"/>
                <w:szCs w:val="22"/>
              </w:rPr>
            </w:pPr>
            <w:r w:rsidRPr="0C4D43D3">
              <w:rPr>
                <w:color w:val="000000" w:themeColor="text1"/>
                <w:sz w:val="22"/>
                <w:szCs w:val="22"/>
              </w:rPr>
              <w:t>mokantiems mokinį, kuriam dėl ligos ar patologinės būklės skirtas mokymas namuose (1, [5 pried</w:t>
            </w:r>
            <w:r w:rsidRPr="0C4D43D3" w:rsidR="73F3581B">
              <w:rPr>
                <w:color w:val="000000" w:themeColor="text1"/>
                <w:sz w:val="22"/>
                <w:szCs w:val="22"/>
              </w:rPr>
              <w:t>o</w:t>
            </w:r>
            <w:r w:rsidRPr="0C4D43D3">
              <w:rPr>
                <w:color w:val="000000" w:themeColor="text1"/>
                <w:sz w:val="22"/>
                <w:szCs w:val="22"/>
              </w:rPr>
              <w:t xml:space="preserve"> 2.1.6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494AF30" w14:textId="627BA10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086B6F0" w14:textId="610FE5E9">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71DD7A33" w14:textId="16E4B8DD">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64160CA1" w14:textId="26593AC0">
            <w:pPr>
              <w:jc w:val="both"/>
              <w:rPr>
                <w:color w:val="000000" w:themeColor="text1"/>
                <w:sz w:val="22"/>
                <w:szCs w:val="22"/>
              </w:rPr>
            </w:pPr>
          </w:p>
        </w:tc>
      </w:tr>
      <w:tr w:rsidR="27F0E55C" w:rsidTr="00CB2035" w14:paraId="78F5C412"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2731DBBB" w14:textId="4C2A850B">
            <w:pPr>
              <w:jc w:val="center"/>
              <w:rPr>
                <w:color w:val="000000" w:themeColor="text1"/>
                <w:sz w:val="22"/>
                <w:szCs w:val="22"/>
              </w:rPr>
            </w:pPr>
            <w:r w:rsidRPr="03711D83">
              <w:rPr>
                <w:color w:val="000000" w:themeColor="text1"/>
                <w:sz w:val="22"/>
                <w:szCs w:val="22"/>
              </w:rPr>
              <w:t>2</w:t>
            </w:r>
            <w:r w:rsidRPr="03711D83" w:rsidR="1595ED19">
              <w:rPr>
                <w:color w:val="000000" w:themeColor="text1"/>
                <w:sz w:val="22"/>
                <w:szCs w:val="22"/>
              </w:rPr>
              <w:t>9</w:t>
            </w:r>
            <w:r w:rsidRPr="03711D83">
              <w:rPr>
                <w:color w:val="000000" w:themeColor="text1"/>
                <w:sz w:val="22"/>
                <w:szCs w:val="22"/>
              </w:rPr>
              <w:t>.5.</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2277E08" w:rsidP="27F0E55C" w:rsidRDefault="32277E08" w14:paraId="388532D0" w14:textId="79949969">
            <w:pPr>
              <w:jc w:val="both"/>
              <w:rPr>
                <w:sz w:val="22"/>
                <w:szCs w:val="22"/>
              </w:rPr>
            </w:pPr>
            <w:r w:rsidRPr="0C4D43D3">
              <w:rPr>
                <w:color w:val="000000" w:themeColor="text1"/>
                <w:sz w:val="22"/>
                <w:szCs w:val="22"/>
              </w:rPr>
              <w:t xml:space="preserve">mokantiems pagal tarptautinio </w:t>
            </w:r>
            <w:proofErr w:type="spellStart"/>
            <w:r w:rsidRPr="0C4D43D3">
              <w:rPr>
                <w:color w:val="000000" w:themeColor="text1"/>
                <w:sz w:val="22"/>
                <w:szCs w:val="22"/>
              </w:rPr>
              <w:t>bakalaureato</w:t>
            </w:r>
            <w:proofErr w:type="spellEnd"/>
            <w:r w:rsidRPr="0C4D43D3">
              <w:rPr>
                <w:color w:val="000000" w:themeColor="text1"/>
                <w:sz w:val="22"/>
                <w:szCs w:val="22"/>
              </w:rPr>
              <w:t xml:space="preserve"> programas (1, [5 pried</w:t>
            </w:r>
            <w:r w:rsidRPr="0C4D43D3" w:rsidR="3AEB4BA0">
              <w:rPr>
                <w:color w:val="000000" w:themeColor="text1"/>
                <w:sz w:val="22"/>
                <w:szCs w:val="22"/>
              </w:rPr>
              <w:t>o</w:t>
            </w:r>
            <w:r w:rsidRPr="0C4D43D3">
              <w:rPr>
                <w:color w:val="000000" w:themeColor="text1"/>
                <w:sz w:val="22"/>
                <w:szCs w:val="22"/>
              </w:rPr>
              <w:t xml:space="preserve"> 2.1.7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0E906F2" w14:textId="7B004D39">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7B323847" w14:textId="67DB527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E6FD8C6" w14:textId="57F963A5">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6D32E9F2" w14:textId="25214B18">
            <w:pPr>
              <w:jc w:val="both"/>
              <w:rPr>
                <w:color w:val="000000" w:themeColor="text1"/>
                <w:sz w:val="22"/>
                <w:szCs w:val="22"/>
              </w:rPr>
            </w:pPr>
          </w:p>
        </w:tc>
      </w:tr>
      <w:tr w:rsidR="27F0E55C" w:rsidTr="00CB2035" w14:paraId="54DAB1E2"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17EB9417" w14:textId="421B90AB">
            <w:pPr>
              <w:jc w:val="center"/>
              <w:rPr>
                <w:color w:val="000000" w:themeColor="text1"/>
                <w:sz w:val="22"/>
                <w:szCs w:val="22"/>
              </w:rPr>
            </w:pPr>
            <w:r w:rsidRPr="03711D83">
              <w:rPr>
                <w:color w:val="000000" w:themeColor="text1"/>
                <w:sz w:val="22"/>
                <w:szCs w:val="22"/>
              </w:rPr>
              <w:t>2</w:t>
            </w:r>
            <w:r w:rsidRPr="03711D83" w:rsidR="1AEA84D9">
              <w:rPr>
                <w:color w:val="000000" w:themeColor="text1"/>
                <w:sz w:val="22"/>
                <w:szCs w:val="22"/>
              </w:rPr>
              <w:t>9</w:t>
            </w:r>
            <w:r w:rsidRPr="03711D83">
              <w:rPr>
                <w:color w:val="000000" w:themeColor="text1"/>
                <w:sz w:val="22"/>
                <w:szCs w:val="22"/>
              </w:rPr>
              <w:t>.6.</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03CD45E" w:rsidP="27F0E55C" w:rsidRDefault="503CD45E" w14:paraId="7A46DF66" w14:textId="381C4D74">
            <w:pPr>
              <w:jc w:val="both"/>
              <w:rPr>
                <w:sz w:val="22"/>
                <w:szCs w:val="22"/>
              </w:rPr>
            </w:pPr>
            <w:r w:rsidRPr="0C4D43D3">
              <w:rPr>
                <w:color w:val="000000" w:themeColor="text1"/>
                <w:sz w:val="22"/>
                <w:szCs w:val="22"/>
              </w:rPr>
              <w:t>mokantiems vieną ir daugiau užsieniečių ar Lietuvos Respublikos piliečių, atvykusių gyventi į Lietuvos Respubliką, nemokančių valstybinės kalbos, dvejus metus nuo mokinio mokymosi pradžios Lietuvos Respublikoje pagal bendrojo ugdymo</w:t>
            </w:r>
            <w:r w:rsidRPr="0C4D43D3">
              <w:rPr>
                <w:color w:val="FF0000"/>
                <w:sz w:val="22"/>
                <w:szCs w:val="22"/>
              </w:rPr>
              <w:t xml:space="preserve"> </w:t>
            </w:r>
            <w:r w:rsidRPr="0C4D43D3">
              <w:rPr>
                <w:color w:val="000000" w:themeColor="text1"/>
                <w:sz w:val="22"/>
                <w:szCs w:val="22"/>
              </w:rPr>
              <w:t>program</w:t>
            </w:r>
            <w:r w:rsidRPr="0C4D43D3" w:rsidR="16C7E4AC">
              <w:rPr>
                <w:color w:val="000000" w:themeColor="text1"/>
                <w:sz w:val="22"/>
                <w:szCs w:val="22"/>
              </w:rPr>
              <w:t>ą</w:t>
            </w:r>
            <w:r w:rsidRPr="0C4D43D3">
              <w:rPr>
                <w:color w:val="000000" w:themeColor="text1"/>
                <w:sz w:val="22"/>
                <w:szCs w:val="22"/>
              </w:rPr>
              <w:t xml:space="preserve"> (1, [5 pried</w:t>
            </w:r>
            <w:r w:rsidRPr="0C4D43D3" w:rsidR="54E019F3">
              <w:rPr>
                <w:color w:val="000000" w:themeColor="text1"/>
                <w:sz w:val="22"/>
                <w:szCs w:val="22"/>
              </w:rPr>
              <w:t>o</w:t>
            </w:r>
            <w:r w:rsidRPr="0C4D43D3">
              <w:rPr>
                <w:color w:val="000000" w:themeColor="text1"/>
                <w:sz w:val="22"/>
                <w:szCs w:val="22"/>
              </w:rPr>
              <w:t xml:space="preserve"> 2.1.8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0951808C" w14:textId="06CCA694">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43184EAC" w14:textId="157BA38D">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4B0D6561" w14:textId="2692F308">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1539A4AE" w14:textId="40625D61">
            <w:pPr>
              <w:jc w:val="both"/>
              <w:rPr>
                <w:color w:val="000000" w:themeColor="text1"/>
                <w:sz w:val="22"/>
                <w:szCs w:val="22"/>
              </w:rPr>
            </w:pPr>
          </w:p>
        </w:tc>
      </w:tr>
      <w:tr w:rsidR="27F0E55C" w:rsidTr="00CB2035" w14:paraId="382D5355"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7D5A3918" w14:textId="4C70D599">
            <w:pPr>
              <w:jc w:val="center"/>
              <w:rPr>
                <w:color w:val="000000" w:themeColor="text1"/>
                <w:sz w:val="22"/>
                <w:szCs w:val="22"/>
              </w:rPr>
            </w:pPr>
            <w:r w:rsidRPr="03711D83">
              <w:rPr>
                <w:color w:val="000000" w:themeColor="text1"/>
                <w:sz w:val="22"/>
                <w:szCs w:val="22"/>
              </w:rPr>
              <w:t>2</w:t>
            </w:r>
            <w:r w:rsidRPr="03711D83" w:rsidR="4FEE8476">
              <w:rPr>
                <w:color w:val="000000" w:themeColor="text1"/>
                <w:sz w:val="22"/>
                <w:szCs w:val="22"/>
              </w:rPr>
              <w:t>9</w:t>
            </w:r>
            <w:r w:rsidRPr="03711D83">
              <w:rPr>
                <w:color w:val="000000" w:themeColor="text1"/>
                <w:sz w:val="22"/>
                <w:szCs w:val="22"/>
              </w:rPr>
              <w:t>.7.</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5BE1058" w:rsidP="27F0E55C" w:rsidRDefault="35BE1058" w14:paraId="74824A48" w14:textId="037DD01F">
            <w:pPr>
              <w:jc w:val="both"/>
              <w:rPr>
                <w:sz w:val="22"/>
                <w:szCs w:val="22"/>
              </w:rPr>
            </w:pPr>
            <w:r w:rsidRPr="0C4D43D3">
              <w:rPr>
                <w:color w:val="000000" w:themeColor="text1"/>
                <w:sz w:val="22"/>
                <w:szCs w:val="22"/>
              </w:rPr>
              <w:t>mokantiems dalykus lietuvių kalba bendrojo ugdymo mokyklų, kuriose įteisintas mokymas tautinės mažumos kalba, III ir IV gimnazijų klasėse (1, [5 pried</w:t>
            </w:r>
            <w:r w:rsidRPr="0C4D43D3" w:rsidR="43BB092A">
              <w:rPr>
                <w:color w:val="000000" w:themeColor="text1"/>
                <w:sz w:val="22"/>
                <w:szCs w:val="22"/>
              </w:rPr>
              <w:t>o</w:t>
            </w:r>
            <w:r w:rsidRPr="0C4D43D3">
              <w:rPr>
                <w:color w:val="000000" w:themeColor="text1"/>
                <w:sz w:val="22"/>
                <w:szCs w:val="22"/>
              </w:rPr>
              <w:t xml:space="preserve"> 2.1.9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1F6D2648" w14:textId="0943B3D5">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B740AED" w14:textId="7D4D1405">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660CD36" w14:textId="11816BF0">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159636A0" w14:textId="10A0CA9E">
            <w:pPr>
              <w:jc w:val="both"/>
              <w:rPr>
                <w:color w:val="000000" w:themeColor="text1"/>
                <w:sz w:val="22"/>
                <w:szCs w:val="22"/>
              </w:rPr>
            </w:pPr>
          </w:p>
        </w:tc>
      </w:tr>
      <w:tr w:rsidR="27F0E55C" w:rsidTr="00CB2035" w14:paraId="573B3410"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3955E3E0" w14:textId="4849235B">
            <w:pPr>
              <w:jc w:val="center"/>
              <w:rPr>
                <w:color w:val="000000" w:themeColor="text1"/>
                <w:sz w:val="22"/>
                <w:szCs w:val="22"/>
              </w:rPr>
            </w:pPr>
            <w:r w:rsidRPr="03711D83">
              <w:rPr>
                <w:color w:val="000000" w:themeColor="text1"/>
                <w:sz w:val="22"/>
                <w:szCs w:val="22"/>
              </w:rPr>
              <w:t>2</w:t>
            </w:r>
            <w:r w:rsidRPr="03711D83" w:rsidR="45CA8112">
              <w:rPr>
                <w:color w:val="000000" w:themeColor="text1"/>
                <w:sz w:val="22"/>
                <w:szCs w:val="22"/>
              </w:rPr>
              <w:t>9</w:t>
            </w:r>
            <w:r w:rsidRPr="03711D83">
              <w:rPr>
                <w:color w:val="000000" w:themeColor="text1"/>
                <w:sz w:val="22"/>
                <w:szCs w:val="22"/>
              </w:rPr>
              <w:t>.8.</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BDD0AD1" w:rsidP="27F0E55C" w:rsidRDefault="1BDD0AD1" w14:paraId="6EFF131B" w14:textId="6B2977F8">
            <w:pPr>
              <w:jc w:val="both"/>
              <w:rPr>
                <w:sz w:val="22"/>
                <w:szCs w:val="22"/>
              </w:rPr>
            </w:pPr>
            <w:r w:rsidRPr="0C4D43D3">
              <w:rPr>
                <w:color w:val="000000" w:themeColor="text1"/>
                <w:sz w:val="22"/>
                <w:szCs w:val="22"/>
              </w:rPr>
              <w:t>Elektrėnų, Šalčininkų rajono, Širvintų rajono, Švenčionių rajono, Trakų rajono, Vilniaus miesto, Vilniaus rajono ir Visagino savivaldybių teritorijose esančiose bendrojo ugdymo mokyklose, kuriose įteisintas mokymas lietuvių kalba, mokytojams, dirbantiems pradinėse klasėse (jeigu klasėje mokosi 10 ir daugiau mokinių ir iš jų ne mažiau kaip 50 procentų nemoka valstybinės kalbos) (1, [5 pried</w:t>
            </w:r>
            <w:r w:rsidRPr="0C4D43D3" w:rsidR="5E1250BD">
              <w:rPr>
                <w:color w:val="000000" w:themeColor="text1"/>
                <w:sz w:val="22"/>
                <w:szCs w:val="22"/>
              </w:rPr>
              <w:t>o</w:t>
            </w:r>
            <w:r w:rsidRPr="0C4D43D3">
              <w:rPr>
                <w:color w:val="000000" w:themeColor="text1"/>
                <w:sz w:val="22"/>
                <w:szCs w:val="22"/>
              </w:rPr>
              <w:t xml:space="preserve"> 2.1.10 p.]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742A85EB" w14:textId="0EBDB0CD">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3362CEE8" w14:textId="1B9769C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43A85FE6" w14:textId="33BF45B6">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176578FF" w14:textId="049DDE91">
            <w:pPr>
              <w:jc w:val="both"/>
              <w:rPr>
                <w:color w:val="000000" w:themeColor="text1"/>
                <w:sz w:val="22"/>
                <w:szCs w:val="22"/>
              </w:rPr>
            </w:pPr>
          </w:p>
        </w:tc>
      </w:tr>
      <w:tr w:rsidR="27F0E55C" w:rsidTr="00CB2035" w14:paraId="1907821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C7BD7" w:rsidR="27FDF70B" w:rsidP="27F0E55C" w:rsidRDefault="27FDF70B" w14:paraId="674FF414" w14:textId="00EFCFF5">
            <w:pPr>
              <w:jc w:val="center"/>
              <w:rPr>
                <w:color w:val="000000" w:themeColor="text1"/>
                <w:sz w:val="22"/>
                <w:szCs w:val="22"/>
              </w:rPr>
            </w:pPr>
            <w:r w:rsidRPr="007C7BD7">
              <w:rPr>
                <w:color w:val="000000" w:themeColor="text1"/>
                <w:sz w:val="22"/>
                <w:szCs w:val="22"/>
              </w:rPr>
              <w:t>2</w:t>
            </w:r>
            <w:r w:rsidRPr="007C7BD7" w:rsidR="6BCA00F1">
              <w:rPr>
                <w:color w:val="000000" w:themeColor="text1"/>
                <w:sz w:val="22"/>
                <w:szCs w:val="22"/>
              </w:rPr>
              <w:t>9</w:t>
            </w:r>
            <w:r w:rsidRPr="007C7BD7">
              <w:rPr>
                <w:color w:val="000000" w:themeColor="text1"/>
                <w:sz w:val="22"/>
                <w:szCs w:val="22"/>
              </w:rPr>
              <w:t>.9.</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476148" w:rsidP="27F0E55C" w:rsidRDefault="40476148" w14:paraId="7446CC79" w14:textId="36907481">
            <w:pPr>
              <w:jc w:val="both"/>
              <w:rPr>
                <w:color w:val="000000" w:themeColor="text1"/>
                <w:sz w:val="22"/>
                <w:szCs w:val="22"/>
              </w:rPr>
            </w:pPr>
            <w:r w:rsidRPr="0C4D43D3">
              <w:rPr>
                <w:color w:val="000000" w:themeColor="text1"/>
                <w:sz w:val="22"/>
                <w:szCs w:val="22"/>
              </w:rPr>
              <w:t>pagal kitus  mokyklos DAS nustatytus kriterijus iki 20 procentų (1, [5 pried</w:t>
            </w:r>
            <w:r w:rsidRPr="0C4D43D3" w:rsidR="0857EADD">
              <w:rPr>
                <w:color w:val="000000" w:themeColor="text1"/>
                <w:sz w:val="22"/>
                <w:szCs w:val="22"/>
              </w:rPr>
              <w:t>o</w:t>
            </w:r>
            <w:r w:rsidRPr="0C4D43D3">
              <w:rPr>
                <w:color w:val="000000" w:themeColor="text1"/>
                <w:sz w:val="22"/>
                <w:szCs w:val="22"/>
              </w:rPr>
              <w:t xml:space="preserve"> 2.2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4B1E0DB3" w14:textId="7A202A01">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D39CFA8" w14:textId="0939104F">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19AAD8CE" w14:textId="265F759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3ABF95B6" w14:textId="78AD8708">
            <w:pPr>
              <w:jc w:val="both"/>
              <w:rPr>
                <w:color w:val="000000" w:themeColor="text1"/>
                <w:sz w:val="22"/>
                <w:szCs w:val="22"/>
              </w:rPr>
            </w:pPr>
          </w:p>
        </w:tc>
      </w:tr>
      <w:tr w:rsidR="27F0E55C" w:rsidTr="00CB2035" w14:paraId="35835058"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DF70B" w:rsidP="27F0E55C" w:rsidRDefault="27FDF70B" w14:paraId="37BB19BD" w14:textId="3A7BCA2F">
            <w:pPr>
              <w:jc w:val="center"/>
              <w:rPr>
                <w:color w:val="000000" w:themeColor="text1"/>
                <w:sz w:val="22"/>
                <w:szCs w:val="22"/>
              </w:rPr>
            </w:pPr>
            <w:r w:rsidRPr="03711D83">
              <w:rPr>
                <w:color w:val="000000" w:themeColor="text1"/>
                <w:sz w:val="22"/>
                <w:szCs w:val="22"/>
              </w:rPr>
              <w:t>2</w:t>
            </w:r>
            <w:r w:rsidRPr="03711D83" w:rsidR="4FF8BB64">
              <w:rPr>
                <w:color w:val="000000" w:themeColor="text1"/>
                <w:sz w:val="22"/>
                <w:szCs w:val="22"/>
              </w:rPr>
              <w:t>9</w:t>
            </w:r>
            <w:r w:rsidRPr="03711D83">
              <w:rPr>
                <w:color w:val="000000" w:themeColor="text1"/>
                <w:sz w:val="22"/>
                <w:szCs w:val="22"/>
              </w:rPr>
              <w:t>.10.</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B5F6115" w:rsidP="27F0E55C" w:rsidRDefault="3B5F6115" w14:paraId="4D7C6A42" w14:textId="4019D7D5">
            <w:pPr>
              <w:jc w:val="both"/>
              <w:rPr>
                <w:sz w:val="22"/>
                <w:szCs w:val="22"/>
              </w:rPr>
            </w:pPr>
            <w:r w:rsidRPr="0C4D43D3">
              <w:rPr>
                <w:color w:val="000000" w:themeColor="text1"/>
                <w:sz w:val="22"/>
                <w:szCs w:val="22"/>
              </w:rPr>
              <w:t>mokytojui, dirbančiam pagal bendrojo ugdymo ir neformaliojo švietimo programas (išskyrus ikimokyklinio ir priešmokyklinio ugdymo programas), kurio veikla atitinka du ir daugiau 5 priedo 2 punkte nustatytus kriterijus, jo pareiginės algos pastoviosios dalies koeficientas didinamas ne daugiau kaip 25 procentais (1, [5 pried</w:t>
            </w:r>
            <w:r w:rsidRPr="0C4D43D3" w:rsidR="22D2D2F8">
              <w:rPr>
                <w:color w:val="000000" w:themeColor="text1"/>
                <w:sz w:val="22"/>
                <w:szCs w:val="22"/>
              </w:rPr>
              <w:t>o</w:t>
            </w:r>
            <w:r w:rsidRPr="0C4D43D3">
              <w:rPr>
                <w:color w:val="000000" w:themeColor="text1"/>
                <w:sz w:val="22"/>
                <w:szCs w:val="22"/>
              </w:rPr>
              <w:t xml:space="preserve"> 3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8607812" w14:textId="3E32DA6C">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5E37B2AE" w14:textId="6ECA890C">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21F68F57" w14:textId="248EB3C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09ACD625" w14:textId="27EA8924">
            <w:pPr>
              <w:jc w:val="both"/>
              <w:rPr>
                <w:color w:val="000000" w:themeColor="text1"/>
                <w:sz w:val="22"/>
                <w:szCs w:val="22"/>
              </w:rPr>
            </w:pPr>
          </w:p>
        </w:tc>
      </w:tr>
      <w:tr w:rsidR="0099157C" w:rsidTr="00CB2035" w14:paraId="4485D347"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9157C" w:rsidP="007F42B0" w:rsidRDefault="77D9A12B" w14:paraId="664289F1" w14:textId="60BBEAB1">
            <w:pPr>
              <w:ind w:hanging="2"/>
              <w:jc w:val="center"/>
              <w:rPr>
                <w:color w:val="000000"/>
                <w:sz w:val="22"/>
                <w:szCs w:val="22"/>
              </w:rPr>
            </w:pPr>
            <w:r w:rsidRPr="03711D83">
              <w:rPr>
                <w:color w:val="000000" w:themeColor="text1"/>
                <w:sz w:val="22"/>
                <w:szCs w:val="22"/>
              </w:rPr>
              <w:t>30</w:t>
            </w:r>
            <w:r w:rsidRPr="03711D83" w:rsidR="6434F5A7">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6D49" w:rsidR="0099157C" w:rsidP="007F42B0" w:rsidRDefault="30A25809" w14:paraId="21B2BFD7" w14:textId="5F90F6B8">
            <w:pPr>
              <w:ind w:hanging="2"/>
              <w:jc w:val="both"/>
              <w:rPr>
                <w:color w:val="000000"/>
                <w:sz w:val="22"/>
                <w:szCs w:val="22"/>
              </w:rPr>
            </w:pPr>
            <w:r w:rsidRPr="03711D83">
              <w:rPr>
                <w:color w:val="000000" w:themeColor="text1"/>
                <w:sz w:val="22"/>
                <w:szCs w:val="22"/>
              </w:rPr>
              <w:t xml:space="preserve">Ar </w:t>
            </w:r>
            <w:r w:rsidRPr="03711D83" w:rsidR="37F3D856">
              <w:rPr>
                <w:color w:val="000000" w:themeColor="text1"/>
                <w:sz w:val="22"/>
                <w:szCs w:val="22"/>
              </w:rPr>
              <w:t>Mokyklos</w:t>
            </w:r>
            <w:r w:rsidRPr="03711D83">
              <w:rPr>
                <w:color w:val="000000" w:themeColor="text1"/>
                <w:sz w:val="22"/>
                <w:szCs w:val="22"/>
              </w:rPr>
              <w:t xml:space="preserve"> vadovas, nustatydamas </w:t>
            </w:r>
            <w:r w:rsidRPr="03711D83" w:rsidR="001767EC">
              <w:rPr>
                <w:color w:val="000000" w:themeColor="text1"/>
                <w:sz w:val="22"/>
                <w:szCs w:val="22"/>
              </w:rPr>
              <w:t xml:space="preserve">mokytojams </w:t>
            </w:r>
            <w:r w:rsidRPr="03711D83" w:rsidR="0BB84650">
              <w:rPr>
                <w:color w:val="000000" w:themeColor="text1"/>
                <w:sz w:val="22"/>
                <w:szCs w:val="22"/>
              </w:rPr>
              <w:t>kontaktin</w:t>
            </w:r>
            <w:r w:rsidRPr="03711D83" w:rsidR="5D9B50E6">
              <w:rPr>
                <w:color w:val="000000" w:themeColor="text1"/>
                <w:sz w:val="22"/>
                <w:szCs w:val="22"/>
              </w:rPr>
              <w:t>ių</w:t>
            </w:r>
            <w:r w:rsidRPr="03711D83" w:rsidR="0BB84650">
              <w:rPr>
                <w:color w:val="000000" w:themeColor="text1"/>
                <w:sz w:val="22"/>
                <w:szCs w:val="22"/>
              </w:rPr>
              <w:t xml:space="preserve"> valand</w:t>
            </w:r>
            <w:r w:rsidRPr="03711D83" w:rsidR="5D9B50E6">
              <w:rPr>
                <w:color w:val="000000" w:themeColor="text1"/>
                <w:sz w:val="22"/>
                <w:szCs w:val="22"/>
              </w:rPr>
              <w:t>ų</w:t>
            </w:r>
            <w:r w:rsidRPr="03711D83" w:rsidR="0BB84650">
              <w:rPr>
                <w:color w:val="000000" w:themeColor="text1"/>
                <w:sz w:val="22"/>
                <w:szCs w:val="22"/>
              </w:rPr>
              <w:t xml:space="preserve"> </w:t>
            </w:r>
            <w:r w:rsidRPr="03711D83" w:rsidR="54C26844">
              <w:rPr>
                <w:color w:val="000000" w:themeColor="text1"/>
                <w:sz w:val="22"/>
                <w:szCs w:val="22"/>
              </w:rPr>
              <w:t>skaičių</w:t>
            </w:r>
            <w:r w:rsidRPr="03711D83">
              <w:rPr>
                <w:color w:val="000000" w:themeColor="text1"/>
                <w:sz w:val="22"/>
                <w:szCs w:val="22"/>
              </w:rPr>
              <w:t xml:space="preserve">, </w:t>
            </w:r>
            <w:r w:rsidRPr="03711D83" w:rsidR="6139263A">
              <w:rPr>
                <w:color w:val="000000" w:themeColor="text1"/>
                <w:sz w:val="22"/>
                <w:szCs w:val="22"/>
              </w:rPr>
              <w:t>laik</w:t>
            </w:r>
            <w:r w:rsidRPr="03711D83" w:rsidR="5E7AF26B">
              <w:rPr>
                <w:color w:val="000000" w:themeColor="text1"/>
                <w:sz w:val="22"/>
                <w:szCs w:val="22"/>
              </w:rPr>
              <w:t>ė</w:t>
            </w:r>
            <w:r w:rsidRPr="03711D83" w:rsidR="6139263A">
              <w:rPr>
                <w:color w:val="000000" w:themeColor="text1"/>
                <w:sz w:val="22"/>
                <w:szCs w:val="22"/>
              </w:rPr>
              <w:t xml:space="preserve">si </w:t>
            </w:r>
            <w:r w:rsidRPr="03711D83" w:rsidR="692C0B26">
              <w:rPr>
                <w:color w:val="000000" w:themeColor="text1"/>
                <w:sz w:val="22"/>
                <w:szCs w:val="22"/>
              </w:rPr>
              <w:t xml:space="preserve"> </w:t>
            </w:r>
            <w:r w:rsidRPr="03711D83" w:rsidR="667B3A08">
              <w:rPr>
                <w:color w:val="000000" w:themeColor="text1"/>
                <w:sz w:val="22"/>
                <w:szCs w:val="22"/>
              </w:rPr>
              <w:t xml:space="preserve">Aprašo 4 p. nuostatų </w:t>
            </w:r>
            <w:r w:rsidRPr="03711D83">
              <w:rPr>
                <w:color w:val="000000" w:themeColor="text1"/>
                <w:sz w:val="22"/>
                <w:szCs w:val="22"/>
              </w:rPr>
              <w:t xml:space="preserve">(2, </w:t>
            </w:r>
            <w:r w:rsidRPr="03711D83" w:rsidR="5568BC2A">
              <w:rPr>
                <w:color w:val="000000" w:themeColor="text1"/>
                <w:sz w:val="22"/>
                <w:szCs w:val="22"/>
              </w:rPr>
              <w:t>[</w:t>
            </w:r>
            <w:r w:rsidRPr="03711D83" w:rsidR="6CE1D06C">
              <w:rPr>
                <w:color w:val="000000" w:themeColor="text1"/>
                <w:sz w:val="22"/>
                <w:szCs w:val="22"/>
              </w:rPr>
              <w:t xml:space="preserve">4 </w:t>
            </w:r>
            <w:r w:rsidRPr="03711D83">
              <w:rPr>
                <w:color w:val="000000" w:themeColor="text1"/>
                <w:sz w:val="22"/>
                <w:szCs w:val="22"/>
              </w:rPr>
              <w:t>p.</w:t>
            </w:r>
            <w:r w:rsidRPr="03711D83" w:rsidR="31920D92">
              <w:rPr>
                <w:color w:val="000000" w:themeColor="text1"/>
                <w:sz w:val="22"/>
                <w:szCs w:val="22"/>
              </w:rPr>
              <w:t>]</w:t>
            </w:r>
            <w:r w:rsidRPr="03711D83">
              <w:rPr>
                <w:color w:val="000000" w:themeColor="text1"/>
                <w:sz w:val="22"/>
                <w:szCs w:val="22"/>
              </w:rPr>
              <w:t>*)</w:t>
            </w:r>
            <w:r w:rsidRPr="03711D83" w:rsidR="616D58F0">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99157C" w:rsidP="007F42B0" w:rsidRDefault="0099157C" w14:paraId="6176540D" w14:textId="73A32B1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99157C" w:rsidP="007F42B0" w:rsidRDefault="0099157C" w14:paraId="1383525D"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99157C" w:rsidP="007F42B0" w:rsidRDefault="0099157C" w14:paraId="2FFB72E2"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99157C" w:rsidP="007F42B0" w:rsidRDefault="0099157C" w14:paraId="5C730B50" w14:textId="77777777">
            <w:pPr>
              <w:ind w:hanging="2"/>
              <w:jc w:val="both"/>
              <w:rPr>
                <w:color w:val="000000"/>
                <w:sz w:val="22"/>
                <w:szCs w:val="22"/>
              </w:rPr>
            </w:pPr>
          </w:p>
        </w:tc>
      </w:tr>
      <w:tr w:rsidR="00E9588A" w:rsidTr="00CB2035" w14:paraId="280A96BA"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9588A" w:rsidP="007F42B0" w:rsidRDefault="07497697" w14:paraId="1C15510F" w14:textId="183D814A">
            <w:pPr>
              <w:ind w:hanging="2"/>
              <w:jc w:val="center"/>
              <w:rPr>
                <w:color w:val="000000"/>
                <w:sz w:val="22"/>
                <w:szCs w:val="22"/>
              </w:rPr>
            </w:pPr>
            <w:r w:rsidRPr="03711D83">
              <w:rPr>
                <w:color w:val="000000" w:themeColor="text1"/>
                <w:sz w:val="22"/>
                <w:szCs w:val="22"/>
              </w:rPr>
              <w:t>30</w:t>
            </w:r>
            <w:r w:rsidRPr="03711D83" w:rsidR="61AF1662">
              <w:rPr>
                <w:color w:val="000000" w:themeColor="text1"/>
                <w:sz w:val="22"/>
                <w:szCs w:val="22"/>
              </w:rPr>
              <w:t>.1</w:t>
            </w:r>
            <w:r w:rsidRPr="03711D83" w:rsidR="4600206D">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1228E" w:rsidR="00E9588A" w:rsidP="03711D83" w:rsidRDefault="5D81C41F" w14:paraId="78D364A4" w14:textId="7C677F7C">
            <w:pPr>
              <w:ind w:hanging="2"/>
              <w:jc w:val="both"/>
              <w:rPr>
                <w:color w:val="000000"/>
                <w:sz w:val="22"/>
                <w:szCs w:val="22"/>
              </w:rPr>
            </w:pPr>
            <w:r w:rsidRPr="0C4D43D3">
              <w:rPr>
                <w:color w:val="000000" w:themeColor="text1"/>
                <w:sz w:val="22"/>
                <w:szCs w:val="22"/>
              </w:rPr>
              <w:t>a</w:t>
            </w:r>
            <w:r w:rsidRPr="0C4D43D3" w:rsidR="5703387B">
              <w:rPr>
                <w:color w:val="000000" w:themeColor="text1"/>
                <w:sz w:val="22"/>
                <w:szCs w:val="22"/>
              </w:rPr>
              <w:t xml:space="preserve">r </w:t>
            </w:r>
            <w:r w:rsidRPr="0C4D43D3" w:rsidR="28FB5809">
              <w:rPr>
                <w:color w:val="000000" w:themeColor="text1"/>
                <w:sz w:val="22"/>
                <w:szCs w:val="22"/>
              </w:rPr>
              <w:t xml:space="preserve">laikomasi nuostatos, kad </w:t>
            </w:r>
            <w:r w:rsidRPr="0C4D43D3" w:rsidR="5703387B">
              <w:rPr>
                <w:color w:val="000000" w:themeColor="text1"/>
                <w:sz w:val="22"/>
                <w:szCs w:val="22"/>
              </w:rPr>
              <w:t>mokytoj</w:t>
            </w:r>
            <w:r w:rsidRPr="0C4D43D3" w:rsidR="05157F44">
              <w:rPr>
                <w:color w:val="000000" w:themeColor="text1"/>
                <w:sz w:val="22"/>
                <w:szCs w:val="22"/>
              </w:rPr>
              <w:t>ui</w:t>
            </w:r>
            <w:r w:rsidRPr="0C4D43D3" w:rsidR="5703387B">
              <w:rPr>
                <w:color w:val="000000" w:themeColor="text1"/>
                <w:sz w:val="22"/>
                <w:szCs w:val="22"/>
              </w:rPr>
              <w:t xml:space="preserve"> </w:t>
            </w:r>
            <w:r w:rsidRPr="0C4D43D3" w:rsidR="185E534A">
              <w:rPr>
                <w:color w:val="000000" w:themeColor="text1"/>
                <w:sz w:val="22"/>
                <w:szCs w:val="22"/>
                <w:lang w:val="lt"/>
              </w:rPr>
              <w:t xml:space="preserve">per metus skiriama ne daugiau kaip 888 kontaktinės valandos privalomiems dalykams pagal bendruosius ugdymo planus mokyti </w:t>
            </w:r>
            <w:r w:rsidRPr="0C4D43D3" w:rsidR="472B4019">
              <w:rPr>
                <w:color w:val="000000" w:themeColor="text1"/>
                <w:sz w:val="22"/>
                <w:szCs w:val="22"/>
              </w:rPr>
              <w:t xml:space="preserve">(1, </w:t>
            </w:r>
            <w:r w:rsidRPr="0C4D43D3" w:rsidR="5ECBC5CF">
              <w:rPr>
                <w:color w:val="000000" w:themeColor="text1"/>
                <w:sz w:val="22"/>
                <w:szCs w:val="22"/>
              </w:rPr>
              <w:t>[</w:t>
            </w:r>
            <w:r w:rsidRPr="0C4D43D3" w:rsidR="57192B83">
              <w:rPr>
                <w:color w:val="000000" w:themeColor="text1"/>
                <w:sz w:val="22"/>
                <w:szCs w:val="22"/>
              </w:rPr>
              <w:t>5 pried</w:t>
            </w:r>
            <w:r w:rsidRPr="0C4D43D3" w:rsidR="2A211686">
              <w:rPr>
                <w:color w:val="000000" w:themeColor="text1"/>
                <w:sz w:val="22"/>
                <w:szCs w:val="22"/>
              </w:rPr>
              <w:t>o</w:t>
            </w:r>
            <w:r w:rsidRPr="0C4D43D3" w:rsidR="57192B83">
              <w:rPr>
                <w:color w:val="000000" w:themeColor="text1"/>
                <w:sz w:val="22"/>
                <w:szCs w:val="22"/>
              </w:rPr>
              <w:t xml:space="preserve"> </w:t>
            </w:r>
            <w:r w:rsidRPr="0C4D43D3" w:rsidR="12F1E810">
              <w:rPr>
                <w:color w:val="000000" w:themeColor="text1"/>
                <w:sz w:val="22"/>
                <w:szCs w:val="22"/>
              </w:rPr>
              <w:t>8</w:t>
            </w:r>
            <w:r w:rsidRPr="0C4D43D3" w:rsidR="57192B83">
              <w:rPr>
                <w:color w:val="000000" w:themeColor="text1"/>
                <w:sz w:val="22"/>
                <w:szCs w:val="22"/>
              </w:rPr>
              <w:t xml:space="preserve"> p</w:t>
            </w:r>
            <w:r w:rsidRPr="0C4D43D3" w:rsidR="2CFDBBA1">
              <w:rPr>
                <w:color w:val="000000" w:themeColor="text1"/>
                <w:sz w:val="22"/>
                <w:szCs w:val="22"/>
              </w:rPr>
              <w:t>.</w:t>
            </w:r>
            <w:r w:rsidRPr="0C4D43D3" w:rsidR="180B4883">
              <w:rPr>
                <w:color w:val="000000" w:themeColor="text1"/>
                <w:sz w:val="22"/>
                <w:szCs w:val="22"/>
              </w:rPr>
              <w:t xml:space="preserve">]; </w:t>
            </w:r>
            <w:r w:rsidRPr="0C4D43D3" w:rsidR="57192B83">
              <w:rPr>
                <w:color w:val="000000" w:themeColor="text1"/>
                <w:sz w:val="22"/>
                <w:szCs w:val="22"/>
              </w:rPr>
              <w:t xml:space="preserve">2, </w:t>
            </w:r>
            <w:r w:rsidRPr="0C4D43D3" w:rsidR="728FDEDA">
              <w:rPr>
                <w:color w:val="000000" w:themeColor="text1"/>
                <w:sz w:val="22"/>
                <w:szCs w:val="22"/>
              </w:rPr>
              <w:t>[</w:t>
            </w:r>
            <w:r w:rsidRPr="0C4D43D3" w:rsidR="57192B83">
              <w:rPr>
                <w:color w:val="000000" w:themeColor="text1"/>
                <w:sz w:val="22"/>
                <w:szCs w:val="22"/>
              </w:rPr>
              <w:t>4.1 p.</w:t>
            </w:r>
            <w:r w:rsidRPr="0C4D43D3" w:rsidR="01B2C0B4">
              <w:rPr>
                <w:color w:val="000000" w:themeColor="text1"/>
                <w:sz w:val="22"/>
                <w:szCs w:val="22"/>
              </w:rPr>
              <w:t>]</w:t>
            </w:r>
            <w:r w:rsidRPr="0C4D43D3" w:rsidR="57192B83">
              <w:rPr>
                <w:color w:val="000000" w:themeColor="text1"/>
                <w:sz w:val="22"/>
                <w:szCs w:val="22"/>
              </w:rPr>
              <w:t>*)</w:t>
            </w:r>
            <w:r w:rsidRPr="0C4D43D3" w:rsidR="027E8F00">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9588A" w:rsidP="007F42B0" w:rsidRDefault="00E9588A" w14:paraId="60C8F09F"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9588A" w:rsidP="007F42B0" w:rsidRDefault="00E9588A" w14:paraId="17C3E625"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9588A" w:rsidP="007F42B0" w:rsidRDefault="00E9588A" w14:paraId="5160DFE0" w14:textId="77777777">
            <w:pPr>
              <w:jc w:val="center"/>
              <w:rPr>
                <w:sz w:val="22"/>
                <w:szCs w:val="22"/>
              </w:rPr>
            </w:pPr>
          </w:p>
        </w:tc>
        <w:tc>
          <w:tcPr>
            <w:tcW w:w="1275" w:type="dxa"/>
            <w:tcBorders>
              <w:top w:val="single" w:color="000000" w:themeColor="text1" w:sz="4" w:space="0"/>
              <w:left w:val="single" w:color="000000" w:themeColor="text1" w:sz="4" w:space="0"/>
              <w:bottom w:val="single" w:color="auto" w:sz="4" w:space="0"/>
              <w:right w:val="single" w:color="000000" w:themeColor="text1" w:sz="4" w:space="0"/>
            </w:tcBorders>
          </w:tcPr>
          <w:p w:rsidRPr="00435750" w:rsidR="00E9588A" w:rsidP="03711D83" w:rsidRDefault="00E9588A" w14:paraId="0C796454" w14:textId="2E80B85A">
            <w:pPr>
              <w:ind w:hanging="2"/>
              <w:jc w:val="both"/>
              <w:rPr>
                <w:sz w:val="22"/>
                <w:szCs w:val="22"/>
              </w:rPr>
            </w:pPr>
          </w:p>
        </w:tc>
      </w:tr>
      <w:tr w:rsidR="001D0B52" w:rsidTr="00CB2035" w14:paraId="424CBFB2"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B52" w:rsidP="007F42B0" w:rsidRDefault="44C6967B" w14:paraId="127E1E5C" w14:textId="11DCA539">
            <w:pPr>
              <w:ind w:hanging="2"/>
              <w:jc w:val="center"/>
              <w:rPr>
                <w:color w:val="000000"/>
                <w:sz w:val="22"/>
                <w:szCs w:val="22"/>
              </w:rPr>
            </w:pPr>
            <w:r w:rsidRPr="03711D83">
              <w:rPr>
                <w:color w:val="000000" w:themeColor="text1"/>
                <w:sz w:val="22"/>
                <w:szCs w:val="22"/>
              </w:rPr>
              <w:t>30</w:t>
            </w:r>
            <w:r w:rsidRPr="03711D83" w:rsidR="57192B83">
              <w:rPr>
                <w:color w:val="000000" w:themeColor="text1"/>
                <w:sz w:val="22"/>
                <w:szCs w:val="22"/>
              </w:rPr>
              <w:t>.</w:t>
            </w:r>
            <w:r w:rsidRPr="03711D83" w:rsidR="67B695C2">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1228E" w:rsidR="001D0B52" w:rsidP="03711D83" w:rsidRDefault="5D25F35C" w14:paraId="0B5F73E9" w14:textId="71CE444A">
            <w:pPr>
              <w:ind w:hanging="2"/>
              <w:jc w:val="both"/>
              <w:rPr>
                <w:color w:val="000000"/>
                <w:sz w:val="22"/>
                <w:szCs w:val="22"/>
              </w:rPr>
            </w:pPr>
            <w:r w:rsidRPr="0C4D43D3">
              <w:rPr>
                <w:color w:val="000000" w:themeColor="text1"/>
                <w:sz w:val="22"/>
                <w:szCs w:val="22"/>
              </w:rPr>
              <w:t>a</w:t>
            </w:r>
            <w:r w:rsidRPr="0C4D43D3" w:rsidR="55D83802">
              <w:rPr>
                <w:color w:val="000000" w:themeColor="text1"/>
                <w:sz w:val="22"/>
                <w:szCs w:val="22"/>
              </w:rPr>
              <w:t xml:space="preserve">r </w:t>
            </w:r>
            <w:r w:rsidRPr="0C4D43D3" w:rsidR="094EFE88">
              <w:rPr>
                <w:color w:val="000000" w:themeColor="text1"/>
                <w:sz w:val="22"/>
                <w:szCs w:val="22"/>
              </w:rPr>
              <w:t xml:space="preserve">laikomasi nuostatos, kad </w:t>
            </w:r>
            <w:r w:rsidRPr="0C4D43D3" w:rsidR="55D83802">
              <w:rPr>
                <w:color w:val="000000" w:themeColor="text1"/>
                <w:sz w:val="22"/>
                <w:szCs w:val="22"/>
              </w:rPr>
              <w:t>mokytoj</w:t>
            </w:r>
            <w:r w:rsidRPr="0C4D43D3" w:rsidR="5636C9B8">
              <w:rPr>
                <w:color w:val="000000" w:themeColor="text1"/>
                <w:sz w:val="22"/>
                <w:szCs w:val="22"/>
              </w:rPr>
              <w:t>ui</w:t>
            </w:r>
            <w:r w:rsidRPr="0C4D43D3" w:rsidR="2EEFF44F">
              <w:rPr>
                <w:color w:val="000000" w:themeColor="text1"/>
                <w:sz w:val="22"/>
                <w:szCs w:val="22"/>
              </w:rPr>
              <w:t xml:space="preserve">, </w:t>
            </w:r>
            <w:r w:rsidRPr="0C4D43D3" w:rsidR="762B94A4">
              <w:rPr>
                <w:color w:val="000000" w:themeColor="text1"/>
                <w:sz w:val="22"/>
                <w:szCs w:val="22"/>
              </w:rPr>
              <w:t xml:space="preserve">kurio </w:t>
            </w:r>
            <w:r w:rsidRPr="0C4D43D3" w:rsidR="2EEFF44F">
              <w:rPr>
                <w:color w:val="000000" w:themeColor="text1"/>
                <w:sz w:val="22"/>
                <w:szCs w:val="22"/>
              </w:rPr>
              <w:t>pedagogin</w:t>
            </w:r>
            <w:r w:rsidRPr="0C4D43D3" w:rsidR="18ADDCA4">
              <w:rPr>
                <w:color w:val="000000" w:themeColor="text1"/>
                <w:sz w:val="22"/>
                <w:szCs w:val="22"/>
              </w:rPr>
              <w:t>is</w:t>
            </w:r>
            <w:r w:rsidRPr="0C4D43D3" w:rsidR="2EEFF44F">
              <w:rPr>
                <w:color w:val="000000" w:themeColor="text1"/>
                <w:sz w:val="22"/>
                <w:szCs w:val="22"/>
              </w:rPr>
              <w:t xml:space="preserve"> staž</w:t>
            </w:r>
            <w:r w:rsidRPr="0C4D43D3" w:rsidR="2F5D9A6A">
              <w:rPr>
                <w:color w:val="000000" w:themeColor="text1"/>
                <w:sz w:val="22"/>
                <w:szCs w:val="22"/>
              </w:rPr>
              <w:t>as i</w:t>
            </w:r>
            <w:r w:rsidRPr="0C4D43D3" w:rsidR="37A9AADA">
              <w:rPr>
                <w:color w:val="000000" w:themeColor="text1"/>
                <w:sz w:val="22"/>
                <w:szCs w:val="22"/>
              </w:rPr>
              <w:t>ki 2 metų</w:t>
            </w:r>
            <w:r w:rsidRPr="0C4D43D3" w:rsidR="4B9B73AC">
              <w:rPr>
                <w:color w:val="000000" w:themeColor="text1"/>
                <w:sz w:val="22"/>
                <w:szCs w:val="22"/>
              </w:rPr>
              <w:t xml:space="preserve">, </w:t>
            </w:r>
            <w:r w:rsidRPr="0C4D43D3" w:rsidR="4228ACB2">
              <w:rPr>
                <w:color w:val="000000" w:themeColor="text1"/>
                <w:sz w:val="22"/>
                <w:szCs w:val="22"/>
              </w:rPr>
              <w:t>per metus skiriamos ne daugiau kaip</w:t>
            </w:r>
            <w:r w:rsidRPr="0C4D43D3" w:rsidR="1F3CD52F">
              <w:rPr>
                <w:color w:val="000000" w:themeColor="text1"/>
                <w:sz w:val="22"/>
                <w:szCs w:val="22"/>
              </w:rPr>
              <w:t xml:space="preserve"> </w:t>
            </w:r>
            <w:r w:rsidRPr="0C4D43D3" w:rsidR="4D812329">
              <w:rPr>
                <w:color w:val="000000" w:themeColor="text1"/>
                <w:sz w:val="22"/>
                <w:szCs w:val="22"/>
              </w:rPr>
              <w:t xml:space="preserve">756 </w:t>
            </w:r>
            <w:r w:rsidRPr="0C4D43D3" w:rsidR="3BC2164E">
              <w:rPr>
                <w:color w:val="000000" w:themeColor="text1"/>
                <w:sz w:val="22"/>
                <w:szCs w:val="22"/>
              </w:rPr>
              <w:t xml:space="preserve">kontaktinės valandos </w:t>
            </w:r>
            <w:r w:rsidRPr="0C4D43D3" w:rsidR="4D812329">
              <w:rPr>
                <w:color w:val="000000" w:themeColor="text1"/>
                <w:sz w:val="22"/>
                <w:szCs w:val="22"/>
              </w:rPr>
              <w:t>(1,</w:t>
            </w:r>
            <w:r w:rsidRPr="0C4D43D3" w:rsidR="55D83802">
              <w:rPr>
                <w:color w:val="000000" w:themeColor="text1"/>
                <w:sz w:val="22"/>
                <w:szCs w:val="22"/>
              </w:rPr>
              <w:t xml:space="preserve"> </w:t>
            </w:r>
            <w:r w:rsidRPr="0C4D43D3" w:rsidR="2E26D483">
              <w:rPr>
                <w:color w:val="000000" w:themeColor="text1"/>
                <w:sz w:val="22"/>
                <w:szCs w:val="22"/>
              </w:rPr>
              <w:t>[</w:t>
            </w:r>
            <w:r w:rsidRPr="0C4D43D3" w:rsidR="55D83802">
              <w:rPr>
                <w:color w:val="000000" w:themeColor="text1"/>
                <w:sz w:val="22"/>
                <w:szCs w:val="22"/>
              </w:rPr>
              <w:t>5 pried</w:t>
            </w:r>
            <w:r w:rsidRPr="0C4D43D3" w:rsidR="0D3F6254">
              <w:rPr>
                <w:color w:val="000000" w:themeColor="text1"/>
                <w:sz w:val="22"/>
                <w:szCs w:val="22"/>
              </w:rPr>
              <w:t>o</w:t>
            </w:r>
            <w:r w:rsidRPr="0C4D43D3" w:rsidR="1FFC348D">
              <w:rPr>
                <w:color w:val="000000" w:themeColor="text1"/>
                <w:sz w:val="22"/>
                <w:szCs w:val="22"/>
              </w:rPr>
              <w:t xml:space="preserve"> </w:t>
            </w:r>
            <w:r w:rsidRPr="0C4D43D3" w:rsidR="517BC15B">
              <w:rPr>
                <w:color w:val="000000" w:themeColor="text1"/>
                <w:sz w:val="22"/>
                <w:szCs w:val="22"/>
              </w:rPr>
              <w:t xml:space="preserve">9 </w:t>
            </w:r>
            <w:r w:rsidRPr="0C4D43D3" w:rsidR="55D83802">
              <w:rPr>
                <w:color w:val="000000" w:themeColor="text1"/>
                <w:sz w:val="22"/>
                <w:szCs w:val="22"/>
              </w:rPr>
              <w:t>p</w:t>
            </w:r>
            <w:r w:rsidRPr="0C4D43D3" w:rsidR="27D39118">
              <w:rPr>
                <w:color w:val="000000" w:themeColor="text1"/>
                <w:sz w:val="22"/>
                <w:szCs w:val="22"/>
              </w:rPr>
              <w:t>,</w:t>
            </w:r>
            <w:r w:rsidRPr="0C4D43D3" w:rsidR="2C6FDB44">
              <w:rPr>
                <w:color w:val="000000" w:themeColor="text1"/>
                <w:sz w:val="22"/>
                <w:szCs w:val="22"/>
              </w:rPr>
              <w:t xml:space="preserve">]; </w:t>
            </w:r>
            <w:r w:rsidRPr="0C4D43D3" w:rsidR="55D83802">
              <w:rPr>
                <w:color w:val="000000" w:themeColor="text1"/>
                <w:sz w:val="22"/>
                <w:szCs w:val="22"/>
              </w:rPr>
              <w:t xml:space="preserve">2, </w:t>
            </w:r>
            <w:r w:rsidRPr="0C4D43D3" w:rsidR="3B3DE6A0">
              <w:rPr>
                <w:color w:val="000000" w:themeColor="text1"/>
                <w:sz w:val="22"/>
                <w:szCs w:val="22"/>
              </w:rPr>
              <w:t>[</w:t>
            </w:r>
            <w:r w:rsidRPr="0C4D43D3" w:rsidR="55D83802">
              <w:rPr>
                <w:color w:val="000000" w:themeColor="text1"/>
                <w:sz w:val="22"/>
                <w:szCs w:val="22"/>
              </w:rPr>
              <w:t>4.</w:t>
            </w:r>
            <w:r w:rsidRPr="0C4D43D3" w:rsidR="57C9AF70">
              <w:rPr>
                <w:color w:val="000000" w:themeColor="text1"/>
                <w:sz w:val="22"/>
                <w:szCs w:val="22"/>
              </w:rPr>
              <w:t>2</w:t>
            </w:r>
            <w:r w:rsidRPr="0C4D43D3" w:rsidR="55D83802">
              <w:rPr>
                <w:color w:val="000000" w:themeColor="text1"/>
                <w:sz w:val="22"/>
                <w:szCs w:val="22"/>
              </w:rPr>
              <w:t xml:space="preserve"> p.</w:t>
            </w:r>
            <w:r w:rsidRPr="0C4D43D3" w:rsidR="76076FD9">
              <w:rPr>
                <w:color w:val="000000" w:themeColor="text1"/>
                <w:sz w:val="22"/>
                <w:szCs w:val="22"/>
              </w:rPr>
              <w:t>]</w:t>
            </w:r>
            <w:r w:rsidRPr="0C4D43D3" w:rsidR="55D83802">
              <w:rPr>
                <w:color w:val="000000" w:themeColor="text1"/>
                <w:sz w:val="22"/>
                <w:szCs w:val="22"/>
              </w:rPr>
              <w:t>*)</w:t>
            </w:r>
            <w:r w:rsidRPr="0C4D43D3" w:rsidR="79B6C806">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1D0B52" w:rsidP="007F42B0" w:rsidRDefault="001D0B52" w14:paraId="67EE65DE"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1D0B52" w:rsidP="007F42B0" w:rsidRDefault="001D0B52" w14:paraId="3FC6E6A4"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1D0B52" w:rsidP="007F42B0" w:rsidRDefault="001D0B52" w14:paraId="4C8AF81F" w14:textId="77777777">
            <w:pPr>
              <w:jc w:val="center"/>
              <w:rPr>
                <w:sz w:val="22"/>
                <w:szCs w:val="22"/>
              </w:rPr>
            </w:pPr>
          </w:p>
        </w:tc>
        <w:tc>
          <w:tcPr>
            <w:tcW w:w="1275" w:type="dxa"/>
            <w:tcBorders>
              <w:left w:val="single" w:color="000000" w:themeColor="text1" w:sz="4" w:space="0"/>
              <w:right w:val="single" w:color="000000" w:themeColor="text1" w:sz="4" w:space="0"/>
            </w:tcBorders>
          </w:tcPr>
          <w:p w:rsidRPr="00435750" w:rsidR="001D0B52" w:rsidP="007F42B0" w:rsidRDefault="001D0B52" w14:paraId="0A5D8F3D" w14:textId="77777777">
            <w:pPr>
              <w:ind w:hanging="2"/>
              <w:jc w:val="both"/>
              <w:rPr>
                <w:color w:val="000000"/>
                <w:sz w:val="22"/>
                <w:szCs w:val="22"/>
              </w:rPr>
            </w:pPr>
          </w:p>
        </w:tc>
      </w:tr>
      <w:tr w:rsidR="00E07C3E" w:rsidTr="00CB2035" w14:paraId="39429C7D"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07C3E" w:rsidP="007F42B0" w:rsidRDefault="47CD7A62" w14:paraId="339276B0" w14:textId="2F05A15F">
            <w:pPr>
              <w:ind w:hanging="2"/>
              <w:jc w:val="center"/>
              <w:rPr>
                <w:color w:val="000000"/>
                <w:sz w:val="22"/>
                <w:szCs w:val="22"/>
              </w:rPr>
            </w:pPr>
            <w:r w:rsidRPr="03711D83">
              <w:rPr>
                <w:color w:val="000000" w:themeColor="text1"/>
                <w:sz w:val="22"/>
                <w:szCs w:val="22"/>
              </w:rPr>
              <w:lastRenderedPageBreak/>
              <w:t>30</w:t>
            </w:r>
            <w:r w:rsidRPr="03711D83" w:rsidR="57C9AF70">
              <w:rPr>
                <w:color w:val="000000" w:themeColor="text1"/>
                <w:sz w:val="22"/>
                <w:szCs w:val="22"/>
              </w:rPr>
              <w:t>.</w:t>
            </w:r>
            <w:r w:rsidRPr="03711D83" w:rsidR="68EBC2D8">
              <w:rPr>
                <w:color w:val="000000" w:themeColor="text1"/>
                <w:sz w:val="22"/>
                <w:szCs w:val="22"/>
              </w:rPr>
              <w:t>3.</w:t>
            </w:r>
            <w:r w:rsidRPr="03711D83" w:rsidR="57C9AF70">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1228E" w:rsidR="00E07C3E" w:rsidP="03711D83" w:rsidRDefault="10FBCDF9" w14:paraId="14E0002D" w14:textId="73D98EB9">
            <w:pPr>
              <w:ind w:hanging="2"/>
              <w:jc w:val="both"/>
              <w:rPr>
                <w:color w:val="000000"/>
                <w:sz w:val="22"/>
                <w:szCs w:val="22"/>
              </w:rPr>
            </w:pPr>
            <w:r w:rsidRPr="0031228E">
              <w:rPr>
                <w:color w:val="000000" w:themeColor="text1"/>
                <w:sz w:val="22"/>
                <w:szCs w:val="22"/>
              </w:rPr>
              <w:t>ar mokytojui, dirbančiam pagal pradinio ugdymo programą, pareigybė formuojama, kai jam per metus skiriama 700 ir daugiau kontaktinių valandų</w:t>
            </w:r>
            <w:r w:rsidRPr="0031228E" w:rsidR="042C02C6">
              <w:rPr>
                <w:color w:val="000000" w:themeColor="text1"/>
                <w:sz w:val="22"/>
                <w:szCs w:val="22"/>
              </w:rPr>
              <w:t xml:space="preserve"> (2, </w:t>
            </w:r>
            <w:r w:rsidRPr="0031228E" w:rsidR="12599113">
              <w:rPr>
                <w:color w:val="000000" w:themeColor="text1"/>
                <w:sz w:val="22"/>
                <w:szCs w:val="22"/>
              </w:rPr>
              <w:t>[</w:t>
            </w:r>
            <w:r w:rsidRPr="0031228E" w:rsidR="042C02C6">
              <w:rPr>
                <w:color w:val="000000" w:themeColor="text1"/>
                <w:sz w:val="22"/>
                <w:szCs w:val="22"/>
              </w:rPr>
              <w:t>4.3 p.</w:t>
            </w:r>
            <w:r w:rsidRPr="0031228E" w:rsidR="354537F9">
              <w:rPr>
                <w:color w:val="000000" w:themeColor="text1"/>
                <w:sz w:val="22"/>
                <w:szCs w:val="22"/>
              </w:rPr>
              <w:t>]</w:t>
            </w:r>
            <w:r w:rsidRPr="0031228E" w:rsidR="042C02C6">
              <w:rPr>
                <w:color w:val="000000" w:themeColor="text1"/>
                <w:sz w:val="22"/>
                <w:szCs w:val="22"/>
              </w:rPr>
              <w:t>*)</w:t>
            </w:r>
            <w:r w:rsidRPr="0031228E" w:rsidR="5597F7E4">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07C3E" w:rsidP="007F42B0" w:rsidRDefault="00E07C3E" w14:paraId="707387B3"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07C3E" w:rsidP="007F42B0" w:rsidRDefault="00E07C3E" w14:paraId="1B29D790"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E07C3E" w:rsidP="007F42B0" w:rsidRDefault="00E07C3E" w14:paraId="2F3F7AC4" w14:textId="77777777">
            <w:pPr>
              <w:jc w:val="center"/>
              <w:rPr>
                <w:sz w:val="22"/>
                <w:szCs w:val="22"/>
              </w:rPr>
            </w:pPr>
          </w:p>
        </w:tc>
        <w:tc>
          <w:tcPr>
            <w:tcW w:w="1275" w:type="dxa"/>
            <w:tcBorders>
              <w:left w:val="single" w:color="000000" w:themeColor="text1" w:sz="4" w:space="0"/>
              <w:bottom w:val="single" w:color="000000" w:themeColor="text1" w:sz="4" w:space="0"/>
              <w:right w:val="single" w:color="000000" w:themeColor="text1" w:sz="4" w:space="0"/>
            </w:tcBorders>
          </w:tcPr>
          <w:p w:rsidRPr="00435750" w:rsidR="00E07C3E" w:rsidP="007F42B0" w:rsidRDefault="00E07C3E" w14:paraId="315587AC" w14:textId="77777777">
            <w:pPr>
              <w:ind w:hanging="2"/>
              <w:jc w:val="both"/>
              <w:rPr>
                <w:color w:val="000000"/>
                <w:sz w:val="22"/>
                <w:szCs w:val="22"/>
              </w:rPr>
            </w:pPr>
          </w:p>
        </w:tc>
      </w:tr>
      <w:tr w:rsidR="2E63FDCC" w:rsidTr="00CB2035" w14:paraId="357BCB4A"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210C8D6" w:rsidP="03711D83" w:rsidRDefault="3A469313" w14:paraId="15977FA1" w14:textId="43BAD0E4">
            <w:pPr>
              <w:jc w:val="center"/>
              <w:rPr>
                <w:color w:val="000000" w:themeColor="text1"/>
                <w:sz w:val="22"/>
                <w:szCs w:val="22"/>
              </w:rPr>
            </w:pPr>
            <w:r w:rsidRPr="03711D83">
              <w:rPr>
                <w:sz w:val="22"/>
                <w:szCs w:val="22"/>
              </w:rPr>
              <w:t>31</w:t>
            </w:r>
            <w:r w:rsidRPr="03711D83" w:rsidR="7DB7452F">
              <w:rPr>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210C8D6" w:rsidP="27F0E55C" w:rsidRDefault="62E49F0B" w14:paraId="47F5EDD2" w14:textId="686F23AB">
            <w:pPr>
              <w:jc w:val="both"/>
              <w:rPr>
                <w:color w:val="000000" w:themeColor="text1"/>
                <w:sz w:val="22"/>
                <w:szCs w:val="22"/>
              </w:rPr>
            </w:pPr>
            <w:r w:rsidRPr="0C4D43D3">
              <w:rPr>
                <w:color w:val="000000" w:themeColor="text1"/>
                <w:sz w:val="22"/>
                <w:szCs w:val="22"/>
              </w:rPr>
              <w:t>Ar valandų, skiriamų ugdomajai veiklai planuoti, pasiruošti pamokoms, mokinių mokymosi pasiekimams vertinti, skaičius (procentais nuo kontaktinių valandų) 2023–2024 mokslo metais didinamas 20 procentų mokytojams, dirbantiems pagal 2022–2023 mokslo metais arba 2023–2024 mokslo metais pradėtas įgyvendinti atnaujintas pradinio, pagrindinio ir vidurinio ugdymo bendrąsias programas (</w:t>
            </w:r>
            <w:r w:rsidRPr="0C4D43D3" w:rsidR="1DBF1150">
              <w:rPr>
                <w:color w:val="000000" w:themeColor="text1"/>
                <w:sz w:val="22"/>
                <w:szCs w:val="22"/>
              </w:rPr>
              <w:t>2, [</w:t>
            </w:r>
            <w:r w:rsidRPr="0C4D43D3" w:rsidR="6410EA68">
              <w:rPr>
                <w:color w:val="000000" w:themeColor="text1"/>
                <w:sz w:val="22"/>
                <w:szCs w:val="22"/>
              </w:rPr>
              <w:t>1 pried</w:t>
            </w:r>
            <w:r w:rsidRPr="0C4D43D3" w:rsidR="1A8349C5">
              <w:rPr>
                <w:color w:val="000000" w:themeColor="text1"/>
                <w:sz w:val="22"/>
                <w:szCs w:val="22"/>
              </w:rPr>
              <w:t>o</w:t>
            </w:r>
            <w:r w:rsidRPr="0C4D43D3" w:rsidR="3593D458">
              <w:rPr>
                <w:color w:val="000000" w:themeColor="text1"/>
                <w:sz w:val="22"/>
                <w:szCs w:val="22"/>
              </w:rPr>
              <w:t xml:space="preserve"> </w:t>
            </w:r>
            <w:r w:rsidRPr="0C4D43D3" w:rsidR="6410EA68">
              <w:rPr>
                <w:color w:val="000000" w:themeColor="text1"/>
                <w:sz w:val="22"/>
                <w:szCs w:val="22"/>
              </w:rPr>
              <w:t>1 pastaba</w:t>
            </w:r>
            <w:r w:rsidRPr="0C4D43D3" w:rsidR="151C117C">
              <w:rPr>
                <w:color w:val="000000" w:themeColor="text1"/>
                <w:sz w:val="22"/>
                <w:szCs w:val="22"/>
              </w:rPr>
              <w:t>]*</w:t>
            </w:r>
            <w:r w:rsidRPr="0C4D43D3" w:rsidR="6410EA68">
              <w:rPr>
                <w:color w:val="000000" w:themeColor="text1"/>
                <w:sz w:val="22"/>
                <w:szCs w:val="22"/>
              </w:rPr>
              <w:t>)</w:t>
            </w:r>
            <w:r w:rsidRPr="0C4D43D3" w:rsidR="39DB854A">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2CD8E13" w14:textId="0921684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AA27FED" w14:textId="69DEF22C">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71CF66BE" w14:textId="7F81639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0D266B34" w14:textId="1B2D0FD1">
            <w:pPr>
              <w:jc w:val="both"/>
              <w:rPr>
                <w:color w:val="000000" w:themeColor="text1"/>
                <w:sz w:val="22"/>
                <w:szCs w:val="22"/>
              </w:rPr>
            </w:pPr>
          </w:p>
        </w:tc>
      </w:tr>
      <w:tr w:rsidR="00FC0217" w:rsidTr="00CB2035" w14:paraId="0B1DA2E8"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C0217" w:rsidP="007F42B0" w:rsidRDefault="713CEA7F" w14:paraId="3E0689EF" w14:textId="52BD1AE9">
            <w:pPr>
              <w:ind w:hanging="2"/>
              <w:jc w:val="center"/>
              <w:rPr>
                <w:color w:val="000000"/>
                <w:sz w:val="22"/>
                <w:szCs w:val="22"/>
              </w:rPr>
            </w:pPr>
            <w:r w:rsidRPr="03711D83">
              <w:rPr>
                <w:color w:val="000000" w:themeColor="text1"/>
                <w:sz w:val="22"/>
                <w:szCs w:val="22"/>
              </w:rPr>
              <w:t>3</w:t>
            </w:r>
            <w:r w:rsidRPr="03711D83" w:rsidR="3176E143">
              <w:rPr>
                <w:color w:val="000000" w:themeColor="text1"/>
                <w:sz w:val="22"/>
                <w:szCs w:val="22"/>
              </w:rPr>
              <w:t>2</w:t>
            </w:r>
            <w:r w:rsidRPr="03711D83" w:rsidR="6B0B720B">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C0217" w:rsidP="27F0E55C" w:rsidRDefault="05E65B49" w14:paraId="1BE66FF7" w14:textId="2E8DBA1C">
            <w:pPr>
              <w:ind w:hanging="2"/>
              <w:jc w:val="both"/>
              <w:rPr>
                <w:sz w:val="22"/>
                <w:szCs w:val="22"/>
              </w:rPr>
            </w:pPr>
            <w:r w:rsidRPr="03711D83">
              <w:rPr>
                <w:color w:val="000000" w:themeColor="text1"/>
                <w:sz w:val="22"/>
                <w:szCs w:val="22"/>
              </w:rPr>
              <w:t>Ar mokytojui valandų, skiriamų</w:t>
            </w:r>
            <w:r w:rsidRPr="03711D83" w:rsidR="280D4572">
              <w:rPr>
                <w:color w:val="000000" w:themeColor="text1"/>
                <w:sz w:val="22"/>
                <w:szCs w:val="22"/>
              </w:rPr>
              <w:t xml:space="preserve"> vadovauti klasei (grupei), skaičius nustatomas</w:t>
            </w:r>
            <w:r w:rsidRPr="03711D83" w:rsidR="7E2FCD37">
              <w:rPr>
                <w:color w:val="000000" w:themeColor="text1"/>
                <w:sz w:val="22"/>
                <w:szCs w:val="22"/>
              </w:rPr>
              <w:t xml:space="preserve"> pagal </w:t>
            </w:r>
            <w:r w:rsidRPr="03711D83" w:rsidR="670E7B3D">
              <w:rPr>
                <w:sz w:val="22"/>
                <w:szCs w:val="22"/>
              </w:rPr>
              <w:t>A</w:t>
            </w:r>
            <w:r w:rsidRPr="03711D83" w:rsidR="7E2FCD37">
              <w:rPr>
                <w:sz w:val="22"/>
                <w:szCs w:val="22"/>
              </w:rPr>
              <w:t xml:space="preserve">prašo 2 priedo nuostatas (2, </w:t>
            </w:r>
            <w:r w:rsidRPr="03711D83" w:rsidR="5728F6EE">
              <w:rPr>
                <w:sz w:val="22"/>
                <w:szCs w:val="22"/>
              </w:rPr>
              <w:t>[</w:t>
            </w:r>
            <w:r w:rsidRPr="03711D83" w:rsidR="7E2FCD37">
              <w:rPr>
                <w:sz w:val="22"/>
                <w:szCs w:val="22"/>
              </w:rPr>
              <w:t>6 p.</w:t>
            </w:r>
            <w:r w:rsidRPr="03711D83" w:rsidR="280A6A50">
              <w:rPr>
                <w:sz w:val="22"/>
                <w:szCs w:val="22"/>
              </w:rPr>
              <w:t>]</w:t>
            </w:r>
            <w:r w:rsidRPr="03711D83" w:rsidR="7E2FCD37">
              <w:rPr>
                <w:sz w:val="22"/>
                <w:szCs w:val="22"/>
              </w:rPr>
              <w:t>*)</w:t>
            </w:r>
            <w:r w:rsidRPr="03711D83" w:rsidR="4FA4D6EA">
              <w:rPr>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FC0217" w:rsidP="007F42B0" w:rsidRDefault="00FC0217" w14:paraId="72621DE9"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FC0217" w:rsidP="007F42B0" w:rsidRDefault="00FC0217" w14:paraId="392262EA"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FC0217" w:rsidP="007F42B0" w:rsidRDefault="00FC0217" w14:paraId="77397ACE"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FC0217" w:rsidP="007F42B0" w:rsidRDefault="00FC0217" w14:paraId="73291BD5" w14:textId="2AC48477">
            <w:pPr>
              <w:ind w:hanging="2"/>
              <w:jc w:val="both"/>
              <w:rPr>
                <w:color w:val="000000"/>
                <w:sz w:val="22"/>
                <w:szCs w:val="22"/>
              </w:rPr>
            </w:pPr>
          </w:p>
        </w:tc>
      </w:tr>
      <w:tr w:rsidR="2E63FDCC" w:rsidTr="00CB2035" w14:paraId="39544FFD"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E38309C" w:rsidP="2E63FDCC" w:rsidRDefault="22A89607" w14:paraId="0E11694A" w14:textId="4CD9D780">
            <w:pPr>
              <w:jc w:val="center"/>
              <w:rPr>
                <w:color w:val="000000" w:themeColor="text1"/>
                <w:sz w:val="22"/>
                <w:szCs w:val="22"/>
              </w:rPr>
            </w:pPr>
            <w:r w:rsidRPr="03711D83">
              <w:rPr>
                <w:color w:val="000000" w:themeColor="text1"/>
                <w:sz w:val="22"/>
                <w:szCs w:val="22"/>
              </w:rPr>
              <w:t>3</w:t>
            </w:r>
            <w:r w:rsidRPr="03711D83" w:rsidR="2C3DE1F9">
              <w:rPr>
                <w:color w:val="000000" w:themeColor="text1"/>
                <w:sz w:val="22"/>
                <w:szCs w:val="22"/>
              </w:rPr>
              <w:t>3</w:t>
            </w:r>
            <w:r w:rsidRPr="03711D83" w:rsidR="7AC0A978">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49DF85B" w:rsidP="27F0E55C" w:rsidRDefault="731C43EF" w14:paraId="3CB996B0" w14:textId="3C0DB7E9">
            <w:pPr>
              <w:jc w:val="both"/>
              <w:rPr>
                <w:color w:val="000000" w:themeColor="text1"/>
                <w:sz w:val="22"/>
                <w:szCs w:val="22"/>
                <w:lang w:val="lt"/>
              </w:rPr>
            </w:pPr>
            <w:r w:rsidRPr="0C4D43D3">
              <w:rPr>
                <w:color w:val="000000" w:themeColor="text1"/>
                <w:sz w:val="22"/>
                <w:szCs w:val="22"/>
                <w:lang w:val="lt"/>
              </w:rPr>
              <w:t>A</w:t>
            </w:r>
            <w:r w:rsidRPr="0C4D43D3" w:rsidR="3A021CCB">
              <w:rPr>
                <w:color w:val="000000" w:themeColor="text1"/>
                <w:sz w:val="22"/>
                <w:szCs w:val="22"/>
                <w:lang w:val="lt"/>
              </w:rPr>
              <w:t>r mokytojams, kurie atlieka vadovavimo klasei (grupei) funkciją ir koordinuoja socialinę-pilietinę veiklą, nustatytas 20 procentų didesnis nei šiame priede nurodytas valandų, skiriamų vadovauti klasei (grupei), skaičius</w:t>
            </w:r>
            <w:r w:rsidRPr="0C4D43D3" w:rsidR="6D6F54E7">
              <w:rPr>
                <w:color w:val="000000" w:themeColor="text1"/>
                <w:sz w:val="22"/>
                <w:szCs w:val="22"/>
                <w:lang w:val="lt"/>
              </w:rPr>
              <w:t xml:space="preserve"> (2, [2 pried</w:t>
            </w:r>
            <w:r w:rsidRPr="0C4D43D3" w:rsidR="23022569">
              <w:rPr>
                <w:color w:val="000000" w:themeColor="text1"/>
                <w:sz w:val="22"/>
                <w:szCs w:val="22"/>
                <w:lang w:val="lt"/>
              </w:rPr>
              <w:t>o</w:t>
            </w:r>
            <w:r w:rsidRPr="0C4D43D3" w:rsidR="6D6F54E7">
              <w:rPr>
                <w:color w:val="000000" w:themeColor="text1"/>
                <w:sz w:val="22"/>
                <w:szCs w:val="22"/>
                <w:lang w:val="lt"/>
              </w:rPr>
              <w:t xml:space="preserve"> 1 pastaba]*)?</w:t>
            </w:r>
            <w:r w:rsidRPr="0C4D43D3" w:rsidR="3A021CCB">
              <w:rPr>
                <w:color w:val="000000" w:themeColor="text1"/>
                <w:sz w:val="22"/>
                <w:szCs w:val="22"/>
                <w:lang w:val="lt"/>
              </w:rPr>
              <w:t xml:space="preserve"> </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3117D2C" w14:textId="47075CC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6170A02C" w14:textId="1B808596">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E63FDCC" w:rsidP="2E63FDCC" w:rsidRDefault="2E63FDCC" w14:paraId="5B77F485" w14:textId="56DD491F">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63FDCC" w:rsidP="2E63FDCC" w:rsidRDefault="2E63FDCC" w14:paraId="7CA1F945" w14:textId="5B5FC414">
            <w:pPr>
              <w:jc w:val="both"/>
              <w:rPr>
                <w:color w:val="000000" w:themeColor="text1"/>
                <w:sz w:val="22"/>
                <w:szCs w:val="22"/>
              </w:rPr>
            </w:pPr>
          </w:p>
        </w:tc>
      </w:tr>
      <w:tr w:rsidR="27F0E55C" w:rsidTr="00CB2035" w14:paraId="25F7195B"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182A764" w:rsidP="27F0E55C" w:rsidRDefault="4182A764" w14:paraId="4498859E" w14:textId="4F0C647C">
            <w:pPr>
              <w:jc w:val="center"/>
              <w:rPr>
                <w:color w:val="000000" w:themeColor="text1"/>
                <w:sz w:val="22"/>
                <w:szCs w:val="22"/>
              </w:rPr>
            </w:pPr>
            <w:r w:rsidRPr="03711D83">
              <w:rPr>
                <w:color w:val="000000" w:themeColor="text1"/>
                <w:sz w:val="22"/>
                <w:szCs w:val="22"/>
              </w:rPr>
              <w:t>3</w:t>
            </w:r>
            <w:r w:rsidRPr="03711D83" w:rsidR="72309755">
              <w:rPr>
                <w:color w:val="000000" w:themeColor="text1"/>
                <w:sz w:val="22"/>
                <w:szCs w:val="22"/>
              </w:rPr>
              <w:t>4</w:t>
            </w:r>
            <w:r w:rsidRPr="03711D83">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F7E5E5C" w:rsidP="27F0E55C" w:rsidRDefault="6F7E5E5C" w14:paraId="2A380A00" w14:textId="5A76BD43">
            <w:pPr>
              <w:jc w:val="both"/>
              <w:rPr>
                <w:color w:val="000000" w:themeColor="text1"/>
                <w:sz w:val="22"/>
                <w:szCs w:val="22"/>
                <w:lang w:val="lt"/>
              </w:rPr>
            </w:pPr>
            <w:r w:rsidRPr="0C4D43D3">
              <w:rPr>
                <w:color w:val="000000" w:themeColor="text1"/>
                <w:sz w:val="22"/>
                <w:szCs w:val="22"/>
                <w:lang w:val="lt"/>
              </w:rPr>
              <w:t>Ar mokytojams, kurie neatlieka vadovavimo klasei (grupei) funkcijos, bet koordinuoja socialinę-pilietinę veiklą, skirta 20 procentų šiame priede nurodytų valandų, skiriamų vadovauti klasei (grupei), skaičiaus (2, [2 pried</w:t>
            </w:r>
            <w:r w:rsidRPr="0C4D43D3" w:rsidR="2156C047">
              <w:rPr>
                <w:color w:val="000000" w:themeColor="text1"/>
                <w:sz w:val="22"/>
                <w:szCs w:val="22"/>
                <w:lang w:val="lt"/>
              </w:rPr>
              <w:t>o</w:t>
            </w:r>
            <w:r w:rsidRPr="0C4D43D3">
              <w:rPr>
                <w:color w:val="000000" w:themeColor="text1"/>
                <w:sz w:val="22"/>
                <w:szCs w:val="22"/>
                <w:lang w:val="lt"/>
              </w:rPr>
              <w:t xml:space="preserve"> 1 pastaba]*)</w:t>
            </w:r>
            <w:r w:rsidRPr="0C4D43D3" w:rsidR="2442FEC2">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04A4A3A3" w14:textId="2CB6454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3934DD7C" w14:textId="45DBC5A9">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27F0E55C" w:rsidP="27F0E55C" w:rsidRDefault="27F0E55C" w14:paraId="63ED909D" w14:textId="1563D73D">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F0E55C" w:rsidP="27F0E55C" w:rsidRDefault="27F0E55C" w14:paraId="372F6AE5" w14:textId="47603C91">
            <w:pPr>
              <w:jc w:val="both"/>
              <w:rPr>
                <w:color w:val="000000" w:themeColor="text1"/>
                <w:sz w:val="22"/>
                <w:szCs w:val="22"/>
              </w:rPr>
            </w:pPr>
          </w:p>
        </w:tc>
      </w:tr>
      <w:tr w:rsidR="00B1110C" w:rsidTr="00CB2035" w14:paraId="036B62C4"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110C" w:rsidP="007F42B0" w:rsidRDefault="640A0B39" w14:paraId="203A539E" w14:textId="1CE511BA">
            <w:pPr>
              <w:ind w:hanging="2"/>
              <w:jc w:val="center"/>
              <w:rPr>
                <w:color w:val="000000"/>
                <w:sz w:val="22"/>
                <w:szCs w:val="22"/>
              </w:rPr>
            </w:pPr>
            <w:r w:rsidRPr="03711D83">
              <w:rPr>
                <w:color w:val="000000" w:themeColor="text1"/>
                <w:sz w:val="22"/>
                <w:szCs w:val="22"/>
              </w:rPr>
              <w:t>3</w:t>
            </w:r>
            <w:r w:rsidRPr="03711D83" w:rsidR="7AF4985A">
              <w:rPr>
                <w:color w:val="000000" w:themeColor="text1"/>
                <w:sz w:val="22"/>
                <w:szCs w:val="22"/>
              </w:rPr>
              <w:t>5</w:t>
            </w:r>
            <w:r w:rsidRPr="03711D83" w:rsidR="253AA78A">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110C" w:rsidP="007F42B0" w:rsidRDefault="54C26844" w14:paraId="78A6A95D" w14:textId="196D827A">
            <w:pPr>
              <w:ind w:hanging="2"/>
              <w:jc w:val="both"/>
              <w:rPr>
                <w:color w:val="000000"/>
                <w:sz w:val="22"/>
                <w:szCs w:val="22"/>
              </w:rPr>
            </w:pPr>
            <w:r w:rsidRPr="27F0E55C">
              <w:rPr>
                <w:color w:val="000000" w:themeColor="text1"/>
                <w:sz w:val="22"/>
                <w:szCs w:val="22"/>
              </w:rPr>
              <w:t xml:space="preserve">Ar </w:t>
            </w:r>
            <w:r w:rsidRPr="27F0E55C" w:rsidR="49190669">
              <w:rPr>
                <w:color w:val="000000" w:themeColor="text1"/>
                <w:sz w:val="22"/>
                <w:szCs w:val="22"/>
              </w:rPr>
              <w:t>Mokyklos</w:t>
            </w:r>
            <w:r w:rsidRPr="27F0E55C">
              <w:rPr>
                <w:color w:val="000000" w:themeColor="text1"/>
                <w:sz w:val="22"/>
                <w:szCs w:val="22"/>
              </w:rPr>
              <w:t xml:space="preserve"> vadovas, nustatydamas mokytoj</w:t>
            </w:r>
            <w:r w:rsidRPr="27F0E55C" w:rsidR="39B92956">
              <w:rPr>
                <w:color w:val="000000" w:themeColor="text1"/>
                <w:sz w:val="22"/>
                <w:szCs w:val="22"/>
              </w:rPr>
              <w:t>o pareigybei</w:t>
            </w:r>
            <w:r w:rsidRPr="27F0E55C">
              <w:rPr>
                <w:color w:val="000000" w:themeColor="text1"/>
                <w:sz w:val="22"/>
                <w:szCs w:val="22"/>
              </w:rPr>
              <w:t xml:space="preserve"> valandų</w:t>
            </w:r>
            <w:r w:rsidRPr="27F0E55C" w:rsidR="50327494">
              <w:rPr>
                <w:color w:val="000000" w:themeColor="text1"/>
                <w:sz w:val="22"/>
                <w:szCs w:val="22"/>
              </w:rPr>
              <w:t>,</w:t>
            </w:r>
            <w:r w:rsidRPr="27F0E55C">
              <w:rPr>
                <w:color w:val="000000" w:themeColor="text1"/>
                <w:sz w:val="22"/>
                <w:szCs w:val="22"/>
              </w:rPr>
              <w:t xml:space="preserve"> </w:t>
            </w:r>
            <w:r w:rsidRPr="27F0E55C" w:rsidR="50327494">
              <w:rPr>
                <w:color w:val="000000" w:themeColor="text1"/>
                <w:sz w:val="22"/>
                <w:szCs w:val="22"/>
              </w:rPr>
              <w:t>susijusių su profesiniu tobulėjimu ir veikla mokyklos bendruomenei, skaičių</w:t>
            </w:r>
            <w:r w:rsidRPr="27F0E55C" w:rsidR="04BA07E0">
              <w:rPr>
                <w:color w:val="000000" w:themeColor="text1"/>
                <w:sz w:val="22"/>
                <w:szCs w:val="22"/>
              </w:rPr>
              <w:t xml:space="preserve">, </w:t>
            </w:r>
            <w:r w:rsidRPr="27F0E55C">
              <w:rPr>
                <w:color w:val="000000" w:themeColor="text1"/>
                <w:sz w:val="22"/>
                <w:szCs w:val="22"/>
              </w:rPr>
              <w:t>laik</w:t>
            </w:r>
            <w:r w:rsidRPr="27F0E55C" w:rsidR="174CD89F">
              <w:rPr>
                <w:color w:val="000000" w:themeColor="text1"/>
                <w:sz w:val="22"/>
                <w:szCs w:val="22"/>
              </w:rPr>
              <w:t>ė</w:t>
            </w:r>
            <w:r w:rsidRPr="27F0E55C">
              <w:rPr>
                <w:color w:val="000000" w:themeColor="text1"/>
                <w:sz w:val="22"/>
                <w:szCs w:val="22"/>
              </w:rPr>
              <w:t xml:space="preserve">si </w:t>
            </w:r>
            <w:r w:rsidRPr="27F0E55C" w:rsidR="439D5184">
              <w:rPr>
                <w:color w:val="000000" w:themeColor="text1"/>
                <w:sz w:val="22"/>
                <w:szCs w:val="22"/>
              </w:rPr>
              <w:t>Į</w:t>
            </w:r>
            <w:r w:rsidRPr="27F0E55C">
              <w:rPr>
                <w:color w:val="000000" w:themeColor="text1"/>
                <w:sz w:val="22"/>
                <w:szCs w:val="22"/>
              </w:rPr>
              <w:t xml:space="preserve">statymo 5 priedo 7 punkto nuostatų </w:t>
            </w:r>
            <w:r w:rsidRPr="27F0E55C" w:rsidR="6F697C6A">
              <w:rPr>
                <w:color w:val="000000" w:themeColor="text1"/>
                <w:sz w:val="22"/>
                <w:szCs w:val="22"/>
              </w:rPr>
              <w:t xml:space="preserve">skirti ne mažiau 102 ir ne daugiau 502 valandų </w:t>
            </w:r>
            <w:r w:rsidRPr="27F0E55C">
              <w:rPr>
                <w:color w:val="000000" w:themeColor="text1"/>
                <w:sz w:val="22"/>
                <w:szCs w:val="22"/>
              </w:rPr>
              <w:t xml:space="preserve">(2, </w:t>
            </w:r>
            <w:r w:rsidRPr="27F0E55C" w:rsidR="1A4F2D14">
              <w:rPr>
                <w:color w:val="000000" w:themeColor="text1"/>
                <w:sz w:val="22"/>
                <w:szCs w:val="22"/>
              </w:rPr>
              <w:t>[</w:t>
            </w:r>
            <w:r w:rsidRPr="27F0E55C">
              <w:rPr>
                <w:color w:val="000000" w:themeColor="text1"/>
                <w:sz w:val="22"/>
                <w:szCs w:val="22"/>
              </w:rPr>
              <w:t>3 p.</w:t>
            </w:r>
            <w:r w:rsidRPr="27F0E55C" w:rsidR="7EF611FB">
              <w:rPr>
                <w:color w:val="000000" w:themeColor="text1"/>
                <w:sz w:val="22"/>
                <w:szCs w:val="22"/>
              </w:rPr>
              <w:t>]</w:t>
            </w:r>
            <w:r w:rsidRPr="27F0E55C">
              <w:rPr>
                <w:color w:val="000000" w:themeColor="text1"/>
                <w:sz w:val="22"/>
                <w:szCs w:val="22"/>
              </w:rPr>
              <w:t>*)</w:t>
            </w:r>
            <w:r w:rsidRPr="27F0E55C" w:rsidR="220EB245">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1110C" w:rsidP="007F42B0" w:rsidRDefault="00B1110C" w14:paraId="2CBC543D"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1110C" w:rsidP="007F42B0" w:rsidRDefault="00B1110C" w14:paraId="4FF880F3"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1110C" w:rsidP="007F42B0" w:rsidRDefault="00B1110C" w14:paraId="0B77CD7C"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B1110C" w:rsidP="007F42B0" w:rsidRDefault="00B1110C" w14:paraId="0E12D468" w14:textId="5200537A">
            <w:pPr>
              <w:ind w:hanging="2"/>
              <w:jc w:val="both"/>
              <w:rPr>
                <w:color w:val="000000"/>
                <w:sz w:val="22"/>
                <w:szCs w:val="22"/>
              </w:rPr>
            </w:pPr>
          </w:p>
        </w:tc>
      </w:tr>
      <w:tr w:rsidR="03711D83" w:rsidTr="00CB2035" w14:paraId="159E53AA"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6888918" w:rsidP="03711D83" w:rsidRDefault="46888918" w14:paraId="2F00A0CC" w14:textId="09CD5AEB">
            <w:pPr>
              <w:jc w:val="center"/>
              <w:rPr>
                <w:color w:val="000000" w:themeColor="text1"/>
                <w:sz w:val="22"/>
                <w:szCs w:val="22"/>
              </w:rPr>
            </w:pPr>
            <w:r w:rsidRPr="03711D83">
              <w:rPr>
                <w:color w:val="000000" w:themeColor="text1"/>
                <w:sz w:val="22"/>
                <w:szCs w:val="22"/>
              </w:rPr>
              <w:t>36.</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6888918" w:rsidP="03711D83" w:rsidRDefault="46888918" w14:paraId="2403756A" w14:textId="71F901F1">
            <w:pPr>
              <w:jc w:val="both"/>
              <w:rPr>
                <w:color w:val="000000" w:themeColor="text1"/>
                <w:sz w:val="22"/>
                <w:szCs w:val="22"/>
              </w:rPr>
            </w:pPr>
            <w:r w:rsidRPr="0C4D43D3">
              <w:rPr>
                <w:color w:val="000000" w:themeColor="text1"/>
                <w:sz w:val="22"/>
                <w:szCs w:val="22"/>
              </w:rPr>
              <w:t xml:space="preserve">Ar priemokos mokytojams mokamos laikantis Įstatymo </w:t>
            </w:r>
            <w:r w:rsidRPr="0C4D43D3" w:rsidR="0B1E0BA6">
              <w:rPr>
                <w:color w:val="000000" w:themeColor="text1"/>
                <w:sz w:val="22"/>
                <w:szCs w:val="22"/>
              </w:rPr>
              <w:t xml:space="preserve">10 str. </w:t>
            </w:r>
            <w:r w:rsidRPr="0C4D43D3" w:rsidR="0448AC98">
              <w:rPr>
                <w:color w:val="000000" w:themeColor="text1"/>
                <w:sz w:val="22"/>
                <w:szCs w:val="22"/>
              </w:rPr>
              <w:t>n</w:t>
            </w:r>
            <w:r w:rsidRPr="0C4D43D3" w:rsidR="0B1E0BA6">
              <w:rPr>
                <w:color w:val="000000" w:themeColor="text1"/>
                <w:sz w:val="22"/>
                <w:szCs w:val="22"/>
              </w:rPr>
              <w:t>uostatų (1, [10 str.]*)</w:t>
            </w:r>
            <w:r w:rsidRPr="0C4D43D3" w:rsidR="6D2B78D1">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7B4DDDD" w14:textId="0F068AAB">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6884953" w14:textId="2E5DAE1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A596C9A" w14:textId="7C385F3D">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3F890065" w14:textId="1D2041A7">
            <w:pPr>
              <w:jc w:val="both"/>
              <w:rPr>
                <w:color w:val="000000" w:themeColor="text1"/>
                <w:sz w:val="22"/>
                <w:szCs w:val="22"/>
              </w:rPr>
            </w:pPr>
          </w:p>
        </w:tc>
      </w:tr>
      <w:tr w:rsidR="03711D83" w:rsidTr="00CB2035" w14:paraId="1B6ABC5E"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BCB990D" w:rsidP="03711D83" w:rsidRDefault="2BCB990D" w14:paraId="2AAD6B62" w14:textId="31E13701">
            <w:pPr>
              <w:jc w:val="center"/>
              <w:rPr>
                <w:color w:val="000000" w:themeColor="text1"/>
                <w:sz w:val="22"/>
                <w:szCs w:val="22"/>
              </w:rPr>
            </w:pPr>
            <w:r w:rsidRPr="03711D83">
              <w:rPr>
                <w:color w:val="000000" w:themeColor="text1"/>
                <w:sz w:val="22"/>
                <w:szCs w:val="22"/>
              </w:rPr>
              <w:t>3</w:t>
            </w:r>
            <w:r w:rsidRPr="03711D83" w:rsidR="7BA8E25A">
              <w:rPr>
                <w:color w:val="000000" w:themeColor="text1"/>
                <w:sz w:val="22"/>
                <w:szCs w:val="22"/>
              </w:rPr>
              <w:t xml:space="preserve">7.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BA8E25A" w:rsidP="03711D83" w:rsidRDefault="7BA8E25A" w14:paraId="1ACE55A5" w14:textId="58406B4C">
            <w:pPr>
              <w:jc w:val="both"/>
              <w:rPr>
                <w:color w:val="000000" w:themeColor="text1"/>
                <w:sz w:val="22"/>
                <w:szCs w:val="22"/>
              </w:rPr>
            </w:pPr>
            <w:r w:rsidRPr="0C4D43D3">
              <w:rPr>
                <w:color w:val="000000" w:themeColor="text1"/>
                <w:sz w:val="22"/>
                <w:szCs w:val="22"/>
              </w:rPr>
              <w:t>Ar premijos mokytojams skiriamos laikantis Įstatymo 12 str. nuostatų (1, [12 str.]*)</w:t>
            </w:r>
            <w:r w:rsidRPr="0C4D43D3" w:rsidR="0F9A6A40">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E74ADDD" w14:textId="5EFE8D20">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2089D72" w14:textId="2FC06094">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F549DEE" w14:textId="39BA3FC2">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639766CE" w14:textId="1C5EE786">
            <w:pPr>
              <w:jc w:val="both"/>
              <w:rPr>
                <w:color w:val="000000" w:themeColor="text1"/>
                <w:sz w:val="22"/>
                <w:szCs w:val="22"/>
              </w:rPr>
            </w:pPr>
          </w:p>
        </w:tc>
      </w:tr>
      <w:tr w:rsidR="00C30953" w:rsidTr="00CB2035" w14:paraId="374FCB2F"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0953" w:rsidP="03711D83" w:rsidRDefault="797C128D" w14:paraId="67CF3C99" w14:textId="592F6A67">
            <w:pPr>
              <w:ind w:hanging="2"/>
              <w:jc w:val="center"/>
              <w:rPr>
                <w:sz w:val="22"/>
                <w:szCs w:val="22"/>
              </w:rPr>
            </w:pPr>
            <w:r w:rsidRPr="03711D83">
              <w:rPr>
                <w:sz w:val="22"/>
                <w:szCs w:val="22"/>
              </w:rPr>
              <w:t>3</w:t>
            </w:r>
            <w:r w:rsidRPr="03711D83" w:rsidR="2238D404">
              <w:rPr>
                <w:sz w:val="22"/>
                <w:szCs w:val="22"/>
              </w:rPr>
              <w:t>8</w:t>
            </w:r>
            <w:r w:rsidRPr="03711D83" w:rsidR="50B1D755">
              <w:rPr>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0953" w:rsidP="03711D83" w:rsidRDefault="6FE169F1" w14:paraId="145498AB" w14:textId="648D269E">
            <w:pPr>
              <w:ind w:hanging="2"/>
              <w:jc w:val="both"/>
              <w:rPr>
                <w:color w:val="000000"/>
                <w:sz w:val="22"/>
                <w:szCs w:val="22"/>
              </w:rPr>
            </w:pPr>
            <w:r w:rsidRPr="03711D83">
              <w:rPr>
                <w:color w:val="000000" w:themeColor="text1"/>
                <w:sz w:val="22"/>
                <w:szCs w:val="22"/>
              </w:rPr>
              <w:t>Ar mokyklos interneto svetainės skyriaus „Administracinė informacija“ srityje „Darbo užmokestis“</w:t>
            </w:r>
            <w:r w:rsidRPr="03711D83" w:rsidR="70C27EE0">
              <w:rPr>
                <w:color w:val="000000" w:themeColor="text1"/>
                <w:sz w:val="22"/>
                <w:szCs w:val="22"/>
              </w:rPr>
              <w:t xml:space="preserve"> yra </w:t>
            </w:r>
            <w:r w:rsidRPr="03711D83">
              <w:rPr>
                <w:color w:val="000000" w:themeColor="text1"/>
                <w:sz w:val="22"/>
                <w:szCs w:val="22"/>
              </w:rPr>
              <w:t xml:space="preserve"> pateik</w:t>
            </w:r>
            <w:r w:rsidRPr="03711D83" w:rsidR="3A8FC538">
              <w:rPr>
                <w:color w:val="000000" w:themeColor="text1"/>
                <w:sz w:val="22"/>
                <w:szCs w:val="22"/>
              </w:rPr>
              <w:t>tas</w:t>
            </w:r>
            <w:r w:rsidRPr="03711D83">
              <w:rPr>
                <w:color w:val="000000" w:themeColor="text1"/>
                <w:sz w:val="22"/>
                <w:szCs w:val="22"/>
              </w:rPr>
              <w:t xml:space="preserve"> mokytojų </w:t>
            </w:r>
            <w:r w:rsidRPr="03711D83" w:rsidR="3105CBDB">
              <w:rPr>
                <w:color w:val="000000" w:themeColor="text1"/>
                <w:sz w:val="22"/>
                <w:szCs w:val="22"/>
              </w:rPr>
              <w:t>praėjusių</w:t>
            </w:r>
            <w:r w:rsidRPr="03711D83">
              <w:rPr>
                <w:color w:val="000000" w:themeColor="text1"/>
                <w:sz w:val="22"/>
                <w:szCs w:val="22"/>
              </w:rPr>
              <w:t xml:space="preserve"> metų vidutinis mėnesinis nustatytasis (paskirtasis) darbo užmokestis </w:t>
            </w:r>
            <w:r w:rsidRPr="03711D83" w:rsidR="6E9982A9">
              <w:rPr>
                <w:color w:val="000000" w:themeColor="text1"/>
                <w:sz w:val="22"/>
                <w:szCs w:val="22"/>
              </w:rPr>
              <w:t xml:space="preserve">(6, </w:t>
            </w:r>
            <w:r w:rsidRPr="03711D83" w:rsidR="646FF3ED">
              <w:rPr>
                <w:color w:val="000000" w:themeColor="text1"/>
                <w:sz w:val="22"/>
                <w:szCs w:val="22"/>
              </w:rPr>
              <w:t>[</w:t>
            </w:r>
            <w:r w:rsidRPr="03711D83" w:rsidR="6E9982A9">
              <w:rPr>
                <w:color w:val="000000" w:themeColor="text1"/>
                <w:sz w:val="22"/>
                <w:szCs w:val="22"/>
              </w:rPr>
              <w:t>22.3 p.</w:t>
            </w:r>
            <w:r w:rsidRPr="03711D83" w:rsidR="0EC650CD">
              <w:rPr>
                <w:color w:val="000000" w:themeColor="text1"/>
                <w:sz w:val="22"/>
                <w:szCs w:val="22"/>
              </w:rPr>
              <w:t>]</w:t>
            </w:r>
            <w:r w:rsidRPr="03711D83" w:rsidR="6E9982A9">
              <w:rPr>
                <w:color w:val="000000" w:themeColor="text1"/>
                <w:sz w:val="22"/>
                <w:szCs w:val="22"/>
              </w:rPr>
              <w:t>*)</w:t>
            </w:r>
            <w:r w:rsidRPr="03711D83" w:rsidR="4CBF4E29">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C30953" w:rsidP="007F42B0" w:rsidRDefault="00C30953" w14:paraId="0C719EDB"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C30953" w:rsidP="007F42B0" w:rsidRDefault="00C30953" w14:paraId="7DE7FD03" w14:textId="7C60A649">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C30953" w:rsidP="03711D83" w:rsidRDefault="00C30953" w14:paraId="47E26AE7"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C30953" w:rsidP="03711D83" w:rsidRDefault="00C30953" w14:paraId="542C01D9" w14:textId="718F5020">
            <w:pPr>
              <w:ind w:hanging="2"/>
              <w:jc w:val="both"/>
              <w:rPr>
                <w:sz w:val="22"/>
                <w:szCs w:val="22"/>
              </w:rPr>
            </w:pPr>
          </w:p>
        </w:tc>
      </w:tr>
      <w:tr w:rsidR="00BE4CFB" w:rsidTr="00CB2035" w14:paraId="0792799A" w14:textId="77777777">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E4CFB" w:rsidP="007F42B0" w:rsidRDefault="5832E4F2" w14:paraId="7AC85D59" w14:textId="354FB6FD">
            <w:pPr>
              <w:ind w:hanging="2"/>
              <w:jc w:val="center"/>
              <w:rPr>
                <w:color w:val="000000"/>
                <w:sz w:val="22"/>
                <w:szCs w:val="22"/>
              </w:rPr>
            </w:pPr>
            <w:r w:rsidRPr="03711D83">
              <w:rPr>
                <w:color w:val="000000" w:themeColor="text1"/>
                <w:sz w:val="22"/>
                <w:szCs w:val="22"/>
              </w:rPr>
              <w:t>3</w:t>
            </w:r>
            <w:r w:rsidRPr="03711D83" w:rsidR="5B7856B7">
              <w:rPr>
                <w:color w:val="000000" w:themeColor="text1"/>
                <w:sz w:val="22"/>
                <w:szCs w:val="22"/>
              </w:rPr>
              <w:t>9</w:t>
            </w:r>
            <w:r w:rsidRPr="03711D83" w:rsidR="4A78E04A">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E4CFB" w:rsidP="007F42B0" w:rsidRDefault="5D6BA590" w14:paraId="73B20CB9" w14:textId="1D71F662">
            <w:pPr>
              <w:ind w:hanging="2"/>
              <w:jc w:val="both"/>
              <w:rPr>
                <w:color w:val="000000"/>
                <w:sz w:val="22"/>
                <w:szCs w:val="22"/>
              </w:rPr>
            </w:pPr>
            <w:r w:rsidRPr="03711D83">
              <w:rPr>
                <w:color w:val="000000" w:themeColor="text1"/>
                <w:sz w:val="22"/>
                <w:szCs w:val="22"/>
              </w:rPr>
              <w:t xml:space="preserve">Ar </w:t>
            </w:r>
            <w:r w:rsidRPr="03711D83" w:rsidR="135F4132">
              <w:rPr>
                <w:color w:val="000000" w:themeColor="text1"/>
                <w:sz w:val="22"/>
                <w:szCs w:val="22"/>
              </w:rPr>
              <w:t>Mokyklos</w:t>
            </w:r>
            <w:r w:rsidRPr="03711D83">
              <w:rPr>
                <w:color w:val="000000" w:themeColor="text1"/>
                <w:sz w:val="22"/>
                <w:szCs w:val="22"/>
              </w:rPr>
              <w:t xml:space="preserve"> vadovas</w:t>
            </w:r>
            <w:r w:rsidRPr="03711D83" w:rsidR="52F31D72">
              <w:rPr>
                <w:color w:val="000000" w:themeColor="text1"/>
                <w:sz w:val="22"/>
                <w:szCs w:val="22"/>
              </w:rPr>
              <w:t xml:space="preserve"> </w:t>
            </w:r>
            <w:r w:rsidRPr="03711D83" w:rsidR="1E45AA31">
              <w:rPr>
                <w:color w:val="000000" w:themeColor="text1"/>
                <w:sz w:val="22"/>
                <w:szCs w:val="22"/>
              </w:rPr>
              <w:t>kontaktinių valandų skaičių mokytojams</w:t>
            </w:r>
            <w:r w:rsidRPr="03711D83" w:rsidR="7DEA4DD9">
              <w:rPr>
                <w:color w:val="000000" w:themeColor="text1"/>
                <w:sz w:val="22"/>
                <w:szCs w:val="22"/>
              </w:rPr>
              <w:t xml:space="preserve"> nustatė pagal ugdymo plane numatytas valandas</w:t>
            </w:r>
            <w:r w:rsidRPr="03711D83" w:rsidR="199016FA">
              <w:rPr>
                <w:color w:val="000000" w:themeColor="text1"/>
                <w:sz w:val="22"/>
                <w:szCs w:val="22"/>
              </w:rPr>
              <w:t xml:space="preserve"> ir pateikė teisingus duomenis Pedagogų registrui </w:t>
            </w:r>
            <w:r w:rsidRPr="03711D83" w:rsidR="7DEA4DD9">
              <w:rPr>
                <w:color w:val="000000" w:themeColor="text1"/>
                <w:sz w:val="22"/>
                <w:szCs w:val="22"/>
              </w:rPr>
              <w:t xml:space="preserve"> (</w:t>
            </w:r>
            <w:r w:rsidRPr="03711D83" w:rsidR="1E45AA31">
              <w:rPr>
                <w:color w:val="000000" w:themeColor="text1"/>
                <w:sz w:val="22"/>
                <w:szCs w:val="22"/>
              </w:rPr>
              <w:t>panaudo</w:t>
            </w:r>
            <w:r w:rsidRPr="03711D83" w:rsidR="16E81A77">
              <w:rPr>
                <w:color w:val="000000" w:themeColor="text1"/>
                <w:sz w:val="22"/>
                <w:szCs w:val="22"/>
              </w:rPr>
              <w:t>ta</w:t>
            </w:r>
            <w:r w:rsidRPr="03711D83" w:rsidR="1E45AA31">
              <w:rPr>
                <w:color w:val="000000" w:themeColor="text1"/>
                <w:sz w:val="22"/>
                <w:szCs w:val="22"/>
              </w:rPr>
              <w:t xml:space="preserve"> 80 proc. ir daugiau ugdymo planui įgyvendinti</w:t>
            </w:r>
            <w:r w:rsidRPr="03711D83" w:rsidR="62ECEA81">
              <w:rPr>
                <w:color w:val="000000" w:themeColor="text1"/>
                <w:sz w:val="22"/>
                <w:szCs w:val="22"/>
              </w:rPr>
              <w:t xml:space="preserve"> skirtų valandų</w:t>
            </w:r>
            <w:r w:rsidRPr="03711D83" w:rsidR="7DEA4DD9">
              <w:rPr>
                <w:color w:val="000000" w:themeColor="text1"/>
                <w:sz w:val="22"/>
                <w:szCs w:val="22"/>
              </w:rPr>
              <w:t>) (2</w:t>
            </w:r>
            <w:r w:rsidRPr="03711D83" w:rsidR="35F323B3">
              <w:rPr>
                <w:color w:val="000000" w:themeColor="text1"/>
                <w:sz w:val="22"/>
                <w:szCs w:val="22"/>
              </w:rPr>
              <w:t xml:space="preserve">, </w:t>
            </w:r>
            <w:r w:rsidRPr="03711D83" w:rsidR="38E9981C">
              <w:rPr>
                <w:color w:val="000000" w:themeColor="text1"/>
                <w:sz w:val="22"/>
                <w:szCs w:val="22"/>
              </w:rPr>
              <w:t>[</w:t>
            </w:r>
            <w:r w:rsidRPr="03711D83" w:rsidR="35F323B3">
              <w:rPr>
                <w:color w:val="000000" w:themeColor="text1"/>
                <w:sz w:val="22"/>
                <w:szCs w:val="22"/>
              </w:rPr>
              <w:t>4 p.</w:t>
            </w:r>
            <w:r w:rsidRPr="03711D83" w:rsidR="5CB2882F">
              <w:rPr>
                <w:color w:val="000000" w:themeColor="text1"/>
                <w:sz w:val="22"/>
                <w:szCs w:val="22"/>
              </w:rPr>
              <w:t>;</w:t>
            </w:r>
            <w:r w:rsidRPr="03711D83" w:rsidR="1CD1AF17">
              <w:rPr>
                <w:color w:val="000000" w:themeColor="text1"/>
                <w:sz w:val="22"/>
                <w:szCs w:val="22"/>
              </w:rPr>
              <w:t xml:space="preserve"> 8, [</w:t>
            </w:r>
            <w:r w:rsidRPr="03711D83" w:rsidR="052B8439">
              <w:rPr>
                <w:color w:val="000000" w:themeColor="text1"/>
                <w:sz w:val="22"/>
                <w:szCs w:val="22"/>
              </w:rPr>
              <w:t>13 p.</w:t>
            </w:r>
            <w:r w:rsidRPr="03711D83" w:rsidR="78C2C081">
              <w:rPr>
                <w:color w:val="000000" w:themeColor="text1"/>
                <w:sz w:val="22"/>
                <w:szCs w:val="22"/>
              </w:rPr>
              <w:t>]</w:t>
            </w:r>
            <w:r w:rsidRPr="03711D83" w:rsidR="35F323B3">
              <w:rPr>
                <w:color w:val="000000" w:themeColor="text1"/>
                <w:sz w:val="22"/>
                <w:szCs w:val="22"/>
              </w:rPr>
              <w:t>*)</w:t>
            </w:r>
            <w:r w:rsidRPr="03711D83" w:rsidR="6B15CB6D">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E4CFB" w:rsidP="007F42B0" w:rsidRDefault="00BE4CFB" w14:paraId="109F1CE8" w14:textId="7777777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E4CFB" w:rsidP="007F42B0" w:rsidRDefault="00BE4CFB" w14:paraId="4324A1F5" w14:textId="77777777">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35750" w:rsidR="00BE4CFB" w:rsidP="007F42B0" w:rsidRDefault="00BE4CFB" w14:paraId="6F661E40" w14:textId="77777777">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35750" w:rsidR="00BE4CFB" w:rsidP="03711D83" w:rsidRDefault="00BE4CFB" w14:paraId="3BA36CD2" w14:textId="2201CF8B">
            <w:pPr>
              <w:ind w:hanging="2"/>
              <w:jc w:val="both"/>
              <w:rPr>
                <w:color w:val="000000"/>
                <w:sz w:val="22"/>
                <w:szCs w:val="22"/>
              </w:rPr>
            </w:pPr>
          </w:p>
        </w:tc>
      </w:tr>
      <w:tr w:rsidR="03711D83" w:rsidTr="00CB2035" w14:paraId="52A06CDC"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7AD3F02" w:rsidP="03711D83" w:rsidRDefault="27AD3F02" w14:paraId="0880AD27" w14:textId="347F7D1F">
            <w:pPr>
              <w:jc w:val="center"/>
              <w:rPr>
                <w:color w:val="000000" w:themeColor="text1"/>
                <w:sz w:val="22"/>
                <w:szCs w:val="22"/>
              </w:rPr>
            </w:pPr>
            <w:r w:rsidRPr="03711D83">
              <w:rPr>
                <w:color w:val="000000" w:themeColor="text1"/>
                <w:sz w:val="22"/>
                <w:szCs w:val="22"/>
              </w:rPr>
              <w:lastRenderedPageBreak/>
              <w:t>40</w:t>
            </w:r>
            <w:r w:rsidRPr="03711D83" w:rsidR="17CDDD79">
              <w:rPr>
                <w:color w:val="000000" w:themeColor="text1"/>
                <w:sz w:val="22"/>
                <w:szCs w:val="22"/>
              </w:rPr>
              <w:t xml:space="preserve">. </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7CDDD79" w:rsidP="03711D83" w:rsidRDefault="17CDDD79" w14:paraId="1872D321" w14:textId="3CFC81C6">
            <w:pPr>
              <w:jc w:val="both"/>
              <w:rPr>
                <w:color w:val="000000" w:themeColor="text1"/>
                <w:sz w:val="22"/>
                <w:szCs w:val="22"/>
              </w:rPr>
            </w:pPr>
            <w:r w:rsidRPr="03711D83">
              <w:rPr>
                <w:color w:val="000000" w:themeColor="text1"/>
                <w:sz w:val="22"/>
                <w:szCs w:val="22"/>
              </w:rPr>
              <w:t xml:space="preserve">Ar </w:t>
            </w:r>
            <w:r w:rsidRPr="03711D83" w:rsidR="5672C2AA">
              <w:rPr>
                <w:color w:val="000000" w:themeColor="text1"/>
                <w:sz w:val="22"/>
                <w:szCs w:val="22"/>
              </w:rPr>
              <w:t>savivaldybė iš jai skiriamų mokymo lėš</w:t>
            </w:r>
            <w:r w:rsidRPr="03711D83" w:rsidR="1517A7DC">
              <w:rPr>
                <w:color w:val="000000" w:themeColor="text1"/>
                <w:sz w:val="22"/>
                <w:szCs w:val="22"/>
              </w:rPr>
              <w:t>ų</w:t>
            </w:r>
            <w:r w:rsidRPr="03711D83" w:rsidR="5672C2AA">
              <w:rPr>
                <w:color w:val="000000" w:themeColor="text1"/>
                <w:sz w:val="22"/>
                <w:szCs w:val="22"/>
              </w:rPr>
              <w:t>, kurias j</w:t>
            </w:r>
            <w:r w:rsidRPr="03711D83" w:rsidR="27C738E6">
              <w:rPr>
                <w:color w:val="000000" w:themeColor="text1"/>
                <w:sz w:val="22"/>
                <w:szCs w:val="22"/>
              </w:rPr>
              <w:t xml:space="preserve">i </w:t>
            </w:r>
            <w:r w:rsidRPr="03711D83" w:rsidR="5672C2AA">
              <w:rPr>
                <w:color w:val="000000" w:themeColor="text1"/>
                <w:sz w:val="22"/>
                <w:szCs w:val="22"/>
              </w:rPr>
              <w:t>paskirsto vadovaudam</w:t>
            </w:r>
            <w:r w:rsidRPr="03711D83" w:rsidR="0384176C">
              <w:rPr>
                <w:color w:val="000000" w:themeColor="text1"/>
                <w:sz w:val="22"/>
                <w:szCs w:val="22"/>
              </w:rPr>
              <w:t>a</w:t>
            </w:r>
            <w:r w:rsidRPr="03711D83" w:rsidR="5672C2AA">
              <w:rPr>
                <w:color w:val="000000" w:themeColor="text1"/>
                <w:sz w:val="22"/>
                <w:szCs w:val="22"/>
              </w:rPr>
              <w:t xml:space="preserve">si Aprašo 13 punktu savo nustatyta tvarka, </w:t>
            </w:r>
            <w:r w:rsidRPr="03711D83" w:rsidR="37200EFD">
              <w:rPr>
                <w:color w:val="000000" w:themeColor="text1"/>
                <w:sz w:val="22"/>
                <w:szCs w:val="22"/>
              </w:rPr>
              <w:t xml:space="preserve">skyrė mokyklai papildomų lėšų </w:t>
            </w:r>
            <w:r w:rsidRPr="03711D83" w:rsidR="5672C2AA">
              <w:rPr>
                <w:color w:val="000000" w:themeColor="text1"/>
                <w:sz w:val="22"/>
                <w:szCs w:val="22"/>
              </w:rPr>
              <w:t>šioms ugdymo reikmėms tenkinti</w:t>
            </w:r>
            <w:r w:rsidRPr="03711D83" w:rsidR="71B3E4D7">
              <w:rPr>
                <w:color w:val="000000" w:themeColor="text1"/>
                <w:sz w:val="22"/>
                <w:szCs w:val="22"/>
              </w:rPr>
              <w:t xml:space="preserve"> </w:t>
            </w:r>
            <w:r w:rsidRPr="03711D83" w:rsidR="01AD4045">
              <w:rPr>
                <w:color w:val="000000" w:themeColor="text1"/>
                <w:sz w:val="22"/>
                <w:szCs w:val="22"/>
              </w:rPr>
              <w:t>(3, [12 p.]*)</w:t>
            </w:r>
            <w:r w:rsidRPr="03711D83" w:rsidR="5672C2AA">
              <w:rPr>
                <w:color w:val="000000" w:themeColor="text1"/>
                <w:sz w:val="22"/>
                <w:szCs w:val="22"/>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616CF1A" w14:textId="0FBE2F07">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0EB1D00" w14:textId="08070C10">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5475BC88" w14:textId="7072E079">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33F850A7" w14:textId="7C92D9BF">
            <w:pPr>
              <w:jc w:val="both"/>
              <w:rPr>
                <w:color w:val="000000" w:themeColor="text1"/>
                <w:sz w:val="22"/>
                <w:szCs w:val="22"/>
              </w:rPr>
            </w:pPr>
          </w:p>
        </w:tc>
      </w:tr>
      <w:tr w:rsidR="03711D83" w:rsidTr="00CB2035" w14:paraId="5CD9F658"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1877C7C" w:rsidP="03711D83" w:rsidRDefault="11877C7C" w14:paraId="7EAFB355" w14:textId="1AEBF951">
            <w:pPr>
              <w:jc w:val="center"/>
              <w:rPr>
                <w:color w:val="000000" w:themeColor="text1"/>
                <w:sz w:val="22"/>
                <w:szCs w:val="22"/>
              </w:rPr>
            </w:pPr>
            <w:r w:rsidRPr="03711D83">
              <w:rPr>
                <w:color w:val="000000" w:themeColor="text1"/>
                <w:sz w:val="22"/>
                <w:szCs w:val="22"/>
              </w:rPr>
              <w:t>40</w:t>
            </w:r>
            <w:r w:rsidRPr="03711D83" w:rsidR="7052795A">
              <w:rPr>
                <w:color w:val="000000" w:themeColor="text1"/>
                <w:sz w:val="22"/>
                <w:szCs w:val="22"/>
              </w:rPr>
              <w:t>.1.</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261723F" w:rsidP="03711D83" w:rsidRDefault="1261723F" w14:paraId="322FA59D" w14:textId="5FD404A7">
            <w:pPr>
              <w:jc w:val="both"/>
              <w:rPr>
                <w:sz w:val="22"/>
                <w:szCs w:val="22"/>
              </w:rPr>
            </w:pPr>
            <w:r w:rsidRPr="03711D83">
              <w:rPr>
                <w:color w:val="000000" w:themeColor="text1"/>
                <w:sz w:val="22"/>
                <w:szCs w:val="22"/>
                <w:lang w:val="lt"/>
              </w:rPr>
              <w:t xml:space="preserve">mokymosi pagalbai (mokinių, įgijusių pradinį ar pagrindinį išsilavinimą arba baigusių pagrindinio ugdymo programos pirmąją dalį ir nepasiekusių </w:t>
            </w:r>
            <w:r w:rsidRPr="03711D83">
              <w:rPr>
                <w:color w:val="242424"/>
                <w:sz w:val="22"/>
                <w:szCs w:val="22"/>
                <w:lang w:val="lt"/>
              </w:rPr>
              <w:t xml:space="preserve">vertinto dalyko </w:t>
            </w:r>
            <w:r w:rsidRPr="03711D83">
              <w:rPr>
                <w:color w:val="000000" w:themeColor="text1"/>
                <w:sz w:val="22"/>
                <w:szCs w:val="22"/>
                <w:lang w:val="lt"/>
              </w:rPr>
              <w:t xml:space="preserve">patenkinamo pasiekimų lygmens pagal </w:t>
            </w:r>
            <w:r w:rsidRPr="03711D83">
              <w:rPr>
                <w:color w:val="242424"/>
                <w:sz w:val="22"/>
                <w:szCs w:val="22"/>
                <w:lang w:val="lt"/>
              </w:rPr>
              <w:t>nacionalinių mokinių pasiekimų patikrinimų ar pagrindinio ugdymo pasiekimų patikrinimų rezultatus</w:t>
            </w:r>
            <w:r w:rsidRPr="03711D83">
              <w:rPr>
                <w:color w:val="000000" w:themeColor="text1"/>
                <w:sz w:val="22"/>
                <w:szCs w:val="22"/>
                <w:lang w:val="lt"/>
              </w:rPr>
              <w:t>, konsultacijų išlaidoms padengti: mokytojų, teikiančių konsultacijas, darbo užmokesčiui mokėti, apmokėti už konsultacijų teikimo paslaugas) (3, [12.3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18302C82" w14:textId="61880F32">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C025591" w14:textId="17F0B57D">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98B5228" w14:textId="000CC848">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7C036FE4" w14:textId="6DD4B03F">
            <w:pPr>
              <w:jc w:val="both"/>
              <w:rPr>
                <w:color w:val="000000" w:themeColor="text1"/>
                <w:sz w:val="22"/>
                <w:szCs w:val="22"/>
              </w:rPr>
            </w:pPr>
          </w:p>
        </w:tc>
      </w:tr>
      <w:tr w:rsidR="03711D83" w:rsidTr="00CB2035" w14:paraId="44182724"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DC0AB0D" w:rsidP="03711D83" w:rsidRDefault="1DC0AB0D" w14:paraId="5265A282" w14:textId="2F6AC74F">
            <w:pPr>
              <w:jc w:val="center"/>
              <w:rPr>
                <w:color w:val="000000" w:themeColor="text1"/>
                <w:sz w:val="22"/>
                <w:szCs w:val="22"/>
              </w:rPr>
            </w:pPr>
            <w:r w:rsidRPr="03711D83">
              <w:rPr>
                <w:color w:val="000000" w:themeColor="text1"/>
                <w:sz w:val="22"/>
                <w:szCs w:val="22"/>
              </w:rPr>
              <w:t>40</w:t>
            </w:r>
            <w:r w:rsidRPr="03711D83" w:rsidR="7229DDDF">
              <w:rPr>
                <w:color w:val="000000" w:themeColor="text1"/>
                <w:sz w:val="22"/>
                <w:szCs w:val="22"/>
              </w:rPr>
              <w:t>.2.</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C5A13F9" w:rsidP="03711D83" w:rsidRDefault="1C5A13F9" w14:paraId="559664D6" w14:textId="72D24797">
            <w:pPr>
              <w:jc w:val="both"/>
              <w:rPr>
                <w:sz w:val="22"/>
                <w:szCs w:val="22"/>
                <w:lang w:val="lt"/>
              </w:rPr>
            </w:pPr>
            <w:r w:rsidRPr="03711D83">
              <w:rPr>
                <w:color w:val="000000" w:themeColor="text1"/>
                <w:sz w:val="22"/>
                <w:szCs w:val="22"/>
                <w:lang w:val="lt"/>
              </w:rPr>
              <w:t>pedagoginių darbuotojų darbo užmokesčiui (įskaitant pareiginės algos pastoviosios dalies koeficientų padidinimą dėl veiklos sudėtingumo), ikimokyklinio, priešmokyklinio ir bendrojo ugdymo kokybei ir prieinamumui užtikrinti (tarp jų ir mokyti namuose), ikimokyklinio ir priešmokyklinio ugdymo formų įvairovei diegti (3, [12.8.1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9F02AD0" w14:textId="24A9E996">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D38703C" w14:textId="545BE7DE">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3E22697E" w14:textId="6D73A70F">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552BE57D" w14:textId="14793190">
            <w:pPr>
              <w:jc w:val="both"/>
              <w:rPr>
                <w:color w:val="000000" w:themeColor="text1"/>
                <w:sz w:val="22"/>
                <w:szCs w:val="22"/>
              </w:rPr>
            </w:pPr>
          </w:p>
        </w:tc>
      </w:tr>
      <w:tr w:rsidR="03711D83" w:rsidTr="00CB2035" w14:paraId="7A0C9352"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A8227F1" w:rsidP="03711D83" w:rsidRDefault="1A8227F1" w14:paraId="646D46CF" w14:textId="2F7DD0BE">
            <w:pPr>
              <w:jc w:val="center"/>
              <w:rPr>
                <w:color w:val="000000" w:themeColor="text1"/>
                <w:sz w:val="22"/>
                <w:szCs w:val="22"/>
              </w:rPr>
            </w:pPr>
            <w:r w:rsidRPr="03711D83">
              <w:rPr>
                <w:color w:val="000000" w:themeColor="text1"/>
                <w:sz w:val="22"/>
                <w:szCs w:val="22"/>
              </w:rPr>
              <w:t>40</w:t>
            </w:r>
            <w:r w:rsidRPr="03711D83" w:rsidR="1C5A13F9">
              <w:rPr>
                <w:color w:val="000000" w:themeColor="text1"/>
                <w:sz w:val="22"/>
                <w:szCs w:val="22"/>
              </w:rPr>
              <w:t>.</w:t>
            </w:r>
            <w:r w:rsidRPr="03711D83" w:rsidR="000EEC6E">
              <w:rPr>
                <w:color w:val="000000" w:themeColor="text1"/>
                <w:sz w:val="22"/>
                <w:szCs w:val="22"/>
              </w:rPr>
              <w:t>3</w:t>
            </w:r>
            <w:r w:rsidRPr="03711D83" w:rsidR="1C5A13F9">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C5A13F9" w:rsidP="03711D83" w:rsidRDefault="1C5A13F9" w14:paraId="441734C1" w14:textId="70FD9509">
            <w:pPr>
              <w:jc w:val="both"/>
              <w:rPr>
                <w:sz w:val="22"/>
                <w:szCs w:val="22"/>
                <w:lang w:val="lt"/>
              </w:rPr>
            </w:pPr>
            <w:r w:rsidRPr="03711D83">
              <w:rPr>
                <w:color w:val="000000" w:themeColor="text1"/>
                <w:sz w:val="22"/>
                <w:szCs w:val="22"/>
                <w:lang w:val="lt"/>
              </w:rPr>
              <w:t>finansuoti užsienio kalbų mokymuisi laikinosiose grupėse, mažesnėse už numatytąsias švietimo, mokslo ir sporto ministro tvirtinamuose pradinio, pagrindinio ir vidurinio ugdymo programų bendruosiuose ugdymo planuose (3, [12.8.2 p.]*);</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0E2F36DD" w14:textId="2F34B193">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7A944DB0" w14:textId="541F7D46">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4798ACDE" w14:textId="4AB286E1">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0967C329" w14:textId="4D408D27">
            <w:pPr>
              <w:jc w:val="both"/>
              <w:rPr>
                <w:color w:val="000000" w:themeColor="text1"/>
                <w:sz w:val="22"/>
                <w:szCs w:val="22"/>
              </w:rPr>
            </w:pPr>
          </w:p>
        </w:tc>
      </w:tr>
      <w:tr w:rsidR="03711D83" w:rsidTr="00CB2035" w14:paraId="49824F8F" w14:textId="77777777">
        <w:trPr>
          <w:trHeight w:val="300"/>
        </w:trPr>
        <w:tc>
          <w:tcPr>
            <w:tcW w:w="9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B5D45B3" w:rsidP="03711D83" w:rsidRDefault="3B5D45B3" w14:paraId="7A10C7F1" w14:textId="5FC66697">
            <w:pPr>
              <w:jc w:val="center"/>
              <w:rPr>
                <w:color w:val="000000" w:themeColor="text1"/>
                <w:sz w:val="22"/>
                <w:szCs w:val="22"/>
              </w:rPr>
            </w:pPr>
            <w:r w:rsidRPr="03711D83">
              <w:rPr>
                <w:color w:val="000000" w:themeColor="text1"/>
                <w:sz w:val="22"/>
                <w:szCs w:val="22"/>
              </w:rPr>
              <w:t>40</w:t>
            </w:r>
            <w:r w:rsidRPr="03711D83" w:rsidR="1C5A13F9">
              <w:rPr>
                <w:color w:val="000000" w:themeColor="text1"/>
                <w:sz w:val="22"/>
                <w:szCs w:val="22"/>
              </w:rPr>
              <w:t>.</w:t>
            </w:r>
            <w:r w:rsidRPr="03711D83" w:rsidR="42F08B59">
              <w:rPr>
                <w:color w:val="000000" w:themeColor="text1"/>
                <w:sz w:val="22"/>
                <w:szCs w:val="22"/>
              </w:rPr>
              <w:t>4</w:t>
            </w:r>
            <w:r w:rsidRPr="03711D83" w:rsidR="1C5A13F9">
              <w:rPr>
                <w:color w:val="000000" w:themeColor="text1"/>
                <w:sz w:val="22"/>
                <w:szCs w:val="22"/>
              </w:rPr>
              <w:t>.</w:t>
            </w:r>
          </w:p>
        </w:tc>
        <w:tc>
          <w:tcPr>
            <w:tcW w:w="4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B0DAAFE" w:rsidP="03711D83" w:rsidRDefault="7B0DAAFE" w14:paraId="5717A142" w14:textId="591081A5">
            <w:pPr>
              <w:jc w:val="both"/>
              <w:rPr>
                <w:sz w:val="22"/>
                <w:szCs w:val="22"/>
                <w:lang w:val="lt"/>
              </w:rPr>
            </w:pPr>
            <w:r w:rsidRPr="0C4D43D3">
              <w:rPr>
                <w:color w:val="000000" w:themeColor="text1"/>
                <w:sz w:val="22"/>
                <w:szCs w:val="22"/>
                <w:lang w:val="lt"/>
              </w:rPr>
              <w:t>finansuoti priemonėms, skirtoms mokinių iš nepalankios socialinės, ekonominės ir kultūrinės aplinkos mokymosi skirtumams sumažinti (3, [12.8.3 p.]*)</w:t>
            </w:r>
            <w:r w:rsidRPr="0C4D43D3" w:rsidR="361104B6">
              <w:rPr>
                <w:color w:val="000000" w:themeColor="text1"/>
                <w:sz w:val="22"/>
                <w:szCs w:val="22"/>
                <w:lang w:val="lt"/>
              </w:rPr>
              <w:t>.</w:t>
            </w:r>
          </w:p>
        </w:tc>
        <w:tc>
          <w:tcPr>
            <w:tcW w:w="12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90EEBF7" w14:textId="35AB324E">
            <w:pPr>
              <w:jc w:val="center"/>
              <w:rPr>
                <w:rFonts w:ascii="Calibri" w:hAnsi="Calibri" w:eastAsia="Calibri" w:cs="Calibri"/>
                <w:sz w:val="22"/>
                <w:szCs w:val="22"/>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2FC624F9" w14:textId="78E9B362">
            <w:pPr>
              <w:jc w:val="center"/>
              <w:rPr>
                <w:sz w:val="22"/>
                <w:szCs w:val="22"/>
              </w:rPr>
            </w:pP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3711D83" w:rsidP="03711D83" w:rsidRDefault="03711D83" w14:paraId="6742E13F" w14:textId="2131EC8E">
            <w:pPr>
              <w:jc w:val="center"/>
              <w:rPr>
                <w:sz w:val="22"/>
                <w:szCs w:val="22"/>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711D83" w:rsidP="03711D83" w:rsidRDefault="03711D83" w14:paraId="15FA2350" w14:textId="730F56EB">
            <w:pPr>
              <w:jc w:val="both"/>
              <w:rPr>
                <w:color w:val="000000" w:themeColor="text1"/>
                <w:sz w:val="22"/>
                <w:szCs w:val="22"/>
              </w:rPr>
            </w:pPr>
          </w:p>
        </w:tc>
      </w:tr>
    </w:tbl>
    <w:p w:rsidR="00F64008" w:rsidP="00E56BC6" w:rsidRDefault="00F64008" w14:paraId="3AB2FB35" w14:textId="77777777">
      <w:pPr>
        <w:ind w:hanging="2"/>
        <w:jc w:val="both"/>
        <w:rPr>
          <w:sz w:val="20"/>
        </w:rPr>
      </w:pPr>
    </w:p>
    <w:p w:rsidR="00E56BC6" w:rsidP="00E56BC6" w:rsidRDefault="00E56BC6" w14:paraId="5E61977E" w14:textId="215450F8">
      <w:pPr>
        <w:ind w:hanging="2"/>
        <w:jc w:val="both"/>
        <w:rPr>
          <w:b/>
          <w:sz w:val="20"/>
          <w:lang w:eastAsia="en-GB"/>
        </w:rPr>
      </w:pPr>
      <w:r>
        <w:rPr>
          <w:sz w:val="20"/>
        </w:rPr>
        <w:t>(*) Nurodomas teisės akto numeris, punktas iš teisės aktų sąrašo, pateikto</w:t>
      </w:r>
      <w:r>
        <w:rPr>
          <w:b/>
          <w:sz w:val="20"/>
        </w:rPr>
        <w:t xml:space="preserve"> </w:t>
      </w:r>
      <w:r>
        <w:rPr>
          <w:sz w:val="20"/>
        </w:rPr>
        <w:t xml:space="preserve">skyrelyje </w:t>
      </w:r>
      <w:r>
        <w:rPr>
          <w:b/>
          <w:sz w:val="20"/>
        </w:rPr>
        <w:t>TEISĖS AKTAI, REGLAMENTUOJANTYS PATIKRINIMO SRITĮ</w:t>
      </w:r>
      <w:r>
        <w:rPr>
          <w:sz w:val="20"/>
        </w:rPr>
        <w:t>.</w:t>
      </w:r>
    </w:p>
    <w:p w:rsidR="00E56BC6" w:rsidP="27F0E55C" w:rsidRDefault="502284A7" w14:paraId="60FDB7BB" w14:textId="21BCE173">
      <w:pPr>
        <w:ind w:hanging="2"/>
        <w:jc w:val="both"/>
        <w:rPr>
          <w:sz w:val="20"/>
        </w:rPr>
      </w:pPr>
      <w:r w:rsidRPr="27F0E55C">
        <w:rPr>
          <w:sz w:val="20"/>
        </w:rPr>
        <w:t xml:space="preserve">** Lentelėje pastabų skiltyje rašomas pastabos eil. Nr., o skyrelyje </w:t>
      </w:r>
      <w:r w:rsidRPr="27F0E55C">
        <w:rPr>
          <w:b/>
          <w:bCs/>
          <w:sz w:val="20"/>
        </w:rPr>
        <w:t>PASTABOS</w:t>
      </w:r>
      <w:r w:rsidRPr="27F0E55C">
        <w:rPr>
          <w:sz w:val="20"/>
        </w:rPr>
        <w:t xml:space="preserve"> rašomas pastabos Nr. ir visas pastabos tekstas.</w:t>
      </w:r>
      <w:r w:rsidRPr="27F0E55C" w:rsidR="1268E60B">
        <w:rPr>
          <w:sz w:val="20"/>
        </w:rPr>
        <w:t xml:space="preserve"> </w:t>
      </w:r>
    </w:p>
    <w:p w:rsidR="00E56BC6" w:rsidP="00E56BC6" w:rsidRDefault="00E56BC6" w14:paraId="007E5D8D" w14:textId="77777777">
      <w:pPr>
        <w:ind w:hanging="2"/>
        <w:jc w:val="both"/>
        <w:rPr>
          <w:sz w:val="20"/>
        </w:rPr>
      </w:pPr>
    </w:p>
    <w:p w:rsidR="00E56BC6" w:rsidP="00E56BC6" w:rsidRDefault="00E56BC6" w14:paraId="0AD78AD2" w14:textId="77777777">
      <w:pPr>
        <w:ind w:hanging="2"/>
        <w:jc w:val="both"/>
        <w:rPr>
          <w:b/>
          <w:szCs w:val="24"/>
        </w:rPr>
      </w:pPr>
      <w:r>
        <w:rPr>
          <w:b/>
          <w:szCs w:val="24"/>
        </w:rPr>
        <w:t>PASTABOS</w:t>
      </w:r>
    </w:p>
    <w:p w:rsidR="00E56BC6" w:rsidP="00E56BC6" w:rsidRDefault="00E56BC6" w14:paraId="09F54E4B" w14:textId="77777777">
      <w:pPr>
        <w:ind w:hanging="2"/>
        <w:jc w:val="both"/>
        <w:rPr>
          <w:szCs w:val="24"/>
        </w:rPr>
      </w:pPr>
      <w:r>
        <w:rPr>
          <w:szCs w:val="24"/>
        </w:rPr>
        <w:t>1.</w:t>
      </w:r>
    </w:p>
    <w:p w:rsidR="00E56BC6" w:rsidP="00E56BC6" w:rsidRDefault="00E56BC6" w14:paraId="22C95479" w14:textId="77777777">
      <w:pPr>
        <w:ind w:hanging="2"/>
        <w:jc w:val="both"/>
        <w:rPr>
          <w:szCs w:val="24"/>
        </w:rPr>
      </w:pPr>
      <w:r>
        <w:rPr>
          <w:szCs w:val="24"/>
        </w:rPr>
        <w:t>2.</w:t>
      </w:r>
    </w:p>
    <w:p w:rsidR="00E56BC6" w:rsidP="03711D83" w:rsidRDefault="00E56BC6" w14:paraId="3D4B1E08" w14:textId="2C287FB0">
      <w:pPr>
        <w:ind w:hanging="2"/>
        <w:jc w:val="both"/>
      </w:pPr>
      <w:r>
        <w:t>3.</w:t>
      </w:r>
      <w:r w:rsidR="27D0280E">
        <w:t xml:space="preserve"> </w:t>
      </w:r>
    </w:p>
    <w:p w:rsidR="03711D83" w:rsidP="03711D83" w:rsidRDefault="03711D83" w14:paraId="47615B88" w14:textId="15EAE0A8">
      <w:pPr>
        <w:ind w:hanging="2"/>
        <w:jc w:val="both"/>
      </w:pPr>
    </w:p>
    <w:p w:rsidR="00E56BC6" w:rsidP="00E56BC6" w:rsidRDefault="00E56BC6" w14:paraId="2B939011" w14:textId="77777777">
      <w:pPr>
        <w:keepNext/>
        <w:rPr>
          <w:szCs w:val="24"/>
        </w:rPr>
      </w:pPr>
      <w:r>
        <w:rPr>
          <w:szCs w:val="24"/>
        </w:rPr>
        <w:t>Klausimyną užpildė:</w:t>
      </w:r>
    </w:p>
    <w:tbl>
      <w:tblPr>
        <w:tblW w:w="0" w:type="dxa"/>
        <w:tblLayout w:type="fixed"/>
        <w:tblLook w:val="0600" w:firstRow="0" w:lastRow="0" w:firstColumn="0" w:lastColumn="0" w:noHBand="1" w:noVBand="1"/>
      </w:tblPr>
      <w:tblGrid>
        <w:gridCol w:w="3630"/>
        <w:gridCol w:w="2175"/>
        <w:gridCol w:w="3825"/>
      </w:tblGrid>
      <w:tr w:rsidR="00E56BC6" w:rsidTr="0C4D43D3" w14:paraId="6979F1AB" w14:textId="77777777">
        <w:trPr>
          <w:trHeight w:val="904"/>
        </w:trPr>
        <w:tc>
          <w:tcPr>
            <w:tcW w:w="3630" w:type="dxa"/>
            <w:tcMar>
              <w:top w:w="100" w:type="dxa"/>
              <w:left w:w="100" w:type="dxa"/>
              <w:bottom w:w="100" w:type="dxa"/>
              <w:right w:w="100" w:type="dxa"/>
            </w:tcMar>
            <w:hideMark/>
          </w:tcPr>
          <w:p w:rsidR="00E56BC6" w:rsidP="007F42B0" w:rsidRDefault="00E56BC6" w14:paraId="570AA26C" w14:textId="77777777">
            <w:pPr>
              <w:spacing w:line="276" w:lineRule="auto"/>
              <w:rPr>
                <w:szCs w:val="24"/>
              </w:rPr>
            </w:pPr>
            <w:r>
              <w:rPr>
                <w:szCs w:val="24"/>
              </w:rPr>
              <w:t>___________________________</w:t>
            </w:r>
          </w:p>
          <w:p w:rsidR="00E56BC6" w:rsidP="007F42B0" w:rsidRDefault="00E56BC6" w14:paraId="4E05DAF1" w14:textId="77777777">
            <w:pPr>
              <w:jc w:val="center"/>
              <w:rPr>
                <w:szCs w:val="24"/>
              </w:rPr>
            </w:pPr>
            <w:r>
              <w:rPr>
                <w:sz w:val="20"/>
              </w:rPr>
              <w:t xml:space="preserve">(Patikrinimą atlikusio valstybės tarnautojo pareigos) </w:t>
            </w:r>
            <w:r>
              <w:rPr>
                <w:szCs w:val="24"/>
              </w:rPr>
              <w:t xml:space="preserve">  </w:t>
            </w:r>
            <w:r>
              <w:rPr>
                <w:szCs w:val="24"/>
              </w:rPr>
              <w:tab/>
            </w:r>
          </w:p>
        </w:tc>
        <w:tc>
          <w:tcPr>
            <w:tcW w:w="2175" w:type="dxa"/>
            <w:tcMar>
              <w:top w:w="100" w:type="dxa"/>
              <w:left w:w="100" w:type="dxa"/>
              <w:bottom w:w="100" w:type="dxa"/>
              <w:right w:w="100" w:type="dxa"/>
            </w:tcMar>
            <w:hideMark/>
          </w:tcPr>
          <w:p w:rsidR="00E56BC6" w:rsidP="007F42B0" w:rsidRDefault="00E56BC6" w14:paraId="51AD3FA5" w14:textId="77777777">
            <w:pPr>
              <w:rPr>
                <w:szCs w:val="24"/>
              </w:rPr>
            </w:pPr>
            <w:r>
              <w:rPr>
                <w:szCs w:val="24"/>
              </w:rPr>
              <w:t>_______________</w:t>
            </w:r>
          </w:p>
          <w:p w:rsidR="00E56BC6" w:rsidP="007F42B0" w:rsidRDefault="00E56BC6" w14:paraId="7E6F6C96" w14:textId="77777777">
            <w:pPr>
              <w:ind w:firstLine="265"/>
              <w:jc w:val="center"/>
              <w:rPr>
                <w:szCs w:val="24"/>
              </w:rPr>
            </w:pPr>
            <w:r>
              <w:rPr>
                <w:sz w:val="20"/>
              </w:rPr>
              <w:t xml:space="preserve">(parašas)  </w:t>
            </w:r>
            <w:r>
              <w:rPr>
                <w:szCs w:val="24"/>
              </w:rPr>
              <w:t xml:space="preserve">      </w:t>
            </w:r>
            <w:r>
              <w:rPr>
                <w:szCs w:val="24"/>
              </w:rPr>
              <w:tab/>
            </w:r>
          </w:p>
        </w:tc>
        <w:tc>
          <w:tcPr>
            <w:tcW w:w="3825" w:type="dxa"/>
            <w:tcMar>
              <w:top w:w="100" w:type="dxa"/>
              <w:left w:w="100" w:type="dxa"/>
              <w:bottom w:w="100" w:type="dxa"/>
              <w:right w:w="100" w:type="dxa"/>
            </w:tcMar>
            <w:hideMark/>
          </w:tcPr>
          <w:p w:rsidR="00E56BC6" w:rsidP="007F42B0" w:rsidRDefault="00E56BC6" w14:paraId="13A5B9EB" w14:textId="77777777">
            <w:pPr>
              <w:rPr>
                <w:szCs w:val="24"/>
              </w:rPr>
            </w:pPr>
            <w:r>
              <w:rPr>
                <w:szCs w:val="24"/>
              </w:rPr>
              <w:t>______________________________</w:t>
            </w:r>
          </w:p>
          <w:p w:rsidR="00E56BC6" w:rsidP="007F42B0" w:rsidRDefault="00E56BC6" w14:paraId="57DA36EC" w14:textId="77777777">
            <w:pPr>
              <w:jc w:val="center"/>
              <w:rPr>
                <w:sz w:val="20"/>
              </w:rPr>
            </w:pPr>
            <w:r>
              <w:rPr>
                <w:sz w:val="20"/>
              </w:rPr>
              <w:t>(vardas, pavardė)</w:t>
            </w:r>
          </w:p>
        </w:tc>
      </w:tr>
      <w:tr w:rsidR="00E56BC6" w:rsidTr="0C4D43D3" w14:paraId="4D0DBC0F" w14:textId="77777777">
        <w:trPr>
          <w:trHeight w:val="1155"/>
        </w:trPr>
        <w:tc>
          <w:tcPr>
            <w:tcW w:w="3630" w:type="dxa"/>
            <w:tcMar>
              <w:top w:w="100" w:type="dxa"/>
              <w:left w:w="100" w:type="dxa"/>
              <w:bottom w:w="100" w:type="dxa"/>
              <w:right w:w="100" w:type="dxa"/>
            </w:tcMar>
            <w:hideMark/>
          </w:tcPr>
          <w:p w:rsidR="00E56BC6" w:rsidP="007F42B0" w:rsidRDefault="00E56BC6" w14:paraId="06392995" w14:textId="77777777">
            <w:pPr>
              <w:rPr>
                <w:szCs w:val="24"/>
              </w:rPr>
            </w:pPr>
            <w:r>
              <w:rPr>
                <w:szCs w:val="24"/>
              </w:rPr>
              <w:lastRenderedPageBreak/>
              <w:t>____________________________</w:t>
            </w:r>
          </w:p>
          <w:p w:rsidR="00E56BC6" w:rsidP="007F42B0" w:rsidRDefault="00E56BC6" w14:paraId="59FCE14A" w14:textId="77777777">
            <w:pPr>
              <w:jc w:val="center"/>
              <w:rPr>
                <w:sz w:val="20"/>
              </w:rPr>
            </w:pPr>
            <w:r>
              <w:rPr>
                <w:sz w:val="20"/>
              </w:rPr>
              <w:t xml:space="preserve">(Patikrinimą atlikusio valstybės tarnautojo pareigos)   </w:t>
            </w:r>
            <w:r>
              <w:rPr>
                <w:sz w:val="20"/>
              </w:rPr>
              <w:tab/>
            </w:r>
          </w:p>
        </w:tc>
        <w:tc>
          <w:tcPr>
            <w:tcW w:w="2175" w:type="dxa"/>
            <w:tcMar>
              <w:top w:w="100" w:type="dxa"/>
              <w:left w:w="100" w:type="dxa"/>
              <w:bottom w:w="100" w:type="dxa"/>
              <w:right w:w="100" w:type="dxa"/>
            </w:tcMar>
            <w:hideMark/>
          </w:tcPr>
          <w:p w:rsidR="00E56BC6" w:rsidP="007F42B0" w:rsidRDefault="00E56BC6" w14:paraId="555BBB82" w14:textId="77777777">
            <w:pPr>
              <w:rPr>
                <w:szCs w:val="24"/>
              </w:rPr>
            </w:pPr>
            <w:r>
              <w:rPr>
                <w:szCs w:val="24"/>
              </w:rPr>
              <w:t>_______________</w:t>
            </w:r>
          </w:p>
          <w:p w:rsidR="00E56BC6" w:rsidP="007F42B0" w:rsidRDefault="00E56BC6" w14:paraId="3B354C15" w14:textId="77777777">
            <w:pPr>
              <w:jc w:val="center"/>
              <w:rPr>
                <w:szCs w:val="24"/>
              </w:rPr>
            </w:pPr>
            <w:r>
              <w:rPr>
                <w:sz w:val="20"/>
              </w:rPr>
              <w:t xml:space="preserve">(parašas)  </w:t>
            </w:r>
            <w:r>
              <w:rPr>
                <w:szCs w:val="24"/>
              </w:rPr>
              <w:t xml:space="preserve">      </w:t>
            </w:r>
            <w:r>
              <w:rPr>
                <w:szCs w:val="24"/>
              </w:rPr>
              <w:tab/>
            </w:r>
          </w:p>
        </w:tc>
        <w:tc>
          <w:tcPr>
            <w:tcW w:w="3825" w:type="dxa"/>
            <w:tcMar>
              <w:top w:w="100" w:type="dxa"/>
              <w:left w:w="100" w:type="dxa"/>
              <w:bottom w:w="100" w:type="dxa"/>
              <w:right w:w="100" w:type="dxa"/>
            </w:tcMar>
            <w:hideMark/>
          </w:tcPr>
          <w:p w:rsidR="00E56BC6" w:rsidP="007F42B0" w:rsidRDefault="00E56BC6" w14:paraId="06B4A403" w14:textId="77777777">
            <w:pPr>
              <w:rPr>
                <w:szCs w:val="24"/>
              </w:rPr>
            </w:pPr>
            <w:r>
              <w:rPr>
                <w:szCs w:val="24"/>
              </w:rPr>
              <w:t>______________________________</w:t>
            </w:r>
          </w:p>
          <w:p w:rsidR="00E56BC6" w:rsidP="0C4D43D3" w:rsidRDefault="00E56BC6" w14:paraId="624D5DA0" w14:textId="39F0579F">
            <w:pPr>
              <w:spacing w:line="276" w:lineRule="auto"/>
              <w:ind w:firstLine="1178"/>
              <w:rPr>
                <w:sz w:val="20"/>
              </w:rPr>
            </w:pPr>
            <w:r>
              <w:t>(</w:t>
            </w:r>
            <w:r w:rsidRPr="0C4D43D3">
              <w:rPr>
                <w:sz w:val="20"/>
              </w:rPr>
              <w:t>vardas, pavardė)</w:t>
            </w:r>
          </w:p>
        </w:tc>
      </w:tr>
      <w:tr w:rsidR="00E56BC6" w:rsidTr="0C4D43D3" w14:paraId="598269DD" w14:textId="77777777">
        <w:trPr>
          <w:trHeight w:val="1219"/>
        </w:trPr>
        <w:tc>
          <w:tcPr>
            <w:tcW w:w="3630" w:type="dxa"/>
            <w:tcMar>
              <w:top w:w="100" w:type="dxa"/>
              <w:left w:w="100" w:type="dxa"/>
              <w:bottom w:w="100" w:type="dxa"/>
              <w:right w:w="100" w:type="dxa"/>
            </w:tcMar>
            <w:hideMark/>
          </w:tcPr>
          <w:p w:rsidR="00E56BC6" w:rsidP="007F42B0" w:rsidRDefault="00E56BC6" w14:paraId="22F46BBC" w14:textId="77777777">
            <w:pPr>
              <w:rPr>
                <w:szCs w:val="24"/>
              </w:rPr>
            </w:pPr>
            <w:r>
              <w:rPr>
                <w:szCs w:val="24"/>
              </w:rPr>
              <w:t>___________________________</w:t>
            </w:r>
          </w:p>
          <w:p w:rsidR="00E56BC6" w:rsidP="007F42B0" w:rsidRDefault="00E56BC6" w14:paraId="15D5CE6F" w14:textId="77777777">
            <w:pPr>
              <w:jc w:val="center"/>
              <w:rPr>
                <w:sz w:val="20"/>
              </w:rPr>
            </w:pPr>
            <w:r>
              <w:rPr>
                <w:sz w:val="20"/>
              </w:rPr>
              <w:t>(Patikrinimą atlikusio valstybės tarnautojo pareigos)</w:t>
            </w:r>
          </w:p>
        </w:tc>
        <w:tc>
          <w:tcPr>
            <w:tcW w:w="2175" w:type="dxa"/>
            <w:tcMar>
              <w:top w:w="100" w:type="dxa"/>
              <w:left w:w="100" w:type="dxa"/>
              <w:bottom w:w="100" w:type="dxa"/>
              <w:right w:w="100" w:type="dxa"/>
            </w:tcMar>
            <w:hideMark/>
          </w:tcPr>
          <w:p w:rsidR="00E56BC6" w:rsidP="007F42B0" w:rsidRDefault="00E56BC6" w14:paraId="465D4893" w14:textId="77777777">
            <w:pPr>
              <w:rPr>
                <w:szCs w:val="24"/>
              </w:rPr>
            </w:pPr>
            <w:r>
              <w:rPr>
                <w:szCs w:val="24"/>
              </w:rPr>
              <w:t>________________</w:t>
            </w:r>
          </w:p>
          <w:p w:rsidR="00E56BC6" w:rsidP="007F42B0" w:rsidRDefault="00E56BC6" w14:paraId="03B5F77D" w14:textId="77777777">
            <w:pPr>
              <w:jc w:val="center"/>
              <w:rPr>
                <w:sz w:val="20"/>
              </w:rPr>
            </w:pPr>
            <w:r>
              <w:rPr>
                <w:sz w:val="20"/>
              </w:rPr>
              <w:t>(parašas)</w:t>
            </w:r>
          </w:p>
        </w:tc>
        <w:tc>
          <w:tcPr>
            <w:tcW w:w="3825" w:type="dxa"/>
            <w:tcMar>
              <w:top w:w="100" w:type="dxa"/>
              <w:left w:w="100" w:type="dxa"/>
              <w:bottom w:w="100" w:type="dxa"/>
              <w:right w:w="100" w:type="dxa"/>
            </w:tcMar>
            <w:hideMark/>
          </w:tcPr>
          <w:p w:rsidR="00E56BC6" w:rsidP="007F42B0" w:rsidRDefault="00E56BC6" w14:paraId="76E41FD8" w14:textId="77777777">
            <w:pPr>
              <w:rPr>
                <w:szCs w:val="24"/>
              </w:rPr>
            </w:pPr>
            <w:r>
              <w:rPr>
                <w:szCs w:val="24"/>
              </w:rPr>
              <w:t>______________________________</w:t>
            </w:r>
          </w:p>
          <w:p w:rsidR="00E56BC6" w:rsidP="007F42B0" w:rsidRDefault="00E56BC6" w14:paraId="28A68C78" w14:textId="77777777">
            <w:pPr>
              <w:jc w:val="center"/>
              <w:rPr>
                <w:sz w:val="20"/>
              </w:rPr>
            </w:pPr>
            <w:r>
              <w:rPr>
                <w:sz w:val="20"/>
              </w:rPr>
              <w:t>(vardas, pavardė)</w:t>
            </w:r>
          </w:p>
          <w:p w:rsidR="00E56BC6" w:rsidP="007F42B0" w:rsidRDefault="00E56BC6" w14:paraId="186799C2" w14:textId="77777777">
            <w:pPr>
              <w:ind w:firstLine="62"/>
              <w:rPr>
                <w:szCs w:val="24"/>
              </w:rPr>
            </w:pPr>
          </w:p>
        </w:tc>
      </w:tr>
      <w:tr w:rsidR="00E56BC6" w:rsidTr="0C4D43D3" w14:paraId="315988D0" w14:textId="77777777">
        <w:trPr>
          <w:trHeight w:val="786"/>
        </w:trPr>
        <w:tc>
          <w:tcPr>
            <w:tcW w:w="3630" w:type="dxa"/>
            <w:tcMar>
              <w:top w:w="100" w:type="dxa"/>
              <w:left w:w="100" w:type="dxa"/>
              <w:bottom w:w="100" w:type="dxa"/>
              <w:right w:w="100" w:type="dxa"/>
            </w:tcMar>
            <w:hideMark/>
          </w:tcPr>
          <w:p w:rsidR="00E56BC6" w:rsidP="007F42B0" w:rsidRDefault="00E56BC6" w14:paraId="7B241A93" w14:textId="77777777">
            <w:pPr>
              <w:rPr>
                <w:szCs w:val="24"/>
              </w:rPr>
            </w:pPr>
            <w:r>
              <w:rPr>
                <w:szCs w:val="24"/>
              </w:rPr>
              <w:t>Patvirtinu, kad duomenys teisingi:</w:t>
            </w:r>
          </w:p>
          <w:p w:rsidR="00E56BC6" w:rsidP="007F42B0" w:rsidRDefault="00E56BC6" w14:paraId="331C6AB2" w14:textId="77777777">
            <w:pPr>
              <w:rPr>
                <w:szCs w:val="24"/>
              </w:rPr>
            </w:pPr>
            <w:r>
              <w:rPr>
                <w:szCs w:val="24"/>
              </w:rPr>
              <w:t>____________</w:t>
            </w:r>
          </w:p>
          <w:p w:rsidR="00E56BC6" w:rsidP="007F42B0" w:rsidRDefault="00E56BC6" w14:paraId="6435FAB7" w14:textId="77777777">
            <w:pPr>
              <w:ind w:firstLine="720"/>
              <w:rPr>
                <w:szCs w:val="24"/>
              </w:rPr>
            </w:pPr>
            <w:r>
              <w:rPr>
                <w:sz w:val="20"/>
              </w:rPr>
              <w:t xml:space="preserve">(Data)      </w:t>
            </w:r>
            <w:r>
              <w:rPr>
                <w:szCs w:val="24"/>
              </w:rPr>
              <w:t xml:space="preserve"> </w:t>
            </w:r>
            <w:r>
              <w:rPr>
                <w:szCs w:val="24"/>
              </w:rPr>
              <w:tab/>
            </w:r>
          </w:p>
        </w:tc>
        <w:tc>
          <w:tcPr>
            <w:tcW w:w="2175" w:type="dxa"/>
            <w:tcMar>
              <w:top w:w="100" w:type="dxa"/>
              <w:left w:w="100" w:type="dxa"/>
              <w:bottom w:w="100" w:type="dxa"/>
              <w:right w:w="100" w:type="dxa"/>
            </w:tcMar>
            <w:hideMark/>
          </w:tcPr>
          <w:p w:rsidR="00E56BC6" w:rsidP="007F42B0" w:rsidRDefault="00E56BC6" w14:paraId="05E02656" w14:textId="77777777">
            <w:pPr>
              <w:spacing w:line="276" w:lineRule="auto"/>
              <w:ind w:firstLine="62"/>
              <w:rPr>
                <w:szCs w:val="24"/>
              </w:rPr>
            </w:pPr>
          </w:p>
        </w:tc>
        <w:tc>
          <w:tcPr>
            <w:tcW w:w="3825" w:type="dxa"/>
            <w:tcMar>
              <w:top w:w="100" w:type="dxa"/>
              <w:left w:w="100" w:type="dxa"/>
              <w:bottom w:w="100" w:type="dxa"/>
              <w:right w:w="100" w:type="dxa"/>
            </w:tcMar>
            <w:hideMark/>
          </w:tcPr>
          <w:p w:rsidR="00E56BC6" w:rsidP="007F42B0" w:rsidRDefault="00E56BC6" w14:paraId="032B5B48" w14:textId="77777777">
            <w:pPr>
              <w:spacing w:line="276" w:lineRule="auto"/>
              <w:ind w:firstLine="62"/>
              <w:rPr>
                <w:szCs w:val="24"/>
              </w:rPr>
            </w:pPr>
          </w:p>
        </w:tc>
      </w:tr>
      <w:tr w:rsidR="00E56BC6" w:rsidTr="0C4D43D3" w14:paraId="2A373DA3" w14:textId="77777777">
        <w:trPr>
          <w:trHeight w:val="859"/>
        </w:trPr>
        <w:tc>
          <w:tcPr>
            <w:tcW w:w="3630" w:type="dxa"/>
            <w:tcMar>
              <w:top w:w="100" w:type="dxa"/>
              <w:left w:w="100" w:type="dxa"/>
              <w:bottom w:w="100" w:type="dxa"/>
              <w:right w:w="100" w:type="dxa"/>
            </w:tcMar>
            <w:hideMark/>
          </w:tcPr>
          <w:p w:rsidR="00E56BC6" w:rsidP="007F42B0" w:rsidRDefault="00E56BC6" w14:paraId="52E25B1F" w14:textId="77777777">
            <w:pPr>
              <w:jc w:val="center"/>
              <w:rPr>
                <w:szCs w:val="24"/>
              </w:rPr>
            </w:pPr>
            <w:r>
              <w:rPr>
                <w:szCs w:val="24"/>
              </w:rPr>
              <w:t>___________________________</w:t>
            </w:r>
          </w:p>
          <w:p w:rsidR="00E56BC6" w:rsidP="007F42B0" w:rsidRDefault="00E56BC6" w14:paraId="50CE90A6" w14:textId="77777777">
            <w:pPr>
              <w:jc w:val="center"/>
              <w:rPr>
                <w:szCs w:val="24"/>
              </w:rPr>
            </w:pPr>
            <w:r>
              <w:rPr>
                <w:sz w:val="20"/>
              </w:rPr>
              <w:t>(Tikrinto švietimo teikėjo atstovo pareigos)</w:t>
            </w:r>
            <w:r>
              <w:rPr>
                <w:szCs w:val="24"/>
              </w:rPr>
              <w:t xml:space="preserve">       </w:t>
            </w:r>
            <w:r>
              <w:rPr>
                <w:szCs w:val="24"/>
              </w:rPr>
              <w:tab/>
            </w:r>
          </w:p>
        </w:tc>
        <w:tc>
          <w:tcPr>
            <w:tcW w:w="2175" w:type="dxa"/>
            <w:tcMar>
              <w:top w:w="100" w:type="dxa"/>
              <w:left w:w="100" w:type="dxa"/>
              <w:bottom w:w="100" w:type="dxa"/>
              <w:right w:w="100" w:type="dxa"/>
            </w:tcMar>
            <w:hideMark/>
          </w:tcPr>
          <w:p w:rsidR="00E56BC6" w:rsidP="007F42B0" w:rsidRDefault="00E56BC6" w14:paraId="1F9008B9" w14:textId="77777777">
            <w:pPr>
              <w:jc w:val="center"/>
              <w:rPr>
                <w:szCs w:val="24"/>
              </w:rPr>
            </w:pPr>
            <w:r>
              <w:rPr>
                <w:szCs w:val="24"/>
              </w:rPr>
              <w:t>_______________</w:t>
            </w:r>
          </w:p>
          <w:p w:rsidR="00E56BC6" w:rsidP="007F42B0" w:rsidRDefault="00E56BC6" w14:paraId="73AB6191" w14:textId="77777777">
            <w:pPr>
              <w:jc w:val="center"/>
              <w:rPr>
                <w:szCs w:val="24"/>
              </w:rPr>
            </w:pPr>
            <w:r>
              <w:rPr>
                <w:sz w:val="20"/>
              </w:rPr>
              <w:t>(parašas)</w:t>
            </w:r>
            <w:r>
              <w:rPr>
                <w:szCs w:val="24"/>
              </w:rPr>
              <w:t xml:space="preserve">        </w:t>
            </w:r>
            <w:r>
              <w:rPr>
                <w:szCs w:val="24"/>
              </w:rPr>
              <w:tab/>
            </w:r>
          </w:p>
        </w:tc>
        <w:tc>
          <w:tcPr>
            <w:tcW w:w="3825" w:type="dxa"/>
            <w:tcMar>
              <w:top w:w="100" w:type="dxa"/>
              <w:left w:w="100" w:type="dxa"/>
              <w:bottom w:w="100" w:type="dxa"/>
              <w:right w:w="100" w:type="dxa"/>
            </w:tcMar>
            <w:hideMark/>
          </w:tcPr>
          <w:p w:rsidR="00E56BC6" w:rsidP="007F42B0" w:rsidRDefault="00E56BC6" w14:paraId="10CAF901" w14:textId="77777777">
            <w:pPr>
              <w:jc w:val="center"/>
              <w:rPr>
                <w:szCs w:val="24"/>
              </w:rPr>
            </w:pPr>
            <w:r>
              <w:rPr>
                <w:szCs w:val="24"/>
              </w:rPr>
              <w:t>__________________________</w:t>
            </w:r>
          </w:p>
          <w:p w:rsidR="00E56BC6" w:rsidP="007F42B0" w:rsidRDefault="00E56BC6" w14:paraId="55BF629E" w14:textId="77777777">
            <w:pPr>
              <w:jc w:val="center"/>
              <w:rPr>
                <w:sz w:val="20"/>
              </w:rPr>
            </w:pPr>
            <w:r>
              <w:rPr>
                <w:sz w:val="20"/>
              </w:rPr>
              <w:t>(vardas, pavardė)</w:t>
            </w:r>
          </w:p>
        </w:tc>
      </w:tr>
    </w:tbl>
    <w:p w:rsidR="0C4D43D3" w:rsidP="0C4D43D3" w:rsidRDefault="0C4D43D3" w14:paraId="235B06A3" w14:textId="2A0FDB44">
      <w:pPr>
        <w:ind w:hanging="2"/>
        <w:jc w:val="both"/>
        <w:rPr>
          <w:b/>
          <w:bCs/>
        </w:rPr>
      </w:pPr>
    </w:p>
    <w:p w:rsidR="00E56BC6" w:rsidP="00E56BC6" w:rsidRDefault="00E56BC6" w14:paraId="6E697354" w14:textId="77777777">
      <w:pPr>
        <w:ind w:hanging="2"/>
        <w:jc w:val="both"/>
        <w:rPr>
          <w:b/>
          <w:szCs w:val="24"/>
        </w:rPr>
      </w:pPr>
      <w:r>
        <w:rPr>
          <w:b/>
          <w:szCs w:val="24"/>
        </w:rPr>
        <w:t>TEISĖS AKTAI, REGLAMENTUOJANTYS PATIKRINIMO SRITĮ</w:t>
      </w:r>
    </w:p>
    <w:p w:rsidRPr="003B5135" w:rsidR="089B2AF9" w:rsidP="089B2AF9" w:rsidRDefault="089B2AF9" w14:paraId="7E66F7F4" w14:textId="5438E744">
      <w:pPr>
        <w:ind w:hanging="2"/>
        <w:jc w:val="both"/>
        <w:rPr>
          <w:b/>
          <w:bCs/>
          <w:sz w:val="22"/>
          <w:szCs w:val="22"/>
        </w:rPr>
      </w:pPr>
    </w:p>
    <w:p w:rsidRPr="003B5135" w:rsidR="009F638C" w:rsidP="00900548" w:rsidRDefault="27759F83" w14:paraId="1DBCBAE0" w14:textId="7D310EC7">
      <w:pPr>
        <w:pStyle w:val="Sraopastraipa"/>
        <w:numPr>
          <w:ilvl w:val="0"/>
          <w:numId w:val="6"/>
        </w:numPr>
        <w:tabs>
          <w:tab w:val="left" w:pos="567"/>
          <w:tab w:val="left" w:pos="709"/>
          <w:tab w:val="left" w:pos="851"/>
        </w:tabs>
        <w:ind w:left="0" w:firstLine="360"/>
        <w:jc w:val="both"/>
        <w:rPr>
          <w:rFonts w:ascii="Times New Roman" w:hAnsi="Times New Roman" w:cs="Times New Roman"/>
        </w:rPr>
      </w:pPr>
      <w:r w:rsidRPr="003B5135">
        <w:rPr>
          <w:rFonts w:ascii="Times New Roman" w:hAnsi="Times New Roman" w:cs="Times New Roman"/>
        </w:rPr>
        <w:t>Lietuvos Respublikos valstybės ir savivaldybių įstaigų darbuotojų darbo apmokėjimo ir komisijų narių atlygio</w:t>
      </w:r>
      <w:r w:rsidRPr="003B5135" w:rsidR="790C2172">
        <w:rPr>
          <w:rFonts w:ascii="Times New Roman" w:hAnsi="Times New Roman" w:cs="Times New Roman"/>
        </w:rPr>
        <w:t xml:space="preserve"> už darbą įstatymas, patvirtintas 2017 m. sausio 17 d. Nr. XIII-198 </w:t>
      </w:r>
      <w:r w:rsidRPr="003B5135" w:rsidR="045DE6E3">
        <w:rPr>
          <w:rFonts w:ascii="Times New Roman" w:hAnsi="Times New Roman" w:cs="Times New Roman"/>
        </w:rPr>
        <w:t>(</w:t>
      </w:r>
      <w:r w:rsidRPr="003B5135" w:rsidR="7B3701CC">
        <w:rPr>
          <w:rFonts w:ascii="Times New Roman" w:hAnsi="Times New Roman" w:cs="Times New Roman"/>
        </w:rPr>
        <w:t>suvestinė</w:t>
      </w:r>
      <w:r w:rsidRPr="003B5135" w:rsidR="790C2172">
        <w:rPr>
          <w:rFonts w:ascii="Times New Roman" w:hAnsi="Times New Roman" w:cs="Times New Roman"/>
        </w:rPr>
        <w:t xml:space="preserve"> redakcija nuo 2023-0</w:t>
      </w:r>
      <w:r w:rsidRPr="003B5135" w:rsidR="095CC9B2">
        <w:rPr>
          <w:rFonts w:ascii="Times New Roman" w:hAnsi="Times New Roman" w:cs="Times New Roman"/>
        </w:rPr>
        <w:t>9-01 iki 2023-12-31</w:t>
      </w:r>
      <w:r w:rsidRPr="003B5135" w:rsidR="045DE6E3">
        <w:rPr>
          <w:rFonts w:ascii="Times New Roman" w:hAnsi="Times New Roman" w:cs="Times New Roman"/>
        </w:rPr>
        <w:t>)</w:t>
      </w:r>
      <w:r w:rsidRPr="003B5135" w:rsidR="7E0A8ED2">
        <w:rPr>
          <w:rFonts w:ascii="Times New Roman" w:hAnsi="Times New Roman" w:cs="Times New Roman"/>
        </w:rPr>
        <w:t xml:space="preserve"> </w:t>
      </w:r>
    </w:p>
    <w:p w:rsidRPr="003B5135" w:rsidR="00900548" w:rsidP="0C4D43D3" w:rsidRDefault="00EA71ED" w14:paraId="2761017D" w14:textId="589B6A44">
      <w:pPr>
        <w:pStyle w:val="Sraopastraipa"/>
        <w:tabs>
          <w:tab w:val="left" w:pos="567"/>
          <w:tab w:val="left" w:pos="709"/>
          <w:tab w:val="left" w:pos="851"/>
        </w:tabs>
        <w:ind w:left="0" w:firstLine="360"/>
        <w:jc w:val="both"/>
        <w:rPr>
          <w:rFonts w:ascii="Times New Roman" w:hAnsi="Times New Roman" w:cs="Times New Roman"/>
        </w:rPr>
      </w:pPr>
      <w:r w:rsidRPr="0C4D43D3">
        <w:rPr>
          <w:rFonts w:ascii="Times New Roman" w:hAnsi="Times New Roman" w:cs="Times New Roman"/>
        </w:rPr>
        <w:t xml:space="preserve"> </w:t>
      </w:r>
      <w:hyperlink r:id="rId7">
        <w:r w:rsidRPr="0C4D43D3" w:rsidR="00536ECD">
          <w:rPr>
            <w:rStyle w:val="Hipersaitas"/>
            <w:rFonts w:ascii="Times New Roman" w:hAnsi="Times New Roman" w:cs="Times New Roman"/>
          </w:rPr>
          <w:t>https://www.e-tar.lt/portal/lt/legalAct/2d8b78b0e79411e68503b67e3b82e8bd/mumTXrLZtD</w:t>
        </w:r>
      </w:hyperlink>
    </w:p>
    <w:p w:rsidRPr="003B5135" w:rsidR="00957481" w:rsidP="0C4D43D3" w:rsidRDefault="00957481" w14:paraId="6F47F987" w14:textId="77777777">
      <w:pPr>
        <w:pStyle w:val="Sraopastraipa"/>
        <w:tabs>
          <w:tab w:val="left" w:pos="567"/>
          <w:tab w:val="left" w:pos="709"/>
          <w:tab w:val="left" w:pos="851"/>
        </w:tabs>
        <w:ind w:left="0" w:firstLine="360"/>
        <w:jc w:val="both"/>
        <w:rPr>
          <w:rFonts w:ascii="Times New Roman" w:hAnsi="Times New Roman" w:cs="Times New Roman"/>
        </w:rPr>
      </w:pPr>
    </w:p>
    <w:p w:rsidRPr="003B5135" w:rsidR="00E645A2" w:rsidP="00900548" w:rsidRDefault="00D26114" w14:paraId="157F9AFE" w14:textId="4A105075">
      <w:pPr>
        <w:pStyle w:val="Sraopastraipa"/>
        <w:numPr>
          <w:ilvl w:val="0"/>
          <w:numId w:val="6"/>
        </w:numPr>
        <w:tabs>
          <w:tab w:val="left" w:pos="567"/>
          <w:tab w:val="left" w:pos="709"/>
          <w:tab w:val="left" w:pos="851"/>
        </w:tabs>
        <w:ind w:left="0" w:firstLine="360"/>
        <w:jc w:val="both"/>
        <w:rPr>
          <w:rFonts w:ascii="Times New Roman" w:hAnsi="Times New Roman" w:cs="Times New Roman"/>
        </w:rPr>
      </w:pPr>
      <w:r w:rsidRPr="003B5135">
        <w:rPr>
          <w:rFonts w:ascii="Times New Roman" w:hAnsi="Times New Roman" w:cs="Times New Roman"/>
        </w:rPr>
        <w:t xml:space="preserve"> </w:t>
      </w:r>
      <w:r w:rsidRPr="003B5135" w:rsidR="00B20A37">
        <w:rPr>
          <w:rFonts w:ascii="Times New Roman" w:hAnsi="Times New Roman" w:cs="Times New Roman"/>
        </w:rPr>
        <w:t>Mokytojų, dirbančių pagal bendrojo ugdymo, profesinio mokymo ir neformaliojo švietimo programas (išskyrus ikimokyklinio ir p</w:t>
      </w:r>
      <w:r w:rsidRPr="003B5135">
        <w:rPr>
          <w:rFonts w:ascii="Times New Roman" w:hAnsi="Times New Roman" w:cs="Times New Roman"/>
        </w:rPr>
        <w:t>riešmokyklinio ugdymo programas), darbo krūvio sandaros nustatymo tvarkos aprašas, pa</w:t>
      </w:r>
      <w:r w:rsidRPr="003B5135" w:rsidR="0016328F">
        <w:rPr>
          <w:rFonts w:ascii="Times New Roman" w:hAnsi="Times New Roman" w:cs="Times New Roman"/>
        </w:rPr>
        <w:t>tvirtintas Lietuvos Respublikos švietimo, mokslo ir sporto ministro 2019 m. kovo 1 d. įsakymu Nr. V-186</w:t>
      </w:r>
      <w:r w:rsidRPr="003B5135" w:rsidR="00C24A9F">
        <w:rPr>
          <w:rFonts w:ascii="Times New Roman" w:hAnsi="Times New Roman" w:cs="Times New Roman"/>
        </w:rPr>
        <w:t xml:space="preserve"> (</w:t>
      </w:r>
      <w:r w:rsidRPr="003B5135" w:rsidR="0016328F">
        <w:rPr>
          <w:rFonts w:ascii="Times New Roman" w:hAnsi="Times New Roman" w:cs="Times New Roman"/>
        </w:rPr>
        <w:t>suvestinė redakcija nuo 2023-09-01</w:t>
      </w:r>
      <w:r w:rsidRPr="003B5135" w:rsidR="00C24A9F">
        <w:rPr>
          <w:rFonts w:ascii="Times New Roman" w:hAnsi="Times New Roman" w:cs="Times New Roman"/>
        </w:rPr>
        <w:t>)</w:t>
      </w:r>
    </w:p>
    <w:p w:rsidRPr="003B5135" w:rsidR="002511FF" w:rsidP="0C4D43D3" w:rsidRDefault="003337CE" w14:paraId="7743A5D6" w14:textId="70B84264">
      <w:pPr>
        <w:pStyle w:val="Sraopastraipa"/>
        <w:tabs>
          <w:tab w:val="left" w:pos="567"/>
          <w:tab w:val="left" w:pos="709"/>
          <w:tab w:val="left" w:pos="851"/>
        </w:tabs>
        <w:ind w:left="0" w:firstLine="360"/>
        <w:jc w:val="both"/>
        <w:rPr>
          <w:rFonts w:ascii="Times New Roman" w:hAnsi="Times New Roman" w:cs="Times New Roman"/>
        </w:rPr>
      </w:pPr>
      <w:hyperlink r:id="rId8">
        <w:r w:rsidRPr="0C4D43D3" w:rsidR="135C4BDA">
          <w:rPr>
            <w:rStyle w:val="Hipersaitas"/>
            <w:rFonts w:ascii="Times New Roman" w:hAnsi="Times New Roman" w:cs="Times New Roman"/>
          </w:rPr>
          <w:t>https://e-tar.lt/portal/lt/legalAct/983247503c2111e99595d005d42b863e/asr</w:t>
        </w:r>
      </w:hyperlink>
    </w:p>
    <w:p w:rsidRPr="003B5135" w:rsidR="00E56BC6" w:rsidP="0C4D43D3" w:rsidRDefault="00E56BC6" w14:paraId="13F4D56D" w14:textId="7682736F">
      <w:pPr>
        <w:pStyle w:val="Sraopastraipa"/>
        <w:tabs>
          <w:tab w:val="left" w:pos="567"/>
          <w:tab w:val="left" w:pos="709"/>
          <w:tab w:val="left" w:pos="851"/>
        </w:tabs>
        <w:ind w:left="0" w:firstLine="360"/>
        <w:jc w:val="both"/>
        <w:rPr>
          <w:rFonts w:ascii="Times New Roman" w:hAnsi="Times New Roman" w:cs="Times New Roman"/>
        </w:rPr>
      </w:pPr>
    </w:p>
    <w:p w:rsidRPr="003B5135" w:rsidR="00E56BC6" w:rsidP="0C4D43D3" w:rsidRDefault="0088662E" w14:paraId="32AC73E4" w14:textId="132A4BE8">
      <w:pPr>
        <w:pStyle w:val="Sraopastraipa"/>
        <w:numPr>
          <w:ilvl w:val="0"/>
          <w:numId w:val="6"/>
        </w:numPr>
        <w:tabs>
          <w:tab w:val="left" w:pos="709"/>
          <w:tab w:val="left" w:pos="851"/>
        </w:tabs>
        <w:ind w:left="0" w:firstLine="360"/>
        <w:jc w:val="both"/>
        <w:rPr>
          <w:rFonts w:ascii="Times New Roman" w:hAnsi="Times New Roman" w:cs="Times New Roman"/>
        </w:rPr>
      </w:pPr>
      <w:r w:rsidRPr="6984C574" w:rsidR="0088662E">
        <w:rPr>
          <w:rFonts w:ascii="Times New Roman" w:hAnsi="Times New Roman" w:cs="Times New Roman"/>
        </w:rPr>
        <w:t xml:space="preserve">Mokymo lėšų apskaičiavimo, paskirstymo ir panaudojimo tvarkos aprašas, patvirtintas </w:t>
      </w:r>
      <w:r w:rsidRPr="6984C574" w:rsidR="00F50F74">
        <w:rPr>
          <w:rFonts w:ascii="Times New Roman" w:hAnsi="Times New Roman" w:cs="Times New Roman"/>
        </w:rPr>
        <w:t xml:space="preserve">Lietuvos Respublikos </w:t>
      </w:r>
      <w:r w:rsidRPr="6984C574" w:rsidR="0091175C">
        <w:rPr>
          <w:rFonts w:ascii="Times New Roman" w:hAnsi="Times New Roman" w:cs="Times New Roman"/>
        </w:rPr>
        <w:t xml:space="preserve">Vyriausybės 2018 m. liepos 11 d. nutarimu Nr. 679 (suvestinė redakcija nuo 2023-09-01 iki 2024-08-31) </w:t>
      </w:r>
    </w:p>
    <w:p w:rsidR="4D928F4D" w:rsidP="6984C574" w:rsidRDefault="4D928F4D" w14:paraId="158837F1" w14:textId="1DE9B484">
      <w:pPr>
        <w:pStyle w:val="Sraopastraipa"/>
        <w:tabs>
          <w:tab w:val="left" w:leader="none" w:pos="709"/>
          <w:tab w:val="left" w:leader="none" w:pos="851"/>
        </w:tabs>
        <w:ind w:left="0" w:firstLine="360"/>
        <w:jc w:val="both"/>
        <w:rPr>
          <w:rFonts w:ascii="Times New Roman" w:hAnsi="Times New Roman" w:eastAsia="Times New Roman" w:cs="Times New Roman"/>
          <w:color w:val="000000" w:themeColor="text1" w:themeTint="FF" w:themeShade="FF"/>
          <w:lang w:val="lt"/>
        </w:rPr>
      </w:pPr>
      <w:hyperlink r:id="R7cd70ba0e54e47a5">
        <w:r w:rsidRPr="6984C574" w:rsidR="4D928F4D">
          <w:rPr>
            <w:rStyle w:val="Hipersaitas"/>
            <w:rFonts w:ascii="Times New Roman" w:hAnsi="Times New Roman" w:cs="Times New Roman"/>
          </w:rPr>
          <w:t>https://e-tar.lt/portal/lt/legalAct/bf34a4e088fa11e8af589337bf1eb893/DNBilBDfAp</w:t>
        </w:r>
      </w:hyperlink>
      <w:r w:rsidRPr="6984C574" w:rsidR="4D928F4D">
        <w:rPr>
          <w:rFonts w:ascii="Times New Roman" w:hAnsi="Times New Roman" w:cs="Times New Roman"/>
        </w:rPr>
        <w:t xml:space="preserve"> </w:t>
      </w:r>
    </w:p>
    <w:p w:rsidRPr="003B5135" w:rsidR="00B97F37" w:rsidP="0C4D43D3" w:rsidRDefault="00B97F37" w14:paraId="43CF912B" w14:textId="64EE34F1">
      <w:pPr>
        <w:pStyle w:val="Sraopastraipa"/>
        <w:tabs>
          <w:tab w:val="left" w:pos="709"/>
          <w:tab w:val="left" w:pos="851"/>
        </w:tabs>
        <w:ind w:left="0" w:firstLine="360"/>
        <w:jc w:val="both"/>
        <w:rPr>
          <w:rFonts w:ascii="Times New Roman" w:hAnsi="Times New Roman" w:eastAsia="Times New Roman" w:cs="Times New Roman"/>
          <w:color w:val="000000" w:themeColor="text1"/>
          <w:lang w:val="lt"/>
        </w:rPr>
      </w:pPr>
    </w:p>
    <w:p w:rsidRPr="003B5135" w:rsidR="00B97F37" w:rsidP="006825C9" w:rsidRDefault="2F311E3D" w14:paraId="5D7CA435" w14:textId="58632DD7">
      <w:pPr>
        <w:pStyle w:val="Sraopastraipa"/>
        <w:numPr>
          <w:ilvl w:val="0"/>
          <w:numId w:val="6"/>
        </w:numPr>
        <w:tabs>
          <w:tab w:val="left" w:pos="709"/>
          <w:tab w:val="left" w:pos="851"/>
        </w:tabs>
        <w:spacing w:after="0"/>
        <w:ind w:left="0" w:firstLine="360"/>
        <w:jc w:val="both"/>
        <w:rPr>
          <w:rFonts w:ascii="Times New Roman" w:hAnsi="Times New Roman" w:eastAsia="Times New Roman" w:cs="Times New Roman"/>
          <w:color w:val="000000" w:themeColor="text1"/>
          <w:lang w:val="lt"/>
        </w:rPr>
      </w:pPr>
      <w:r w:rsidRPr="003B5135">
        <w:rPr>
          <w:rFonts w:ascii="Times New Roman" w:hAnsi="Times New Roman" w:eastAsia="Times New Roman" w:cs="Times New Roman"/>
          <w:color w:val="000000" w:themeColor="text1"/>
          <w:lang w:val="lt"/>
        </w:rPr>
        <w:t>M</w:t>
      </w:r>
      <w:r w:rsidRPr="003B5135" w:rsidR="28B73F51">
        <w:rPr>
          <w:rFonts w:ascii="Times New Roman" w:hAnsi="Times New Roman" w:eastAsia="Times New Roman" w:cs="Times New Roman"/>
          <w:color w:val="000000" w:themeColor="text1"/>
          <w:lang w:val="lt"/>
        </w:rPr>
        <w:t>okytojų, dirbančių pagal bendrojo ugdymo, profesinio mokymo ir neformaliojo švietimo programas (išskyrus ikimokyklinio ir priešmokyklinio ugdymo programas), veiklų mokyklos bendruomenei apraš</w:t>
      </w:r>
      <w:r w:rsidRPr="003B5135" w:rsidR="00A01EF2">
        <w:rPr>
          <w:rFonts w:ascii="Times New Roman" w:hAnsi="Times New Roman" w:eastAsia="Times New Roman" w:cs="Times New Roman"/>
          <w:color w:val="000000" w:themeColor="text1"/>
          <w:lang w:val="lt"/>
        </w:rPr>
        <w:t>as</w:t>
      </w:r>
      <w:r w:rsidRPr="003B5135" w:rsidR="4FD9A2BF">
        <w:rPr>
          <w:rFonts w:ascii="Times New Roman" w:hAnsi="Times New Roman" w:eastAsia="Times New Roman" w:cs="Times New Roman"/>
          <w:color w:val="000000" w:themeColor="text1"/>
          <w:lang w:val="lt"/>
        </w:rPr>
        <w:t>,</w:t>
      </w:r>
      <w:r w:rsidRPr="003B5135" w:rsidR="28B73F51">
        <w:rPr>
          <w:rFonts w:ascii="Times New Roman" w:hAnsi="Times New Roman" w:eastAsia="Times New Roman" w:cs="Times New Roman"/>
          <w:color w:val="000000" w:themeColor="text1"/>
          <w:lang w:val="lt"/>
        </w:rPr>
        <w:t xml:space="preserve"> patvirtin</w:t>
      </w:r>
      <w:r w:rsidRPr="003B5135" w:rsidR="3202FECA">
        <w:rPr>
          <w:rFonts w:ascii="Times New Roman" w:hAnsi="Times New Roman" w:eastAsia="Times New Roman" w:cs="Times New Roman"/>
          <w:color w:val="000000" w:themeColor="text1"/>
          <w:lang w:val="lt"/>
        </w:rPr>
        <w:t>tas Lietuvos Respublikos švietimo, mokslo ir sporto ministro 2019 m. kovo 1 d. įsakymu Nr. V-184</w:t>
      </w:r>
      <w:r w:rsidRPr="003B5135" w:rsidR="42C17430">
        <w:rPr>
          <w:rFonts w:ascii="Times New Roman" w:hAnsi="Times New Roman" w:eastAsia="Times New Roman" w:cs="Times New Roman"/>
          <w:color w:val="000000" w:themeColor="text1"/>
          <w:lang w:val="lt"/>
        </w:rPr>
        <w:t xml:space="preserve"> (galiojanti redakcija nuo 2020-09-01)</w:t>
      </w:r>
      <w:r w:rsidRPr="003B5135" w:rsidR="2EA87196">
        <w:rPr>
          <w:rFonts w:ascii="Times New Roman" w:hAnsi="Times New Roman" w:eastAsia="Times New Roman" w:cs="Times New Roman"/>
          <w:color w:val="000000" w:themeColor="text1"/>
          <w:lang w:val="lt"/>
        </w:rPr>
        <w:t xml:space="preserve"> (žr. 2 </w:t>
      </w:r>
      <w:r w:rsidRPr="003B5135" w:rsidR="1B2DCCD4">
        <w:rPr>
          <w:rFonts w:ascii="Times New Roman" w:hAnsi="Times New Roman" w:eastAsia="Times New Roman" w:cs="Times New Roman"/>
          <w:color w:val="000000" w:themeColor="text1"/>
          <w:lang w:val="lt"/>
        </w:rPr>
        <w:t>aprašą</w:t>
      </w:r>
      <w:r w:rsidRPr="003B5135" w:rsidR="2EA87196">
        <w:rPr>
          <w:rFonts w:ascii="Times New Roman" w:hAnsi="Times New Roman" w:eastAsia="Times New Roman" w:cs="Times New Roman"/>
          <w:color w:val="000000" w:themeColor="text1"/>
          <w:lang w:val="lt"/>
        </w:rPr>
        <w:t>)</w:t>
      </w:r>
    </w:p>
    <w:p w:rsidRPr="003B5135" w:rsidR="00B97F37" w:rsidP="0C4D43D3" w:rsidRDefault="003337CE" w14:paraId="0E3B1102" w14:textId="55B4E2AF">
      <w:pPr>
        <w:tabs>
          <w:tab w:val="left" w:pos="426"/>
          <w:tab w:val="left" w:pos="851"/>
        </w:tabs>
        <w:ind w:firstLine="360"/>
        <w:jc w:val="both"/>
        <w:rPr>
          <w:color w:val="000000" w:themeColor="text1"/>
          <w:sz w:val="22"/>
          <w:szCs w:val="22"/>
          <w:lang w:val="lt"/>
        </w:rPr>
      </w:pPr>
      <w:hyperlink w:history="1" r:id="rId10">
        <w:r w:rsidRPr="003B5135" w:rsidR="0031228E">
          <w:rPr>
            <w:rStyle w:val="Hipersaitas"/>
            <w:sz w:val="22"/>
            <w:szCs w:val="22"/>
            <w:lang w:val="lt"/>
          </w:rPr>
          <w:t>https://e-tar.lt/portal/lt/legalAct/73d66ad03c2111e99595d005d42b863e/asr</w:t>
        </w:r>
      </w:hyperlink>
    </w:p>
    <w:p w:rsidRPr="003B5135" w:rsidR="00B97F37" w:rsidP="0C4D43D3" w:rsidRDefault="00B97F37" w14:paraId="5D8E568B" w14:textId="4576B74E">
      <w:pPr>
        <w:tabs>
          <w:tab w:val="left" w:pos="709"/>
          <w:tab w:val="left" w:pos="851"/>
        </w:tabs>
        <w:ind w:firstLine="360"/>
        <w:jc w:val="both"/>
        <w:rPr>
          <w:color w:val="000000" w:themeColor="text1"/>
          <w:sz w:val="22"/>
          <w:szCs w:val="22"/>
          <w:lang w:val="lt"/>
        </w:rPr>
      </w:pPr>
    </w:p>
    <w:p w:rsidRPr="003B5135" w:rsidR="0BAFE412" w:rsidP="0C4D43D3" w:rsidRDefault="0BAFE412" w14:paraId="6B04DA9C" w14:textId="6B426E16">
      <w:pPr>
        <w:pStyle w:val="Sraopastraipa"/>
        <w:numPr>
          <w:ilvl w:val="0"/>
          <w:numId w:val="6"/>
        </w:numPr>
        <w:tabs>
          <w:tab w:val="left" w:pos="567"/>
          <w:tab w:val="left" w:pos="709"/>
          <w:tab w:val="left" w:pos="851"/>
        </w:tabs>
        <w:spacing w:after="0"/>
        <w:ind w:left="0" w:firstLine="360"/>
        <w:jc w:val="both"/>
        <w:rPr>
          <w:rFonts w:ascii="Times New Roman" w:hAnsi="Times New Roman" w:eastAsia="Times New Roman" w:cs="Times New Roman"/>
          <w:color w:val="000000" w:themeColor="text1"/>
          <w:lang w:val="lt"/>
        </w:rPr>
      </w:pPr>
      <w:r w:rsidRPr="0C4D43D3">
        <w:rPr>
          <w:rFonts w:ascii="Times New Roman" w:hAnsi="Times New Roman" w:eastAsia="Times New Roman" w:cs="Times New Roman"/>
          <w:color w:val="000000" w:themeColor="text1"/>
          <w:lang w:val="lt"/>
        </w:rPr>
        <w:t>M</w:t>
      </w:r>
      <w:r w:rsidRPr="0C4D43D3" w:rsidR="2014392E">
        <w:rPr>
          <w:rFonts w:ascii="Times New Roman" w:hAnsi="Times New Roman" w:eastAsia="Times New Roman" w:cs="Times New Roman"/>
          <w:color w:val="000000" w:themeColor="text1"/>
          <w:lang w:val="lt"/>
        </w:rPr>
        <w:t>okytojų, dirbančių pagal bendrojo ugdymo, profesinio mokymo ir neformaliojo švietimo programas (išskyrus ikimokyklinio ir priešmokyklinio ugdymo programas), veiklų, susijusių su profesiniu tobulėjimu, aprašas,</w:t>
      </w:r>
      <w:r w:rsidRPr="0C4D43D3" w:rsidR="0C13E565">
        <w:rPr>
          <w:rFonts w:ascii="Times New Roman" w:hAnsi="Times New Roman" w:eastAsia="Times New Roman" w:cs="Times New Roman"/>
          <w:color w:val="000000" w:themeColor="text1"/>
          <w:lang w:val="lt"/>
        </w:rPr>
        <w:t xml:space="preserve"> patvirtintas Lietuvos Respublikos švietimo, mokslo ir sporto ministro 2019 m. kovo 1 d. įsakymu Nr. V-184</w:t>
      </w:r>
      <w:r w:rsidRPr="0C4D43D3" w:rsidR="3047BC8B">
        <w:rPr>
          <w:rFonts w:ascii="Times New Roman" w:hAnsi="Times New Roman" w:eastAsia="Times New Roman" w:cs="Times New Roman"/>
          <w:color w:val="000000" w:themeColor="text1"/>
          <w:lang w:val="lt"/>
        </w:rPr>
        <w:t xml:space="preserve"> (galiojanti redakcija nuo 2020-09-01)</w:t>
      </w:r>
      <w:r w:rsidRPr="0C4D43D3" w:rsidR="2AF9F3B9">
        <w:rPr>
          <w:rFonts w:ascii="Times New Roman" w:hAnsi="Times New Roman" w:eastAsia="Times New Roman" w:cs="Times New Roman"/>
          <w:color w:val="000000" w:themeColor="text1"/>
          <w:lang w:val="lt"/>
        </w:rPr>
        <w:t xml:space="preserve"> (žr. 1 </w:t>
      </w:r>
      <w:r w:rsidRPr="0C4D43D3" w:rsidR="3425A6E5">
        <w:rPr>
          <w:rFonts w:ascii="Times New Roman" w:hAnsi="Times New Roman" w:eastAsia="Times New Roman" w:cs="Times New Roman"/>
          <w:color w:val="000000" w:themeColor="text1"/>
          <w:lang w:val="lt"/>
        </w:rPr>
        <w:t>aprašą</w:t>
      </w:r>
      <w:r w:rsidRPr="0C4D43D3" w:rsidR="2AF9F3B9">
        <w:rPr>
          <w:rFonts w:ascii="Times New Roman" w:hAnsi="Times New Roman" w:eastAsia="Times New Roman" w:cs="Times New Roman"/>
          <w:color w:val="000000" w:themeColor="text1"/>
          <w:lang w:val="lt"/>
        </w:rPr>
        <w:t>)</w:t>
      </w:r>
    </w:p>
    <w:p w:rsidRPr="003B5135" w:rsidR="00B97F37" w:rsidP="0C4D43D3" w:rsidRDefault="003337CE" w14:paraId="17C387E6" w14:textId="6EC09115">
      <w:pPr>
        <w:tabs>
          <w:tab w:val="left" w:pos="426"/>
          <w:tab w:val="left" w:pos="851"/>
        </w:tabs>
        <w:ind w:firstLine="360"/>
        <w:jc w:val="both"/>
        <w:rPr>
          <w:sz w:val="22"/>
          <w:szCs w:val="22"/>
        </w:rPr>
      </w:pPr>
      <w:hyperlink w:history="1" r:id="rId11">
        <w:r w:rsidRPr="003B5135" w:rsidR="0031228E">
          <w:rPr>
            <w:rStyle w:val="Hipersaitas"/>
            <w:sz w:val="22"/>
            <w:szCs w:val="22"/>
          </w:rPr>
          <w:t>https://e-tar.lt/portal/lt/legalAct/73d66ad03c2111e99595d005d42b863e/asr</w:t>
        </w:r>
      </w:hyperlink>
    </w:p>
    <w:p w:rsidRPr="003B5135" w:rsidR="00B97F37" w:rsidP="0C4D43D3" w:rsidRDefault="00B97F37" w14:paraId="1AEE845C" w14:textId="5F97324D">
      <w:pPr>
        <w:tabs>
          <w:tab w:val="left" w:pos="709"/>
          <w:tab w:val="left" w:pos="851"/>
        </w:tabs>
        <w:ind w:firstLine="360"/>
        <w:jc w:val="both"/>
        <w:rPr>
          <w:sz w:val="22"/>
          <w:szCs w:val="22"/>
        </w:rPr>
      </w:pPr>
    </w:p>
    <w:p w:rsidRPr="003B5135" w:rsidR="2D0CE36B" w:rsidP="0C4D43D3" w:rsidRDefault="0031228E" w14:paraId="57E96BFA" w14:textId="49EF47FE">
      <w:pPr>
        <w:pStyle w:val="Sraopastraipa"/>
        <w:numPr>
          <w:ilvl w:val="0"/>
          <w:numId w:val="6"/>
        </w:numPr>
        <w:tabs>
          <w:tab w:val="left" w:pos="180"/>
          <w:tab w:val="left" w:pos="567"/>
          <w:tab w:val="left" w:pos="709"/>
          <w:tab w:val="left" w:pos="851"/>
        </w:tabs>
        <w:spacing w:after="0"/>
        <w:ind w:left="0" w:firstLine="360"/>
        <w:jc w:val="both"/>
        <w:rPr>
          <w:rFonts w:ascii="Times New Roman" w:hAnsi="Times New Roman" w:cs="Times New Roman"/>
        </w:rPr>
      </w:pPr>
      <w:r w:rsidRPr="0C4D43D3">
        <w:rPr>
          <w:rFonts w:ascii="Times New Roman" w:hAnsi="Times New Roman" w:cs="Times New Roman"/>
        </w:rPr>
        <w:t xml:space="preserve"> </w:t>
      </w:r>
      <w:r w:rsidRPr="0C4D43D3" w:rsidR="34F541D5">
        <w:rPr>
          <w:rFonts w:ascii="Times New Roman" w:hAnsi="Times New Roman" w:cs="Times New Roman"/>
        </w:rPr>
        <w:t>Bendrųjų reikalavimų valstybės ir savivaldybių institucijų ir įstaigų interneto svetainėms ir mobiliosioms p</w:t>
      </w:r>
      <w:r w:rsidRPr="0C4D43D3" w:rsidR="2D8FF107">
        <w:rPr>
          <w:rFonts w:ascii="Times New Roman" w:hAnsi="Times New Roman" w:cs="Times New Roman"/>
        </w:rPr>
        <w:t>ro</w:t>
      </w:r>
      <w:r w:rsidRPr="0C4D43D3" w:rsidR="34F541D5">
        <w:rPr>
          <w:rFonts w:ascii="Times New Roman" w:hAnsi="Times New Roman" w:cs="Times New Roman"/>
        </w:rPr>
        <w:t>gramoms aprašas</w:t>
      </w:r>
      <w:r w:rsidRPr="0C4D43D3" w:rsidR="4AF1B7FF">
        <w:rPr>
          <w:rFonts w:ascii="Times New Roman" w:hAnsi="Times New Roman" w:cs="Times New Roman"/>
        </w:rPr>
        <w:t>, patvirtintas Lietuvos Respublikos Vyriausybės 2003 m. balandžio 18 d. nutarimu Nr. 480</w:t>
      </w:r>
      <w:r w:rsidRPr="0C4D43D3" w:rsidR="06E972B8">
        <w:rPr>
          <w:rFonts w:ascii="Times New Roman" w:hAnsi="Times New Roman" w:cs="Times New Roman"/>
        </w:rPr>
        <w:t xml:space="preserve"> (galiojanti redakcija nuo </w:t>
      </w:r>
      <w:r w:rsidRPr="0C4D43D3" w:rsidR="5C80F9EA">
        <w:rPr>
          <w:rFonts w:ascii="Times New Roman" w:hAnsi="Times New Roman" w:cs="Times New Roman"/>
        </w:rPr>
        <w:t>2023-07-20)</w:t>
      </w:r>
      <w:r w:rsidRPr="0C4D43D3" w:rsidR="19657611">
        <w:rPr>
          <w:rFonts w:ascii="Times New Roman" w:hAnsi="Times New Roman" w:cs="Times New Roman"/>
        </w:rPr>
        <w:t xml:space="preserve"> </w:t>
      </w:r>
    </w:p>
    <w:p w:rsidRPr="003B5135" w:rsidR="2D0CE36B" w:rsidP="0C4D43D3" w:rsidRDefault="003337CE" w14:paraId="3E528A03" w14:textId="3D870C1F">
      <w:pPr>
        <w:tabs>
          <w:tab w:val="left" w:pos="180"/>
          <w:tab w:val="left" w:pos="426"/>
        </w:tabs>
        <w:ind w:firstLine="360"/>
        <w:jc w:val="both"/>
        <w:rPr>
          <w:sz w:val="22"/>
          <w:szCs w:val="22"/>
        </w:rPr>
      </w:pPr>
      <w:hyperlink w:history="1" r:id="rId12">
        <w:r w:rsidRPr="003B5135" w:rsidR="0031228E">
          <w:rPr>
            <w:rStyle w:val="Hipersaitas"/>
            <w:sz w:val="22"/>
            <w:szCs w:val="22"/>
          </w:rPr>
          <w:t>https://www.e-tar.lt/portal/lt/legalAct/TAR.3FB3953EFFDC/viGIIgeTjq</w:t>
        </w:r>
      </w:hyperlink>
    </w:p>
    <w:p w:rsidRPr="003B5135" w:rsidR="27F0E55C" w:rsidP="0C4D43D3" w:rsidRDefault="27F0E55C" w14:paraId="3287624F" w14:textId="6A5FFDA2">
      <w:pPr>
        <w:tabs>
          <w:tab w:val="left" w:pos="180"/>
        </w:tabs>
        <w:ind w:firstLine="360"/>
        <w:jc w:val="both"/>
        <w:rPr>
          <w:sz w:val="22"/>
          <w:szCs w:val="22"/>
        </w:rPr>
      </w:pPr>
    </w:p>
    <w:p w:rsidRPr="003B5135" w:rsidR="27F0E55C" w:rsidP="006825C9" w:rsidRDefault="0031228E" w14:paraId="47B291C2" w14:textId="73B71D68">
      <w:pPr>
        <w:pStyle w:val="Sraopastraipa"/>
        <w:numPr>
          <w:ilvl w:val="0"/>
          <w:numId w:val="6"/>
        </w:numPr>
        <w:tabs>
          <w:tab w:val="left" w:pos="180"/>
          <w:tab w:val="left" w:pos="567"/>
        </w:tabs>
        <w:spacing w:after="0"/>
        <w:ind w:left="0" w:firstLine="360"/>
        <w:jc w:val="both"/>
        <w:rPr>
          <w:rFonts w:ascii="Times New Roman" w:hAnsi="Times New Roman" w:cs="Times New Roman"/>
        </w:rPr>
      </w:pPr>
      <w:r w:rsidRPr="003B5135">
        <w:rPr>
          <w:rFonts w:ascii="Times New Roman" w:hAnsi="Times New Roman" w:cs="Times New Roman"/>
        </w:rPr>
        <w:lastRenderedPageBreak/>
        <w:t xml:space="preserve"> </w:t>
      </w:r>
      <w:r w:rsidRPr="003B5135" w:rsidR="791D951F">
        <w:rPr>
          <w:rFonts w:ascii="Times New Roman" w:hAnsi="Times New Roman" w:cs="Times New Roman"/>
        </w:rPr>
        <w:t xml:space="preserve">Lietuvos švietimo ir mokslo šakos kolektyvinė sutartis, 2023 m. </w:t>
      </w:r>
      <w:r w:rsidRPr="003B5135" w:rsidR="30175CE0">
        <w:rPr>
          <w:rFonts w:ascii="Times New Roman" w:hAnsi="Times New Roman" w:cs="Times New Roman"/>
        </w:rPr>
        <w:t>spalio 6 d. pakeitimas Nr. S-512</w:t>
      </w:r>
    </w:p>
    <w:p w:rsidRPr="003B5135" w:rsidR="27F0E55C" w:rsidP="0C4D43D3" w:rsidRDefault="003337CE" w14:paraId="5FC6C4CA" w14:textId="2E8C9D3A">
      <w:pPr>
        <w:tabs>
          <w:tab w:val="left" w:pos="180"/>
          <w:tab w:val="left" w:pos="426"/>
        </w:tabs>
        <w:ind w:firstLine="360"/>
        <w:jc w:val="both"/>
        <w:rPr>
          <w:sz w:val="22"/>
          <w:szCs w:val="22"/>
        </w:rPr>
      </w:pPr>
      <w:hyperlink w:tgtFrame="_blank" w:history="1" r:id="rId13">
        <w:r w:rsidRPr="0C4D43D3" w:rsidR="00813042">
          <w:rPr>
            <w:rStyle w:val="normaltextrun"/>
            <w:rFonts w:eastAsiaTheme="majorEastAsia"/>
            <w:color w:val="467886"/>
            <w:sz w:val="22"/>
            <w:szCs w:val="22"/>
            <w:u w:val="single"/>
            <w:shd w:val="clear" w:color="auto" w:fill="FFFFFF"/>
          </w:rPr>
          <w:t>https://www.svietimoprofsajunga.lt/wp-content/uploads/2023/10/Lietuvos-svietimo-ir-mokslo-sakos-kolektyvines-sutarties-pakeitimas-2023-m..pdf</w:t>
        </w:r>
      </w:hyperlink>
      <w:r w:rsidRPr="0C4D43D3" w:rsidR="00813042">
        <w:rPr>
          <w:rStyle w:val="eop"/>
          <w:rFonts w:eastAsiaTheme="majorEastAsia"/>
          <w:color w:val="000000"/>
          <w:sz w:val="22"/>
          <w:szCs w:val="22"/>
          <w:shd w:val="clear" w:color="auto" w:fill="FFFFFF"/>
        </w:rPr>
        <w:t> </w:t>
      </w:r>
    </w:p>
    <w:p w:rsidRPr="003B5135" w:rsidR="27F0E55C" w:rsidP="0C4D43D3" w:rsidRDefault="27F0E55C" w14:paraId="75F64114" w14:textId="7315138C">
      <w:pPr>
        <w:tabs>
          <w:tab w:val="left" w:pos="180"/>
        </w:tabs>
        <w:ind w:firstLine="360"/>
        <w:jc w:val="both"/>
        <w:rPr>
          <w:sz w:val="22"/>
          <w:szCs w:val="22"/>
        </w:rPr>
      </w:pPr>
    </w:p>
    <w:p w:rsidRPr="003B5135" w:rsidR="27F0E55C" w:rsidP="0C4D43D3" w:rsidRDefault="58153312" w14:paraId="3A3316E9" w14:textId="09A28715">
      <w:pPr>
        <w:pStyle w:val="Sraopastraipa"/>
        <w:numPr>
          <w:ilvl w:val="0"/>
          <w:numId w:val="6"/>
        </w:numPr>
        <w:tabs>
          <w:tab w:val="left" w:pos="180"/>
          <w:tab w:val="left" w:pos="567"/>
        </w:tabs>
        <w:spacing w:after="0"/>
        <w:ind w:left="0" w:firstLine="360"/>
        <w:jc w:val="both"/>
        <w:rPr>
          <w:rFonts w:ascii="Times New Roman" w:hAnsi="Times New Roman" w:eastAsia="Times New Roman" w:cs="Times New Roman"/>
        </w:rPr>
      </w:pPr>
      <w:r w:rsidRPr="0C4D43D3">
        <w:rPr>
          <w:rFonts w:ascii="Times New Roman" w:hAnsi="Times New Roman" w:cs="Times New Roman"/>
        </w:rPr>
        <w:t>P</w:t>
      </w:r>
      <w:r w:rsidRPr="0C4D43D3">
        <w:rPr>
          <w:rFonts w:ascii="Times New Roman" w:hAnsi="Times New Roman" w:eastAsia="Times New Roman" w:cs="Times New Roman"/>
        </w:rPr>
        <w:t>edagogų registro nuostatai, patvirtinti Lietuvos Respublikos švietimo ir mokslo ministro 2009 m. spalio 10 d. įsakymu Nr</w:t>
      </w:r>
      <w:r w:rsidRPr="0C4D43D3" w:rsidR="26281131">
        <w:rPr>
          <w:rFonts w:ascii="Times New Roman" w:hAnsi="Times New Roman" w:eastAsia="Times New Roman" w:cs="Times New Roman"/>
        </w:rPr>
        <w:t>. ISAK-2079 (suvestinė redakcija nuo 2022-07-19)</w:t>
      </w:r>
    </w:p>
    <w:p w:rsidRPr="003B5135" w:rsidR="003B5135" w:rsidP="0C4D43D3" w:rsidRDefault="003B5135" w14:paraId="3FC9835C" w14:textId="70FAF4AF">
      <w:pPr>
        <w:pStyle w:val="Sraopastraipa"/>
        <w:tabs>
          <w:tab w:val="left" w:pos="180"/>
          <w:tab w:val="left" w:pos="567"/>
        </w:tabs>
        <w:spacing w:after="0"/>
        <w:ind w:left="0" w:firstLine="360"/>
        <w:jc w:val="both"/>
        <w:rPr>
          <w:rFonts w:ascii="Times New Roman" w:hAnsi="Times New Roman" w:eastAsia="Times New Roman" w:cs="Times New Roman"/>
        </w:rPr>
      </w:pPr>
      <w:r w:rsidRPr="003B5135">
        <w:rPr>
          <w:rFonts w:ascii="Times New Roman" w:hAnsi="Times New Roman" w:eastAsia="Times New Roman" w:cs="Times New Roman"/>
        </w:rPr>
        <w:t xml:space="preserve">  </w:t>
      </w:r>
      <w:hyperlink w:tgtFrame="_blank" w:history="1" r:id="rId14">
        <w:r w:rsidRPr="003B5135">
          <w:rPr>
            <w:rStyle w:val="normaltextrun"/>
            <w:rFonts w:ascii="Times New Roman" w:hAnsi="Times New Roman" w:cs="Times New Roman"/>
            <w:color w:val="467886"/>
            <w:u w:val="single"/>
            <w:shd w:val="clear" w:color="auto" w:fill="FFFFFF"/>
          </w:rPr>
          <w:t>https://www.e-tar.lt/portal/lt/legalAct/TAR.96BAD7032E31/asr</w:t>
        </w:r>
      </w:hyperlink>
      <w:r w:rsidRPr="003B5135">
        <w:rPr>
          <w:rStyle w:val="normaltextrun"/>
          <w:rFonts w:ascii="Times New Roman" w:hAnsi="Times New Roman" w:cs="Times New Roman"/>
          <w:color w:val="000000"/>
          <w:shd w:val="clear" w:color="auto" w:fill="FFFFFF"/>
        </w:rPr>
        <w:t xml:space="preserve"> </w:t>
      </w:r>
      <w:r w:rsidRPr="003B5135">
        <w:rPr>
          <w:rStyle w:val="eop"/>
          <w:rFonts w:ascii="Times New Roman" w:hAnsi="Times New Roman" w:cs="Times New Roman"/>
          <w:color w:val="000000"/>
          <w:shd w:val="clear" w:color="auto" w:fill="FFFFFF"/>
        </w:rPr>
        <w:t> </w:t>
      </w:r>
    </w:p>
    <w:p w:rsidR="03711D83" w:rsidP="002E65DF" w:rsidRDefault="0AD42D0A" w14:paraId="6D2727D1" w14:textId="625E12E7">
      <w:pPr>
        <w:jc w:val="center"/>
        <w:rPr>
          <w:szCs w:val="24"/>
        </w:rPr>
      </w:pPr>
      <w:r>
        <w:t>____________________________</w:t>
      </w:r>
    </w:p>
    <w:sectPr w:rsidR="03711D83" w:rsidSect="00D9216F">
      <w:headerReference w:type="default" r:id="rId15"/>
      <w:footerReference w:type="default" r:id="rId16"/>
      <w:pgSz w:w="11906" w:h="16838" w:orient="portrait"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37CE" w:rsidRDefault="003337CE" w14:paraId="3083FF58" w14:textId="77777777">
      <w:r>
        <w:separator/>
      </w:r>
    </w:p>
  </w:endnote>
  <w:endnote w:type="continuationSeparator" w:id="0">
    <w:p w:rsidR="003337CE" w:rsidRDefault="003337CE" w14:paraId="1B818286" w14:textId="77777777">
      <w:r>
        <w:continuationSeparator/>
      </w:r>
    </w:p>
  </w:endnote>
  <w:endnote w:type="continuationNotice" w:id="1">
    <w:p w:rsidR="003337CE" w:rsidRDefault="003337CE" w14:paraId="07406B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3711D83" w:rsidTr="03711D83" w14:paraId="3AF2FE13" w14:textId="77777777">
      <w:trPr>
        <w:trHeight w:val="300"/>
      </w:trPr>
      <w:tc>
        <w:tcPr>
          <w:tcW w:w="3210" w:type="dxa"/>
        </w:tcPr>
        <w:p w:rsidR="03711D83" w:rsidP="03711D83" w:rsidRDefault="03711D83" w14:paraId="5057E92A" w14:textId="1AF0C8E1">
          <w:pPr>
            <w:pStyle w:val="Antrats"/>
            <w:ind w:left="-115"/>
          </w:pPr>
        </w:p>
      </w:tc>
      <w:tc>
        <w:tcPr>
          <w:tcW w:w="3210" w:type="dxa"/>
        </w:tcPr>
        <w:p w:rsidR="03711D83" w:rsidP="03711D83" w:rsidRDefault="03711D83" w14:paraId="2A024D2E" w14:textId="5CA718A3">
          <w:pPr>
            <w:pStyle w:val="Antrats"/>
            <w:jc w:val="center"/>
          </w:pPr>
        </w:p>
      </w:tc>
      <w:tc>
        <w:tcPr>
          <w:tcW w:w="3210" w:type="dxa"/>
        </w:tcPr>
        <w:p w:rsidR="03711D83" w:rsidP="03711D83" w:rsidRDefault="03711D83" w14:paraId="548C4554" w14:textId="03D442EB">
          <w:pPr>
            <w:pStyle w:val="Antrats"/>
            <w:ind w:right="-115"/>
            <w:jc w:val="right"/>
          </w:pPr>
        </w:p>
      </w:tc>
    </w:tr>
  </w:tbl>
  <w:p w:rsidR="03711D83" w:rsidP="03711D83" w:rsidRDefault="03711D83" w14:paraId="602D49E7" w14:textId="2EEF7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37CE" w:rsidRDefault="003337CE" w14:paraId="22581850" w14:textId="77777777">
      <w:r>
        <w:separator/>
      </w:r>
    </w:p>
  </w:footnote>
  <w:footnote w:type="continuationSeparator" w:id="0">
    <w:p w:rsidR="003337CE" w:rsidRDefault="003337CE" w14:paraId="0B382CF7" w14:textId="77777777">
      <w:r>
        <w:continuationSeparator/>
      </w:r>
    </w:p>
  </w:footnote>
  <w:footnote w:type="continuationNotice" w:id="1">
    <w:p w:rsidR="003337CE" w:rsidRDefault="003337CE" w14:paraId="7988A2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3711D83" w:rsidTr="0C4D43D3" w14:paraId="42A12E55" w14:textId="77777777">
      <w:trPr>
        <w:trHeight w:val="300"/>
      </w:trPr>
      <w:tc>
        <w:tcPr>
          <w:tcW w:w="3210" w:type="dxa"/>
        </w:tcPr>
        <w:p w:rsidR="03711D83" w:rsidP="03711D83" w:rsidRDefault="03711D83" w14:paraId="40F63501" w14:textId="43E20583">
          <w:pPr>
            <w:pStyle w:val="Antrats"/>
            <w:ind w:left="-115"/>
          </w:pPr>
        </w:p>
      </w:tc>
      <w:tc>
        <w:tcPr>
          <w:tcW w:w="3210" w:type="dxa"/>
        </w:tcPr>
        <w:p w:rsidR="03711D83" w:rsidP="03711D83" w:rsidRDefault="03711D83" w14:paraId="3B26904F" w14:textId="0BDA18FE">
          <w:pPr>
            <w:pStyle w:val="Antrats"/>
            <w:jc w:val="center"/>
          </w:pPr>
          <w:r>
            <w:fldChar w:fldCharType="begin"/>
          </w:r>
          <w:r>
            <w:instrText>PAGE</w:instrText>
          </w:r>
          <w:r>
            <w:fldChar w:fldCharType="separate"/>
          </w:r>
          <w:r w:rsidR="00F41F04">
            <w:rPr>
              <w:noProof/>
            </w:rPr>
            <w:t>1</w:t>
          </w:r>
          <w:r>
            <w:fldChar w:fldCharType="end"/>
          </w:r>
        </w:p>
      </w:tc>
      <w:tc>
        <w:tcPr>
          <w:tcW w:w="3210" w:type="dxa"/>
        </w:tcPr>
        <w:p w:rsidR="03711D83" w:rsidP="03711D83" w:rsidRDefault="03711D83" w14:paraId="4DA3893A" w14:textId="6CAF0598">
          <w:pPr>
            <w:pStyle w:val="Antrats"/>
            <w:ind w:right="-115"/>
            <w:jc w:val="right"/>
          </w:pPr>
        </w:p>
      </w:tc>
    </w:tr>
  </w:tbl>
  <w:p w:rsidR="03711D83" w:rsidP="03711D83" w:rsidRDefault="03711D83" w14:paraId="6D3F0131" w14:textId="4D033A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492E"/>
    <w:multiLevelType w:val="hybridMultilevel"/>
    <w:tmpl w:val="47C4A7F6"/>
    <w:lvl w:ilvl="0" w:tplc="FFFFFFF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 w15:restartNumberingAfterBreak="0">
    <w:nsid w:val="5A52234F"/>
    <w:multiLevelType w:val="hybridMultilevel"/>
    <w:tmpl w:val="C634698C"/>
    <w:lvl w:ilvl="0" w:tplc="95429B00">
      <w:start w:val="1"/>
      <w:numFmt w:val="upperRoman"/>
      <w:lvlText w:val="%1."/>
      <w:lvlJc w:val="left"/>
      <w:pPr>
        <w:ind w:left="720" w:hanging="360"/>
      </w:pPr>
    </w:lvl>
    <w:lvl w:ilvl="1" w:tplc="C3B20170">
      <w:start w:val="1"/>
      <w:numFmt w:val="lowerLetter"/>
      <w:lvlText w:val="%2."/>
      <w:lvlJc w:val="left"/>
      <w:pPr>
        <w:ind w:left="1440" w:hanging="360"/>
      </w:pPr>
    </w:lvl>
    <w:lvl w:ilvl="2" w:tplc="7E643610">
      <w:start w:val="1"/>
      <w:numFmt w:val="lowerRoman"/>
      <w:lvlText w:val="%3."/>
      <w:lvlJc w:val="right"/>
      <w:pPr>
        <w:ind w:left="2160" w:hanging="180"/>
      </w:pPr>
    </w:lvl>
    <w:lvl w:ilvl="3" w:tplc="6D2A70DE">
      <w:start w:val="1"/>
      <w:numFmt w:val="decimal"/>
      <w:lvlText w:val="%4."/>
      <w:lvlJc w:val="left"/>
      <w:pPr>
        <w:ind w:left="2880" w:hanging="360"/>
      </w:pPr>
    </w:lvl>
    <w:lvl w:ilvl="4" w:tplc="5BA8A72E">
      <w:start w:val="1"/>
      <w:numFmt w:val="lowerLetter"/>
      <w:lvlText w:val="%5."/>
      <w:lvlJc w:val="left"/>
      <w:pPr>
        <w:ind w:left="3600" w:hanging="360"/>
      </w:pPr>
    </w:lvl>
    <w:lvl w:ilvl="5" w:tplc="0DD61C6A">
      <w:start w:val="1"/>
      <w:numFmt w:val="lowerRoman"/>
      <w:lvlText w:val="%6."/>
      <w:lvlJc w:val="right"/>
      <w:pPr>
        <w:ind w:left="4320" w:hanging="180"/>
      </w:pPr>
    </w:lvl>
    <w:lvl w:ilvl="6" w:tplc="94867A62">
      <w:start w:val="1"/>
      <w:numFmt w:val="decimal"/>
      <w:lvlText w:val="%7."/>
      <w:lvlJc w:val="left"/>
      <w:pPr>
        <w:ind w:left="5040" w:hanging="360"/>
      </w:pPr>
    </w:lvl>
    <w:lvl w:ilvl="7" w:tplc="702EF798">
      <w:start w:val="1"/>
      <w:numFmt w:val="lowerLetter"/>
      <w:lvlText w:val="%8."/>
      <w:lvlJc w:val="left"/>
      <w:pPr>
        <w:ind w:left="5760" w:hanging="360"/>
      </w:pPr>
    </w:lvl>
    <w:lvl w:ilvl="8" w:tplc="48F2F4CE">
      <w:start w:val="1"/>
      <w:numFmt w:val="lowerRoman"/>
      <w:lvlText w:val="%9."/>
      <w:lvlJc w:val="right"/>
      <w:pPr>
        <w:ind w:left="6480" w:hanging="180"/>
      </w:pPr>
    </w:lvl>
  </w:abstractNum>
  <w:abstractNum w:abstractNumId="2" w15:restartNumberingAfterBreak="0">
    <w:nsid w:val="70B06E3C"/>
    <w:multiLevelType w:val="hybridMultilevel"/>
    <w:tmpl w:val="F7C869F4"/>
    <w:lvl w:ilvl="0" w:tplc="491AE608">
      <w:start w:val="1"/>
      <w:numFmt w:val="upperRoman"/>
      <w:lvlText w:val="%1."/>
      <w:lvlJc w:val="left"/>
      <w:pPr>
        <w:ind w:left="720" w:hanging="360"/>
      </w:pPr>
    </w:lvl>
    <w:lvl w:ilvl="1" w:tplc="4FAAAEE4">
      <w:start w:val="1"/>
      <w:numFmt w:val="lowerLetter"/>
      <w:lvlText w:val="%2."/>
      <w:lvlJc w:val="left"/>
      <w:pPr>
        <w:ind w:left="1440" w:hanging="360"/>
      </w:pPr>
    </w:lvl>
    <w:lvl w:ilvl="2" w:tplc="D4E83E3A">
      <w:start w:val="1"/>
      <w:numFmt w:val="lowerRoman"/>
      <w:lvlText w:val="%3."/>
      <w:lvlJc w:val="right"/>
      <w:pPr>
        <w:ind w:left="2160" w:hanging="180"/>
      </w:pPr>
    </w:lvl>
    <w:lvl w:ilvl="3" w:tplc="920E8ED6">
      <w:start w:val="1"/>
      <w:numFmt w:val="decimal"/>
      <w:lvlText w:val="%4."/>
      <w:lvlJc w:val="left"/>
      <w:pPr>
        <w:ind w:left="2880" w:hanging="360"/>
      </w:pPr>
    </w:lvl>
    <w:lvl w:ilvl="4" w:tplc="45F4F36E">
      <w:start w:val="1"/>
      <w:numFmt w:val="lowerLetter"/>
      <w:lvlText w:val="%5."/>
      <w:lvlJc w:val="left"/>
      <w:pPr>
        <w:ind w:left="3600" w:hanging="360"/>
      </w:pPr>
    </w:lvl>
    <w:lvl w:ilvl="5" w:tplc="6C3CD70A">
      <w:start w:val="1"/>
      <w:numFmt w:val="lowerRoman"/>
      <w:lvlText w:val="%6."/>
      <w:lvlJc w:val="right"/>
      <w:pPr>
        <w:ind w:left="4320" w:hanging="180"/>
      </w:pPr>
    </w:lvl>
    <w:lvl w:ilvl="6" w:tplc="473C1A48">
      <w:start w:val="1"/>
      <w:numFmt w:val="decimal"/>
      <w:lvlText w:val="%7."/>
      <w:lvlJc w:val="left"/>
      <w:pPr>
        <w:ind w:left="5040" w:hanging="360"/>
      </w:pPr>
    </w:lvl>
    <w:lvl w:ilvl="7" w:tplc="A9E8BF12">
      <w:start w:val="1"/>
      <w:numFmt w:val="lowerLetter"/>
      <w:lvlText w:val="%8."/>
      <w:lvlJc w:val="left"/>
      <w:pPr>
        <w:ind w:left="5760" w:hanging="360"/>
      </w:pPr>
    </w:lvl>
    <w:lvl w:ilvl="8" w:tplc="B0F2E43C">
      <w:start w:val="1"/>
      <w:numFmt w:val="lowerRoman"/>
      <w:lvlText w:val="%9."/>
      <w:lvlJc w:val="right"/>
      <w:pPr>
        <w:ind w:left="6480" w:hanging="180"/>
      </w:pPr>
    </w:lvl>
  </w:abstractNum>
  <w:abstractNum w:abstractNumId="3" w15:restartNumberingAfterBreak="0">
    <w:nsid w:val="77DA8B4C"/>
    <w:multiLevelType w:val="hybridMultilevel"/>
    <w:tmpl w:val="343E968A"/>
    <w:lvl w:ilvl="0" w:tplc="B75602C4">
      <w:start w:val="1"/>
      <w:numFmt w:val="decimal"/>
      <w:lvlText w:val="%1."/>
      <w:lvlJc w:val="left"/>
      <w:pPr>
        <w:ind w:left="720" w:hanging="360"/>
      </w:pPr>
    </w:lvl>
    <w:lvl w:ilvl="1" w:tplc="57E201D4">
      <w:start w:val="1"/>
      <w:numFmt w:val="lowerLetter"/>
      <w:lvlText w:val="%2."/>
      <w:lvlJc w:val="left"/>
      <w:pPr>
        <w:ind w:left="1440" w:hanging="360"/>
      </w:pPr>
    </w:lvl>
    <w:lvl w:ilvl="2" w:tplc="8702E252">
      <w:start w:val="1"/>
      <w:numFmt w:val="lowerRoman"/>
      <w:lvlText w:val="%3."/>
      <w:lvlJc w:val="right"/>
      <w:pPr>
        <w:ind w:left="2160" w:hanging="180"/>
      </w:pPr>
    </w:lvl>
    <w:lvl w:ilvl="3" w:tplc="018464A2">
      <w:start w:val="1"/>
      <w:numFmt w:val="decimal"/>
      <w:lvlText w:val="%4."/>
      <w:lvlJc w:val="left"/>
      <w:pPr>
        <w:ind w:left="2880" w:hanging="360"/>
      </w:pPr>
    </w:lvl>
    <w:lvl w:ilvl="4" w:tplc="F140BF4E">
      <w:start w:val="1"/>
      <w:numFmt w:val="lowerLetter"/>
      <w:lvlText w:val="%5."/>
      <w:lvlJc w:val="left"/>
      <w:pPr>
        <w:ind w:left="3600" w:hanging="360"/>
      </w:pPr>
    </w:lvl>
    <w:lvl w:ilvl="5" w:tplc="A91C03E8">
      <w:start w:val="1"/>
      <w:numFmt w:val="lowerRoman"/>
      <w:lvlText w:val="%6."/>
      <w:lvlJc w:val="right"/>
      <w:pPr>
        <w:ind w:left="4320" w:hanging="180"/>
      </w:pPr>
    </w:lvl>
    <w:lvl w:ilvl="6" w:tplc="18B06FA8">
      <w:start w:val="1"/>
      <w:numFmt w:val="decimal"/>
      <w:lvlText w:val="%7."/>
      <w:lvlJc w:val="left"/>
      <w:pPr>
        <w:ind w:left="5040" w:hanging="360"/>
      </w:pPr>
    </w:lvl>
    <w:lvl w:ilvl="7" w:tplc="06C2A13C">
      <w:start w:val="1"/>
      <w:numFmt w:val="lowerLetter"/>
      <w:lvlText w:val="%8."/>
      <w:lvlJc w:val="left"/>
      <w:pPr>
        <w:ind w:left="5760" w:hanging="360"/>
      </w:pPr>
    </w:lvl>
    <w:lvl w:ilvl="8" w:tplc="1C1475E0">
      <w:start w:val="1"/>
      <w:numFmt w:val="lowerRoman"/>
      <w:lvlText w:val="%9."/>
      <w:lvlJc w:val="right"/>
      <w:pPr>
        <w:ind w:left="6480" w:hanging="180"/>
      </w:pPr>
    </w:lvl>
  </w:abstractNum>
  <w:abstractNum w:abstractNumId="4" w15:restartNumberingAfterBreak="0">
    <w:nsid w:val="7ACA8330"/>
    <w:multiLevelType w:val="hybridMultilevel"/>
    <w:tmpl w:val="F2FE9BF6"/>
    <w:lvl w:ilvl="0" w:tplc="D1BEE358">
      <w:start w:val="1"/>
      <w:numFmt w:val="decimal"/>
      <w:lvlText w:val="%1."/>
      <w:lvlJc w:val="left"/>
      <w:pPr>
        <w:ind w:left="720" w:hanging="360"/>
      </w:pPr>
    </w:lvl>
    <w:lvl w:ilvl="1" w:tplc="5C5E1460">
      <w:start w:val="1"/>
      <w:numFmt w:val="lowerLetter"/>
      <w:lvlText w:val="%2."/>
      <w:lvlJc w:val="left"/>
      <w:pPr>
        <w:ind w:left="1440" w:hanging="360"/>
      </w:pPr>
    </w:lvl>
    <w:lvl w:ilvl="2" w:tplc="23CA4C0A">
      <w:start w:val="1"/>
      <w:numFmt w:val="lowerRoman"/>
      <w:lvlText w:val="%3."/>
      <w:lvlJc w:val="right"/>
      <w:pPr>
        <w:ind w:left="2160" w:hanging="180"/>
      </w:pPr>
    </w:lvl>
    <w:lvl w:ilvl="3" w:tplc="776E3C66">
      <w:start w:val="1"/>
      <w:numFmt w:val="decimal"/>
      <w:lvlText w:val="%4."/>
      <w:lvlJc w:val="left"/>
      <w:pPr>
        <w:ind w:left="2880" w:hanging="360"/>
      </w:pPr>
    </w:lvl>
    <w:lvl w:ilvl="4" w:tplc="737CDCCC">
      <w:start w:val="1"/>
      <w:numFmt w:val="lowerLetter"/>
      <w:lvlText w:val="%5."/>
      <w:lvlJc w:val="left"/>
      <w:pPr>
        <w:ind w:left="3600" w:hanging="360"/>
      </w:pPr>
    </w:lvl>
    <w:lvl w:ilvl="5" w:tplc="3838063E">
      <w:start w:val="1"/>
      <w:numFmt w:val="lowerRoman"/>
      <w:lvlText w:val="%6."/>
      <w:lvlJc w:val="right"/>
      <w:pPr>
        <w:ind w:left="4320" w:hanging="180"/>
      </w:pPr>
    </w:lvl>
    <w:lvl w:ilvl="6" w:tplc="BA24AE2E">
      <w:start w:val="1"/>
      <w:numFmt w:val="decimal"/>
      <w:lvlText w:val="%7."/>
      <w:lvlJc w:val="left"/>
      <w:pPr>
        <w:ind w:left="5040" w:hanging="360"/>
      </w:pPr>
    </w:lvl>
    <w:lvl w:ilvl="7" w:tplc="AE509FFE">
      <w:start w:val="1"/>
      <w:numFmt w:val="lowerLetter"/>
      <w:lvlText w:val="%8."/>
      <w:lvlJc w:val="left"/>
      <w:pPr>
        <w:ind w:left="5760" w:hanging="360"/>
      </w:pPr>
    </w:lvl>
    <w:lvl w:ilvl="8" w:tplc="3C94807A">
      <w:start w:val="1"/>
      <w:numFmt w:val="lowerRoman"/>
      <w:lvlText w:val="%9."/>
      <w:lvlJc w:val="right"/>
      <w:pPr>
        <w:ind w:left="6480" w:hanging="180"/>
      </w:pPr>
    </w:lvl>
  </w:abstractNum>
  <w:abstractNum w:abstractNumId="5" w15:restartNumberingAfterBreak="0">
    <w:nsid w:val="7B935791"/>
    <w:multiLevelType w:val="hybridMultilevel"/>
    <w:tmpl w:val="93AA5B62"/>
    <w:lvl w:ilvl="0" w:tplc="14D6AD38">
      <w:start w:val="1"/>
      <w:numFmt w:val="decimal"/>
      <w:lvlText w:val="%1."/>
      <w:lvlJc w:val="left"/>
      <w:pPr>
        <w:ind w:left="720" w:hanging="360"/>
      </w:pPr>
    </w:lvl>
    <w:lvl w:ilvl="1" w:tplc="AA8C39A2">
      <w:start w:val="1"/>
      <w:numFmt w:val="lowerLetter"/>
      <w:lvlText w:val="%2."/>
      <w:lvlJc w:val="left"/>
      <w:pPr>
        <w:ind w:left="1440" w:hanging="360"/>
      </w:pPr>
    </w:lvl>
    <w:lvl w:ilvl="2" w:tplc="8E3E5E34">
      <w:start w:val="1"/>
      <w:numFmt w:val="lowerRoman"/>
      <w:lvlText w:val="%3."/>
      <w:lvlJc w:val="right"/>
      <w:pPr>
        <w:ind w:left="2160" w:hanging="180"/>
      </w:pPr>
    </w:lvl>
    <w:lvl w:ilvl="3" w:tplc="82A80ECE">
      <w:start w:val="1"/>
      <w:numFmt w:val="decimal"/>
      <w:lvlText w:val="%4."/>
      <w:lvlJc w:val="left"/>
      <w:pPr>
        <w:ind w:left="2880" w:hanging="360"/>
      </w:pPr>
    </w:lvl>
    <w:lvl w:ilvl="4" w:tplc="30E643C6">
      <w:start w:val="1"/>
      <w:numFmt w:val="lowerLetter"/>
      <w:lvlText w:val="%5."/>
      <w:lvlJc w:val="left"/>
      <w:pPr>
        <w:ind w:left="3600" w:hanging="360"/>
      </w:pPr>
    </w:lvl>
    <w:lvl w:ilvl="5" w:tplc="6E6A70DC">
      <w:start w:val="1"/>
      <w:numFmt w:val="lowerRoman"/>
      <w:lvlText w:val="%6."/>
      <w:lvlJc w:val="right"/>
      <w:pPr>
        <w:ind w:left="4320" w:hanging="180"/>
      </w:pPr>
    </w:lvl>
    <w:lvl w:ilvl="6" w:tplc="41E0B126">
      <w:start w:val="1"/>
      <w:numFmt w:val="decimal"/>
      <w:lvlText w:val="%7."/>
      <w:lvlJc w:val="left"/>
      <w:pPr>
        <w:ind w:left="5040" w:hanging="360"/>
      </w:pPr>
    </w:lvl>
    <w:lvl w:ilvl="7" w:tplc="99EEBC4E">
      <w:start w:val="1"/>
      <w:numFmt w:val="lowerLetter"/>
      <w:lvlText w:val="%8."/>
      <w:lvlJc w:val="left"/>
      <w:pPr>
        <w:ind w:left="5760" w:hanging="360"/>
      </w:pPr>
    </w:lvl>
    <w:lvl w:ilvl="8" w:tplc="963E36A2">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C6"/>
    <w:rsid w:val="00012FCE"/>
    <w:rsid w:val="00034ABB"/>
    <w:rsid w:val="00042417"/>
    <w:rsid w:val="00047DFB"/>
    <w:rsid w:val="00066879"/>
    <w:rsid w:val="0006DF2F"/>
    <w:rsid w:val="000706BB"/>
    <w:rsid w:val="00074452"/>
    <w:rsid w:val="00075F99"/>
    <w:rsid w:val="000971C0"/>
    <w:rsid w:val="000D1FA4"/>
    <w:rsid w:val="000E02C4"/>
    <w:rsid w:val="000EEC6E"/>
    <w:rsid w:val="001157EC"/>
    <w:rsid w:val="00117ADC"/>
    <w:rsid w:val="00123F14"/>
    <w:rsid w:val="00125251"/>
    <w:rsid w:val="0015E1FC"/>
    <w:rsid w:val="00162755"/>
    <w:rsid w:val="0016328F"/>
    <w:rsid w:val="001767EC"/>
    <w:rsid w:val="00181AD0"/>
    <w:rsid w:val="001A73B8"/>
    <w:rsid w:val="001D0B52"/>
    <w:rsid w:val="001E0AC0"/>
    <w:rsid w:val="001E515A"/>
    <w:rsid w:val="001F109A"/>
    <w:rsid w:val="0022744D"/>
    <w:rsid w:val="00231157"/>
    <w:rsid w:val="002410CE"/>
    <w:rsid w:val="002511FF"/>
    <w:rsid w:val="002B6C76"/>
    <w:rsid w:val="002C1031"/>
    <w:rsid w:val="002C202C"/>
    <w:rsid w:val="002D12DB"/>
    <w:rsid w:val="002E65DF"/>
    <w:rsid w:val="002F1477"/>
    <w:rsid w:val="0031228E"/>
    <w:rsid w:val="003337CE"/>
    <w:rsid w:val="00344471"/>
    <w:rsid w:val="0036293E"/>
    <w:rsid w:val="00367AD0"/>
    <w:rsid w:val="003775AD"/>
    <w:rsid w:val="00377D78"/>
    <w:rsid w:val="003970B5"/>
    <w:rsid w:val="003B32F8"/>
    <w:rsid w:val="003B5135"/>
    <w:rsid w:val="003B65D3"/>
    <w:rsid w:val="003C34C7"/>
    <w:rsid w:val="003D2B75"/>
    <w:rsid w:val="003D59F1"/>
    <w:rsid w:val="003E48ED"/>
    <w:rsid w:val="003F3750"/>
    <w:rsid w:val="00403A97"/>
    <w:rsid w:val="00405A18"/>
    <w:rsid w:val="00417819"/>
    <w:rsid w:val="00422A75"/>
    <w:rsid w:val="004247A1"/>
    <w:rsid w:val="00435750"/>
    <w:rsid w:val="00442EB4"/>
    <w:rsid w:val="004431AA"/>
    <w:rsid w:val="00461BAE"/>
    <w:rsid w:val="004724D2"/>
    <w:rsid w:val="0047D0CD"/>
    <w:rsid w:val="004A5922"/>
    <w:rsid w:val="004B30B1"/>
    <w:rsid w:val="004B697F"/>
    <w:rsid w:val="004C4C4A"/>
    <w:rsid w:val="004D3502"/>
    <w:rsid w:val="004D37F7"/>
    <w:rsid w:val="004F59E5"/>
    <w:rsid w:val="00501D49"/>
    <w:rsid w:val="00503101"/>
    <w:rsid w:val="00505148"/>
    <w:rsid w:val="00507A24"/>
    <w:rsid w:val="00520BA8"/>
    <w:rsid w:val="0053259F"/>
    <w:rsid w:val="00536ECD"/>
    <w:rsid w:val="00537433"/>
    <w:rsid w:val="00543848"/>
    <w:rsid w:val="00546242"/>
    <w:rsid w:val="005466F8"/>
    <w:rsid w:val="00547B4B"/>
    <w:rsid w:val="005505C7"/>
    <w:rsid w:val="00556558"/>
    <w:rsid w:val="00556DEC"/>
    <w:rsid w:val="0056157D"/>
    <w:rsid w:val="00564766"/>
    <w:rsid w:val="005763A4"/>
    <w:rsid w:val="005944E9"/>
    <w:rsid w:val="00594D7C"/>
    <w:rsid w:val="005A1057"/>
    <w:rsid w:val="005A4DB4"/>
    <w:rsid w:val="005C57DC"/>
    <w:rsid w:val="005C6D49"/>
    <w:rsid w:val="005E3BAB"/>
    <w:rsid w:val="0061188B"/>
    <w:rsid w:val="0061858D"/>
    <w:rsid w:val="00622480"/>
    <w:rsid w:val="0063E4B0"/>
    <w:rsid w:val="00660D40"/>
    <w:rsid w:val="006747BF"/>
    <w:rsid w:val="006779FD"/>
    <w:rsid w:val="006825C9"/>
    <w:rsid w:val="006849B2"/>
    <w:rsid w:val="00691A63"/>
    <w:rsid w:val="006A0564"/>
    <w:rsid w:val="006D4555"/>
    <w:rsid w:val="006E245C"/>
    <w:rsid w:val="006E62D2"/>
    <w:rsid w:val="006F1EC8"/>
    <w:rsid w:val="006F2ECC"/>
    <w:rsid w:val="00701530"/>
    <w:rsid w:val="007036D5"/>
    <w:rsid w:val="007121CA"/>
    <w:rsid w:val="007448B7"/>
    <w:rsid w:val="00781CEF"/>
    <w:rsid w:val="007A53DB"/>
    <w:rsid w:val="007B38F6"/>
    <w:rsid w:val="007B56EC"/>
    <w:rsid w:val="007C7BD7"/>
    <w:rsid w:val="007E06ED"/>
    <w:rsid w:val="007F11AB"/>
    <w:rsid w:val="007F42B0"/>
    <w:rsid w:val="00806711"/>
    <w:rsid w:val="00813042"/>
    <w:rsid w:val="00816EF3"/>
    <w:rsid w:val="00832A94"/>
    <w:rsid w:val="0083347B"/>
    <w:rsid w:val="00842D26"/>
    <w:rsid w:val="00845993"/>
    <w:rsid w:val="008542DC"/>
    <w:rsid w:val="00860C18"/>
    <w:rsid w:val="008613C0"/>
    <w:rsid w:val="0088349C"/>
    <w:rsid w:val="0088382E"/>
    <w:rsid w:val="00884B45"/>
    <w:rsid w:val="0088662E"/>
    <w:rsid w:val="00890EF5"/>
    <w:rsid w:val="008A7D69"/>
    <w:rsid w:val="008D04BF"/>
    <w:rsid w:val="008D2BDF"/>
    <w:rsid w:val="008D2DA2"/>
    <w:rsid w:val="008E5EC3"/>
    <w:rsid w:val="008F0E79"/>
    <w:rsid w:val="008F3B93"/>
    <w:rsid w:val="008F422A"/>
    <w:rsid w:val="00900548"/>
    <w:rsid w:val="0091175C"/>
    <w:rsid w:val="00920618"/>
    <w:rsid w:val="00921162"/>
    <w:rsid w:val="00923A38"/>
    <w:rsid w:val="009368B1"/>
    <w:rsid w:val="00950E4F"/>
    <w:rsid w:val="009520EF"/>
    <w:rsid w:val="00954FCD"/>
    <w:rsid w:val="00957481"/>
    <w:rsid w:val="009644FE"/>
    <w:rsid w:val="0097126F"/>
    <w:rsid w:val="009769C0"/>
    <w:rsid w:val="0098564D"/>
    <w:rsid w:val="0099157C"/>
    <w:rsid w:val="0099638D"/>
    <w:rsid w:val="009B3103"/>
    <w:rsid w:val="009B4603"/>
    <w:rsid w:val="009C575C"/>
    <w:rsid w:val="009E49F4"/>
    <w:rsid w:val="009E679D"/>
    <w:rsid w:val="009F0BF4"/>
    <w:rsid w:val="009F638C"/>
    <w:rsid w:val="00A01EF2"/>
    <w:rsid w:val="00A03273"/>
    <w:rsid w:val="00A07E67"/>
    <w:rsid w:val="00A304B5"/>
    <w:rsid w:val="00A57638"/>
    <w:rsid w:val="00AC286E"/>
    <w:rsid w:val="00AC2E1B"/>
    <w:rsid w:val="00AE0148"/>
    <w:rsid w:val="00AF0073"/>
    <w:rsid w:val="00AF2CFC"/>
    <w:rsid w:val="00B1110C"/>
    <w:rsid w:val="00B16C6A"/>
    <w:rsid w:val="00B20A37"/>
    <w:rsid w:val="00B315DC"/>
    <w:rsid w:val="00B4481B"/>
    <w:rsid w:val="00B61522"/>
    <w:rsid w:val="00B63B48"/>
    <w:rsid w:val="00B760CC"/>
    <w:rsid w:val="00B9001D"/>
    <w:rsid w:val="00B97F37"/>
    <w:rsid w:val="00BB5628"/>
    <w:rsid w:val="00BC63CC"/>
    <w:rsid w:val="00BC7E68"/>
    <w:rsid w:val="00BD09FE"/>
    <w:rsid w:val="00BD716A"/>
    <w:rsid w:val="00BE4CFB"/>
    <w:rsid w:val="00C01362"/>
    <w:rsid w:val="00C24A9F"/>
    <w:rsid w:val="00C30953"/>
    <w:rsid w:val="00C331DD"/>
    <w:rsid w:val="00C353CF"/>
    <w:rsid w:val="00C523BD"/>
    <w:rsid w:val="00C63722"/>
    <w:rsid w:val="00C70C82"/>
    <w:rsid w:val="00C7331D"/>
    <w:rsid w:val="00C97DA5"/>
    <w:rsid w:val="00CB2035"/>
    <w:rsid w:val="00CD2353"/>
    <w:rsid w:val="00CF484E"/>
    <w:rsid w:val="00D038AA"/>
    <w:rsid w:val="00D26114"/>
    <w:rsid w:val="00D330E3"/>
    <w:rsid w:val="00D50386"/>
    <w:rsid w:val="00D54905"/>
    <w:rsid w:val="00D56B36"/>
    <w:rsid w:val="00D767DF"/>
    <w:rsid w:val="00D86D44"/>
    <w:rsid w:val="00D9216F"/>
    <w:rsid w:val="00DB0B2E"/>
    <w:rsid w:val="00DC255B"/>
    <w:rsid w:val="00DEF902"/>
    <w:rsid w:val="00DF6D38"/>
    <w:rsid w:val="00E0211D"/>
    <w:rsid w:val="00E07C3E"/>
    <w:rsid w:val="00E23556"/>
    <w:rsid w:val="00E25EAF"/>
    <w:rsid w:val="00E35894"/>
    <w:rsid w:val="00E40349"/>
    <w:rsid w:val="00E41957"/>
    <w:rsid w:val="00E42BC6"/>
    <w:rsid w:val="00E56BC6"/>
    <w:rsid w:val="00E645A2"/>
    <w:rsid w:val="00E701E1"/>
    <w:rsid w:val="00E72F89"/>
    <w:rsid w:val="00E75E6D"/>
    <w:rsid w:val="00E91B3C"/>
    <w:rsid w:val="00E9202A"/>
    <w:rsid w:val="00E9278B"/>
    <w:rsid w:val="00E9588A"/>
    <w:rsid w:val="00E95F08"/>
    <w:rsid w:val="00EA4CAA"/>
    <w:rsid w:val="00EA5FA6"/>
    <w:rsid w:val="00EA71ED"/>
    <w:rsid w:val="00EB24E7"/>
    <w:rsid w:val="00EB3CDB"/>
    <w:rsid w:val="00EBD361"/>
    <w:rsid w:val="00EC2020"/>
    <w:rsid w:val="00EC398F"/>
    <w:rsid w:val="00EC5E08"/>
    <w:rsid w:val="00EC7037"/>
    <w:rsid w:val="00ED2F32"/>
    <w:rsid w:val="00ED7C4D"/>
    <w:rsid w:val="00EE0091"/>
    <w:rsid w:val="00EE3B13"/>
    <w:rsid w:val="00EE5633"/>
    <w:rsid w:val="00EE7030"/>
    <w:rsid w:val="00EE7B82"/>
    <w:rsid w:val="00EF2E2E"/>
    <w:rsid w:val="00EF5392"/>
    <w:rsid w:val="00F30E19"/>
    <w:rsid w:val="00F41F04"/>
    <w:rsid w:val="00F50F74"/>
    <w:rsid w:val="00F64008"/>
    <w:rsid w:val="00F74FE7"/>
    <w:rsid w:val="00F8006B"/>
    <w:rsid w:val="00F80662"/>
    <w:rsid w:val="00F92DE8"/>
    <w:rsid w:val="00F96D78"/>
    <w:rsid w:val="00FA068A"/>
    <w:rsid w:val="00FA1F44"/>
    <w:rsid w:val="00FC0217"/>
    <w:rsid w:val="00FC0C11"/>
    <w:rsid w:val="00FD0535"/>
    <w:rsid w:val="00FE215E"/>
    <w:rsid w:val="00FF16F8"/>
    <w:rsid w:val="00FF42CC"/>
    <w:rsid w:val="00FF60DD"/>
    <w:rsid w:val="01021473"/>
    <w:rsid w:val="010215A6"/>
    <w:rsid w:val="0109A691"/>
    <w:rsid w:val="012C6398"/>
    <w:rsid w:val="01438AEC"/>
    <w:rsid w:val="0146EA1C"/>
    <w:rsid w:val="0151AFC5"/>
    <w:rsid w:val="016A6E07"/>
    <w:rsid w:val="016FB9C9"/>
    <w:rsid w:val="017BD85B"/>
    <w:rsid w:val="019422E0"/>
    <w:rsid w:val="0198B667"/>
    <w:rsid w:val="01AA5ABA"/>
    <w:rsid w:val="01AAEF91"/>
    <w:rsid w:val="01AD4045"/>
    <w:rsid w:val="01B2C0B4"/>
    <w:rsid w:val="01B98143"/>
    <w:rsid w:val="01B99044"/>
    <w:rsid w:val="01C70ACD"/>
    <w:rsid w:val="01C71252"/>
    <w:rsid w:val="01D86D10"/>
    <w:rsid w:val="01E641F7"/>
    <w:rsid w:val="01F0B6BD"/>
    <w:rsid w:val="01F6C45D"/>
    <w:rsid w:val="01F6E61E"/>
    <w:rsid w:val="02143DB5"/>
    <w:rsid w:val="022981E0"/>
    <w:rsid w:val="023EDB04"/>
    <w:rsid w:val="0250187C"/>
    <w:rsid w:val="02657276"/>
    <w:rsid w:val="027E8F00"/>
    <w:rsid w:val="02896BEE"/>
    <w:rsid w:val="028F2F85"/>
    <w:rsid w:val="029268BB"/>
    <w:rsid w:val="0296BC8E"/>
    <w:rsid w:val="02BFF942"/>
    <w:rsid w:val="02CB6508"/>
    <w:rsid w:val="02DDB8E2"/>
    <w:rsid w:val="02EDF2E3"/>
    <w:rsid w:val="03008EFE"/>
    <w:rsid w:val="0309BE06"/>
    <w:rsid w:val="0317A90E"/>
    <w:rsid w:val="032353A5"/>
    <w:rsid w:val="0330D114"/>
    <w:rsid w:val="033221E9"/>
    <w:rsid w:val="033DC0E7"/>
    <w:rsid w:val="03412E18"/>
    <w:rsid w:val="0355C500"/>
    <w:rsid w:val="036DD3EF"/>
    <w:rsid w:val="03711D83"/>
    <w:rsid w:val="0384176C"/>
    <w:rsid w:val="038527ED"/>
    <w:rsid w:val="03952F9E"/>
    <w:rsid w:val="0396688A"/>
    <w:rsid w:val="03B261AD"/>
    <w:rsid w:val="03D501BA"/>
    <w:rsid w:val="03E7AEDA"/>
    <w:rsid w:val="03E979B9"/>
    <w:rsid w:val="03F04C9F"/>
    <w:rsid w:val="03F8638A"/>
    <w:rsid w:val="03FC00DD"/>
    <w:rsid w:val="042C02C6"/>
    <w:rsid w:val="0439B668"/>
    <w:rsid w:val="0448AC98"/>
    <w:rsid w:val="044CFB8A"/>
    <w:rsid w:val="0456FC4F"/>
    <w:rsid w:val="045DAC50"/>
    <w:rsid w:val="045DE6E3"/>
    <w:rsid w:val="045F1103"/>
    <w:rsid w:val="0492F533"/>
    <w:rsid w:val="0495F4BE"/>
    <w:rsid w:val="04AA84CA"/>
    <w:rsid w:val="04BA07E0"/>
    <w:rsid w:val="04BC6E85"/>
    <w:rsid w:val="04BF0004"/>
    <w:rsid w:val="04CD8FEF"/>
    <w:rsid w:val="04D30D54"/>
    <w:rsid w:val="04D3C04F"/>
    <w:rsid w:val="04F35151"/>
    <w:rsid w:val="04FA8E58"/>
    <w:rsid w:val="04FEAB8F"/>
    <w:rsid w:val="05157F44"/>
    <w:rsid w:val="051782F6"/>
    <w:rsid w:val="051D72F3"/>
    <w:rsid w:val="052B8439"/>
    <w:rsid w:val="052BF6A0"/>
    <w:rsid w:val="053433B7"/>
    <w:rsid w:val="055B0178"/>
    <w:rsid w:val="055E4BAE"/>
    <w:rsid w:val="05632BF6"/>
    <w:rsid w:val="05667A34"/>
    <w:rsid w:val="057C8074"/>
    <w:rsid w:val="0584FAD4"/>
    <w:rsid w:val="0597D13E"/>
    <w:rsid w:val="059E0AA8"/>
    <w:rsid w:val="05B6C49B"/>
    <w:rsid w:val="05C0F7C3"/>
    <w:rsid w:val="05CA33FC"/>
    <w:rsid w:val="05D9EC97"/>
    <w:rsid w:val="05E40906"/>
    <w:rsid w:val="05E65B49"/>
    <w:rsid w:val="05FBB80B"/>
    <w:rsid w:val="06181838"/>
    <w:rsid w:val="06246531"/>
    <w:rsid w:val="06918DE8"/>
    <w:rsid w:val="0692C6FD"/>
    <w:rsid w:val="069F366F"/>
    <w:rsid w:val="06A1AB27"/>
    <w:rsid w:val="06A8E40C"/>
    <w:rsid w:val="06AB0F9B"/>
    <w:rsid w:val="06C71484"/>
    <w:rsid w:val="06E972B8"/>
    <w:rsid w:val="0720CB35"/>
    <w:rsid w:val="0726E8CD"/>
    <w:rsid w:val="0727ED61"/>
    <w:rsid w:val="073359BA"/>
    <w:rsid w:val="07412CB7"/>
    <w:rsid w:val="0741B02B"/>
    <w:rsid w:val="07497697"/>
    <w:rsid w:val="0753688E"/>
    <w:rsid w:val="075CDD11"/>
    <w:rsid w:val="075E63CE"/>
    <w:rsid w:val="07670E7E"/>
    <w:rsid w:val="0767ADB6"/>
    <w:rsid w:val="076A56C1"/>
    <w:rsid w:val="0770BD9B"/>
    <w:rsid w:val="079ED62B"/>
    <w:rsid w:val="07A97694"/>
    <w:rsid w:val="07B3787D"/>
    <w:rsid w:val="07B79B35"/>
    <w:rsid w:val="07CBE550"/>
    <w:rsid w:val="07D8C4C2"/>
    <w:rsid w:val="07ECCDDE"/>
    <w:rsid w:val="07F6817E"/>
    <w:rsid w:val="080A8126"/>
    <w:rsid w:val="081932C2"/>
    <w:rsid w:val="081A3115"/>
    <w:rsid w:val="082428BF"/>
    <w:rsid w:val="08357258"/>
    <w:rsid w:val="084B6133"/>
    <w:rsid w:val="0857EADD"/>
    <w:rsid w:val="085F5BEE"/>
    <w:rsid w:val="086EBEE1"/>
    <w:rsid w:val="0872F0CD"/>
    <w:rsid w:val="08932426"/>
    <w:rsid w:val="08970277"/>
    <w:rsid w:val="089B2AF9"/>
    <w:rsid w:val="08A32E06"/>
    <w:rsid w:val="08AF0AD6"/>
    <w:rsid w:val="08C3BDC2"/>
    <w:rsid w:val="08CB0357"/>
    <w:rsid w:val="08DBA86C"/>
    <w:rsid w:val="08DCFD18"/>
    <w:rsid w:val="094EFE88"/>
    <w:rsid w:val="09524175"/>
    <w:rsid w:val="09586473"/>
    <w:rsid w:val="0958D033"/>
    <w:rsid w:val="095CC9B2"/>
    <w:rsid w:val="09647C03"/>
    <w:rsid w:val="09688B3B"/>
    <w:rsid w:val="0983E48B"/>
    <w:rsid w:val="098CA4C3"/>
    <w:rsid w:val="0990A7CB"/>
    <w:rsid w:val="0994FE3B"/>
    <w:rsid w:val="099769B5"/>
    <w:rsid w:val="09A1F591"/>
    <w:rsid w:val="09A65187"/>
    <w:rsid w:val="09B85D22"/>
    <w:rsid w:val="09BFE4EC"/>
    <w:rsid w:val="09CA5A23"/>
    <w:rsid w:val="09D25707"/>
    <w:rsid w:val="09DB1ED8"/>
    <w:rsid w:val="09E6345A"/>
    <w:rsid w:val="09EABB74"/>
    <w:rsid w:val="09FCE85A"/>
    <w:rsid w:val="0A182251"/>
    <w:rsid w:val="0A257AE0"/>
    <w:rsid w:val="0A3F72F1"/>
    <w:rsid w:val="0A4229B2"/>
    <w:rsid w:val="0A42FE93"/>
    <w:rsid w:val="0A44433E"/>
    <w:rsid w:val="0A606092"/>
    <w:rsid w:val="0A64FE17"/>
    <w:rsid w:val="0A7B2589"/>
    <w:rsid w:val="0A83B93C"/>
    <w:rsid w:val="0A9C22E3"/>
    <w:rsid w:val="0AB9F276"/>
    <w:rsid w:val="0ABFCCEF"/>
    <w:rsid w:val="0AC10674"/>
    <w:rsid w:val="0AC239CD"/>
    <w:rsid w:val="0AC8232B"/>
    <w:rsid w:val="0AD42D0A"/>
    <w:rsid w:val="0ADE0C6A"/>
    <w:rsid w:val="0ADF4120"/>
    <w:rsid w:val="0AF3BF84"/>
    <w:rsid w:val="0AF4B73A"/>
    <w:rsid w:val="0B045B9C"/>
    <w:rsid w:val="0B07ADC8"/>
    <w:rsid w:val="0B1C9A47"/>
    <w:rsid w:val="0B1E0BA6"/>
    <w:rsid w:val="0B20C3EE"/>
    <w:rsid w:val="0B2285A4"/>
    <w:rsid w:val="0B441463"/>
    <w:rsid w:val="0B4448DA"/>
    <w:rsid w:val="0B498625"/>
    <w:rsid w:val="0B6DED13"/>
    <w:rsid w:val="0B70402B"/>
    <w:rsid w:val="0BAFE412"/>
    <w:rsid w:val="0BB84650"/>
    <w:rsid w:val="0BBB8D8C"/>
    <w:rsid w:val="0BC629A8"/>
    <w:rsid w:val="0BCA84F0"/>
    <w:rsid w:val="0BCCB123"/>
    <w:rsid w:val="0BCEC669"/>
    <w:rsid w:val="0BD2B5E7"/>
    <w:rsid w:val="0C0262DD"/>
    <w:rsid w:val="0C05F201"/>
    <w:rsid w:val="0C06C973"/>
    <w:rsid w:val="0C0D4C2C"/>
    <w:rsid w:val="0C0E3496"/>
    <w:rsid w:val="0C13E565"/>
    <w:rsid w:val="0C149DDA"/>
    <w:rsid w:val="0C253D6F"/>
    <w:rsid w:val="0C333951"/>
    <w:rsid w:val="0C4D43D3"/>
    <w:rsid w:val="0C6B4610"/>
    <w:rsid w:val="0C920789"/>
    <w:rsid w:val="0CA6D3F8"/>
    <w:rsid w:val="0CB78386"/>
    <w:rsid w:val="0CB96731"/>
    <w:rsid w:val="0CC8488D"/>
    <w:rsid w:val="0CF144BB"/>
    <w:rsid w:val="0CF4FAE7"/>
    <w:rsid w:val="0D054D41"/>
    <w:rsid w:val="0D06615C"/>
    <w:rsid w:val="0D2194DD"/>
    <w:rsid w:val="0D248C3C"/>
    <w:rsid w:val="0D2682B4"/>
    <w:rsid w:val="0D3F6254"/>
    <w:rsid w:val="0D5D1BA2"/>
    <w:rsid w:val="0D6867EF"/>
    <w:rsid w:val="0D89832C"/>
    <w:rsid w:val="0D8D7F31"/>
    <w:rsid w:val="0D95951C"/>
    <w:rsid w:val="0D98CEAD"/>
    <w:rsid w:val="0D9C123F"/>
    <w:rsid w:val="0DA91C8D"/>
    <w:rsid w:val="0DAA0F41"/>
    <w:rsid w:val="0DB2C64B"/>
    <w:rsid w:val="0DC04F48"/>
    <w:rsid w:val="0DC27772"/>
    <w:rsid w:val="0E08F881"/>
    <w:rsid w:val="0E203F62"/>
    <w:rsid w:val="0E38309C"/>
    <w:rsid w:val="0E3F34A4"/>
    <w:rsid w:val="0E46EA4D"/>
    <w:rsid w:val="0E48443A"/>
    <w:rsid w:val="0E4DE143"/>
    <w:rsid w:val="0E543D5C"/>
    <w:rsid w:val="0E55D43D"/>
    <w:rsid w:val="0E6418EE"/>
    <w:rsid w:val="0E67CF14"/>
    <w:rsid w:val="0E7249FF"/>
    <w:rsid w:val="0E7A9F2C"/>
    <w:rsid w:val="0E7FE520"/>
    <w:rsid w:val="0E8B08D1"/>
    <w:rsid w:val="0E8DC24D"/>
    <w:rsid w:val="0E946054"/>
    <w:rsid w:val="0EA5A52B"/>
    <w:rsid w:val="0EA63447"/>
    <w:rsid w:val="0EC415DD"/>
    <w:rsid w:val="0EC650CD"/>
    <w:rsid w:val="0ECEEE7C"/>
    <w:rsid w:val="0EF45528"/>
    <w:rsid w:val="0EFCBF0B"/>
    <w:rsid w:val="0F0265AA"/>
    <w:rsid w:val="0F037A0E"/>
    <w:rsid w:val="0F20D949"/>
    <w:rsid w:val="0F253C3A"/>
    <w:rsid w:val="0F27F28E"/>
    <w:rsid w:val="0F3B080E"/>
    <w:rsid w:val="0F3ECF80"/>
    <w:rsid w:val="0F40E119"/>
    <w:rsid w:val="0F44ECEE"/>
    <w:rsid w:val="0F53E07F"/>
    <w:rsid w:val="0F5B0A80"/>
    <w:rsid w:val="0F7D2A40"/>
    <w:rsid w:val="0F9A14B0"/>
    <w:rsid w:val="0F9A6A40"/>
    <w:rsid w:val="0FA22698"/>
    <w:rsid w:val="0FAB8BDD"/>
    <w:rsid w:val="0FAB8EB5"/>
    <w:rsid w:val="0FB148F8"/>
    <w:rsid w:val="0FBA5E7D"/>
    <w:rsid w:val="0FDE74BA"/>
    <w:rsid w:val="0FFFE94F"/>
    <w:rsid w:val="1008A2BF"/>
    <w:rsid w:val="1009C433"/>
    <w:rsid w:val="10289E41"/>
    <w:rsid w:val="102C9BA9"/>
    <w:rsid w:val="1030F087"/>
    <w:rsid w:val="10354430"/>
    <w:rsid w:val="103C4D81"/>
    <w:rsid w:val="103E021E"/>
    <w:rsid w:val="10467903"/>
    <w:rsid w:val="104A605C"/>
    <w:rsid w:val="106DF609"/>
    <w:rsid w:val="10746D76"/>
    <w:rsid w:val="1094BC64"/>
    <w:rsid w:val="109E360B"/>
    <w:rsid w:val="10B0AD63"/>
    <w:rsid w:val="10B27A2C"/>
    <w:rsid w:val="10B2939C"/>
    <w:rsid w:val="10BE673F"/>
    <w:rsid w:val="10BE82CE"/>
    <w:rsid w:val="10E0BD4F"/>
    <w:rsid w:val="10F9D387"/>
    <w:rsid w:val="10FBCDF9"/>
    <w:rsid w:val="111CAA8E"/>
    <w:rsid w:val="113DF6F9"/>
    <w:rsid w:val="1145F5E3"/>
    <w:rsid w:val="115ECAE1"/>
    <w:rsid w:val="117530E9"/>
    <w:rsid w:val="11877C7C"/>
    <w:rsid w:val="118BDE1E"/>
    <w:rsid w:val="1192A0D1"/>
    <w:rsid w:val="119DA70E"/>
    <w:rsid w:val="11A2C2E3"/>
    <w:rsid w:val="11A47320"/>
    <w:rsid w:val="11BA212B"/>
    <w:rsid w:val="11BCE2B7"/>
    <w:rsid w:val="11C36F07"/>
    <w:rsid w:val="11C886E7"/>
    <w:rsid w:val="11CA3F50"/>
    <w:rsid w:val="11D4935B"/>
    <w:rsid w:val="11FEFFEF"/>
    <w:rsid w:val="120954DC"/>
    <w:rsid w:val="12103DD7"/>
    <w:rsid w:val="1212CD8D"/>
    <w:rsid w:val="1219B68B"/>
    <w:rsid w:val="12304BC0"/>
    <w:rsid w:val="12308CC5"/>
    <w:rsid w:val="123A131A"/>
    <w:rsid w:val="12539F4A"/>
    <w:rsid w:val="12599113"/>
    <w:rsid w:val="1261723F"/>
    <w:rsid w:val="1268E60B"/>
    <w:rsid w:val="1269E06A"/>
    <w:rsid w:val="126B7277"/>
    <w:rsid w:val="126EBB6C"/>
    <w:rsid w:val="127B46A9"/>
    <w:rsid w:val="12822BDE"/>
    <w:rsid w:val="12957494"/>
    <w:rsid w:val="1299D090"/>
    <w:rsid w:val="129BADF1"/>
    <w:rsid w:val="129C7D50"/>
    <w:rsid w:val="12ABBE8F"/>
    <w:rsid w:val="12AF7080"/>
    <w:rsid w:val="12B0B5A2"/>
    <w:rsid w:val="12B362A4"/>
    <w:rsid w:val="12B5AFF2"/>
    <w:rsid w:val="12C022B7"/>
    <w:rsid w:val="12EBCD6C"/>
    <w:rsid w:val="12ECD93A"/>
    <w:rsid w:val="12F1E810"/>
    <w:rsid w:val="13153E95"/>
    <w:rsid w:val="133A53AC"/>
    <w:rsid w:val="133BDF62"/>
    <w:rsid w:val="134164F5"/>
    <w:rsid w:val="1356DEB3"/>
    <w:rsid w:val="135A8054"/>
    <w:rsid w:val="135C4BDA"/>
    <w:rsid w:val="135F4132"/>
    <w:rsid w:val="13631F0A"/>
    <w:rsid w:val="13645748"/>
    <w:rsid w:val="1366AC18"/>
    <w:rsid w:val="13785DC7"/>
    <w:rsid w:val="1378FEF8"/>
    <w:rsid w:val="13808462"/>
    <w:rsid w:val="1391D2E6"/>
    <w:rsid w:val="13A272E2"/>
    <w:rsid w:val="13A3393D"/>
    <w:rsid w:val="13CC1C21"/>
    <w:rsid w:val="13DEB143"/>
    <w:rsid w:val="13F751FF"/>
    <w:rsid w:val="1405BE14"/>
    <w:rsid w:val="140E5DEF"/>
    <w:rsid w:val="14130434"/>
    <w:rsid w:val="1414523C"/>
    <w:rsid w:val="14185E11"/>
    <w:rsid w:val="142546D4"/>
    <w:rsid w:val="142B6686"/>
    <w:rsid w:val="1455909E"/>
    <w:rsid w:val="145EEA4B"/>
    <w:rsid w:val="1477A172"/>
    <w:rsid w:val="1483531E"/>
    <w:rsid w:val="1484B0AB"/>
    <w:rsid w:val="14A260E1"/>
    <w:rsid w:val="14A67CFD"/>
    <w:rsid w:val="14C57654"/>
    <w:rsid w:val="14EAB2C5"/>
    <w:rsid w:val="14EB24B7"/>
    <w:rsid w:val="14FB0FC9"/>
    <w:rsid w:val="150379ED"/>
    <w:rsid w:val="1510B241"/>
    <w:rsid w:val="15117341"/>
    <w:rsid w:val="1514CF59"/>
    <w:rsid w:val="1517A7DC"/>
    <w:rsid w:val="151C117C"/>
    <w:rsid w:val="15332C97"/>
    <w:rsid w:val="153AEDCB"/>
    <w:rsid w:val="153BD68E"/>
    <w:rsid w:val="154053B4"/>
    <w:rsid w:val="154A6E4F"/>
    <w:rsid w:val="154C8803"/>
    <w:rsid w:val="15560357"/>
    <w:rsid w:val="15570E9E"/>
    <w:rsid w:val="15611228"/>
    <w:rsid w:val="15698DE3"/>
    <w:rsid w:val="15789BB1"/>
    <w:rsid w:val="157DA23A"/>
    <w:rsid w:val="1595ED19"/>
    <w:rsid w:val="15A81DAD"/>
    <w:rsid w:val="15AA2E50"/>
    <w:rsid w:val="15B02008"/>
    <w:rsid w:val="15B5E28E"/>
    <w:rsid w:val="15BDD830"/>
    <w:rsid w:val="15C4093B"/>
    <w:rsid w:val="15C8C68D"/>
    <w:rsid w:val="15EC1FDF"/>
    <w:rsid w:val="15FC5708"/>
    <w:rsid w:val="15FD620F"/>
    <w:rsid w:val="160E5BDB"/>
    <w:rsid w:val="1611681C"/>
    <w:rsid w:val="161ACD61"/>
    <w:rsid w:val="16323C04"/>
    <w:rsid w:val="165354F3"/>
    <w:rsid w:val="166DBA9B"/>
    <w:rsid w:val="166E4395"/>
    <w:rsid w:val="166FD503"/>
    <w:rsid w:val="1670CAF3"/>
    <w:rsid w:val="167905B7"/>
    <w:rsid w:val="168D5DB5"/>
    <w:rsid w:val="16961AB6"/>
    <w:rsid w:val="16AB8F05"/>
    <w:rsid w:val="16B09FBA"/>
    <w:rsid w:val="16C7E4AC"/>
    <w:rsid w:val="16D3ADDC"/>
    <w:rsid w:val="16E81A77"/>
    <w:rsid w:val="170706C6"/>
    <w:rsid w:val="170C9C40"/>
    <w:rsid w:val="171353EC"/>
    <w:rsid w:val="1716D177"/>
    <w:rsid w:val="1724EF10"/>
    <w:rsid w:val="172CD654"/>
    <w:rsid w:val="172DA8C3"/>
    <w:rsid w:val="173479E2"/>
    <w:rsid w:val="174007DE"/>
    <w:rsid w:val="17416723"/>
    <w:rsid w:val="1749C569"/>
    <w:rsid w:val="174CD89F"/>
    <w:rsid w:val="174FFED3"/>
    <w:rsid w:val="17506F26"/>
    <w:rsid w:val="175BFDC2"/>
    <w:rsid w:val="1764DFA7"/>
    <w:rsid w:val="176DD45A"/>
    <w:rsid w:val="177FF0B2"/>
    <w:rsid w:val="1782CDF8"/>
    <w:rsid w:val="17B85432"/>
    <w:rsid w:val="17C48558"/>
    <w:rsid w:val="17CDDD79"/>
    <w:rsid w:val="1809A385"/>
    <w:rsid w:val="180B4883"/>
    <w:rsid w:val="18114EA0"/>
    <w:rsid w:val="18120467"/>
    <w:rsid w:val="181F3DFE"/>
    <w:rsid w:val="183C1824"/>
    <w:rsid w:val="183C9639"/>
    <w:rsid w:val="1844ABD1"/>
    <w:rsid w:val="18468DAB"/>
    <w:rsid w:val="18545DA1"/>
    <w:rsid w:val="185E534A"/>
    <w:rsid w:val="1875EF4C"/>
    <w:rsid w:val="18A6A7D2"/>
    <w:rsid w:val="18ADDCA4"/>
    <w:rsid w:val="18B9231C"/>
    <w:rsid w:val="18C2EB31"/>
    <w:rsid w:val="18D503D9"/>
    <w:rsid w:val="18D93787"/>
    <w:rsid w:val="18E2A181"/>
    <w:rsid w:val="18EBCF34"/>
    <w:rsid w:val="18F422C4"/>
    <w:rsid w:val="1900683B"/>
    <w:rsid w:val="191035B6"/>
    <w:rsid w:val="1910FDAF"/>
    <w:rsid w:val="19173839"/>
    <w:rsid w:val="192579D6"/>
    <w:rsid w:val="19295087"/>
    <w:rsid w:val="1934D613"/>
    <w:rsid w:val="19495770"/>
    <w:rsid w:val="195AE469"/>
    <w:rsid w:val="19657611"/>
    <w:rsid w:val="19762417"/>
    <w:rsid w:val="197B91D2"/>
    <w:rsid w:val="19823C96"/>
    <w:rsid w:val="199016FA"/>
    <w:rsid w:val="19ADD4C8"/>
    <w:rsid w:val="19B30F8B"/>
    <w:rsid w:val="19C0E857"/>
    <w:rsid w:val="19D273EB"/>
    <w:rsid w:val="19F5AFB9"/>
    <w:rsid w:val="1A0DCAC8"/>
    <w:rsid w:val="1A374468"/>
    <w:rsid w:val="1A4F2D14"/>
    <w:rsid w:val="1A595C72"/>
    <w:rsid w:val="1A7292BB"/>
    <w:rsid w:val="1A75B1ED"/>
    <w:rsid w:val="1A7D9F73"/>
    <w:rsid w:val="1A7E5201"/>
    <w:rsid w:val="1A7E71E2"/>
    <w:rsid w:val="1A8227F1"/>
    <w:rsid w:val="1A8349C5"/>
    <w:rsid w:val="1A879F95"/>
    <w:rsid w:val="1A970FE7"/>
    <w:rsid w:val="1AA29F2A"/>
    <w:rsid w:val="1AB5E367"/>
    <w:rsid w:val="1AB84E9D"/>
    <w:rsid w:val="1AC50F58"/>
    <w:rsid w:val="1ACEB49B"/>
    <w:rsid w:val="1AD8BAEC"/>
    <w:rsid w:val="1AE1F4C1"/>
    <w:rsid w:val="1AEA84D9"/>
    <w:rsid w:val="1AF0524C"/>
    <w:rsid w:val="1B0EECF8"/>
    <w:rsid w:val="1B14C334"/>
    <w:rsid w:val="1B1AA029"/>
    <w:rsid w:val="1B23418F"/>
    <w:rsid w:val="1B2DCCD4"/>
    <w:rsid w:val="1B37DF6C"/>
    <w:rsid w:val="1B3B79B7"/>
    <w:rsid w:val="1B4E3DFF"/>
    <w:rsid w:val="1B5128F0"/>
    <w:rsid w:val="1B669B21"/>
    <w:rsid w:val="1B6A514D"/>
    <w:rsid w:val="1B73B8E6"/>
    <w:rsid w:val="1B839D5E"/>
    <w:rsid w:val="1B8A8E3F"/>
    <w:rsid w:val="1B8C38B8"/>
    <w:rsid w:val="1B944478"/>
    <w:rsid w:val="1BA85415"/>
    <w:rsid w:val="1BA9C28D"/>
    <w:rsid w:val="1BAD27C5"/>
    <w:rsid w:val="1BBA6FC2"/>
    <w:rsid w:val="1BBC729A"/>
    <w:rsid w:val="1BD0BBC8"/>
    <w:rsid w:val="1BDD0AD1"/>
    <w:rsid w:val="1BF3959B"/>
    <w:rsid w:val="1BF4E5E9"/>
    <w:rsid w:val="1BF6F3AD"/>
    <w:rsid w:val="1C0DCFDC"/>
    <w:rsid w:val="1C141995"/>
    <w:rsid w:val="1C3E6F8B"/>
    <w:rsid w:val="1C5A13F9"/>
    <w:rsid w:val="1C8E6503"/>
    <w:rsid w:val="1CA0CC86"/>
    <w:rsid w:val="1CA527C7"/>
    <w:rsid w:val="1CBD55EE"/>
    <w:rsid w:val="1CC44B15"/>
    <w:rsid w:val="1CCAFCA3"/>
    <w:rsid w:val="1CD1AF17"/>
    <w:rsid w:val="1CE46A2A"/>
    <w:rsid w:val="1CE8473B"/>
    <w:rsid w:val="1CF3F1A8"/>
    <w:rsid w:val="1CFCC424"/>
    <w:rsid w:val="1D066DB6"/>
    <w:rsid w:val="1D091988"/>
    <w:rsid w:val="1D1520FD"/>
    <w:rsid w:val="1D155F2F"/>
    <w:rsid w:val="1D27CEC4"/>
    <w:rsid w:val="1D2BA8CF"/>
    <w:rsid w:val="1D3130BB"/>
    <w:rsid w:val="1D4874F0"/>
    <w:rsid w:val="1D524AE8"/>
    <w:rsid w:val="1D5D6DBA"/>
    <w:rsid w:val="1D9B2DC5"/>
    <w:rsid w:val="1DB0A8A7"/>
    <w:rsid w:val="1DB2BF7A"/>
    <w:rsid w:val="1DBA8DE0"/>
    <w:rsid w:val="1DBF1150"/>
    <w:rsid w:val="1DBFC8D7"/>
    <w:rsid w:val="1DC0AB0D"/>
    <w:rsid w:val="1DC793E7"/>
    <w:rsid w:val="1DD0D79B"/>
    <w:rsid w:val="1DE4C911"/>
    <w:rsid w:val="1E08BC46"/>
    <w:rsid w:val="1E0BAFCC"/>
    <w:rsid w:val="1E28696B"/>
    <w:rsid w:val="1E4501B3"/>
    <w:rsid w:val="1E45AA31"/>
    <w:rsid w:val="1E517888"/>
    <w:rsid w:val="1E5240EB"/>
    <w:rsid w:val="1E58C328"/>
    <w:rsid w:val="1E5AC6A2"/>
    <w:rsid w:val="1E6A6126"/>
    <w:rsid w:val="1E6E2D00"/>
    <w:rsid w:val="1E7A7876"/>
    <w:rsid w:val="1E84179C"/>
    <w:rsid w:val="1E860A12"/>
    <w:rsid w:val="1EE22F72"/>
    <w:rsid w:val="1EE6F6B5"/>
    <w:rsid w:val="1EEECC11"/>
    <w:rsid w:val="1EF2C378"/>
    <w:rsid w:val="1EF7CFE4"/>
    <w:rsid w:val="1F037346"/>
    <w:rsid w:val="1F20B93D"/>
    <w:rsid w:val="1F2975A4"/>
    <w:rsid w:val="1F2CB5EC"/>
    <w:rsid w:val="1F2CCD95"/>
    <w:rsid w:val="1F3CD52F"/>
    <w:rsid w:val="1F492310"/>
    <w:rsid w:val="1F769ECA"/>
    <w:rsid w:val="1F8FD9AB"/>
    <w:rsid w:val="1F915207"/>
    <w:rsid w:val="1F9AB205"/>
    <w:rsid w:val="1FA9BF31"/>
    <w:rsid w:val="1FB81EC7"/>
    <w:rsid w:val="1FC037E8"/>
    <w:rsid w:val="1FCDA79E"/>
    <w:rsid w:val="1FD7A850"/>
    <w:rsid w:val="1FF3240A"/>
    <w:rsid w:val="1FFAC8F4"/>
    <w:rsid w:val="1FFC348D"/>
    <w:rsid w:val="20032DEA"/>
    <w:rsid w:val="2008BD8A"/>
    <w:rsid w:val="200AEA3A"/>
    <w:rsid w:val="2010F96D"/>
    <w:rsid w:val="2014392E"/>
    <w:rsid w:val="201B185D"/>
    <w:rsid w:val="2029267D"/>
    <w:rsid w:val="20296417"/>
    <w:rsid w:val="202F4ACD"/>
    <w:rsid w:val="2030BE70"/>
    <w:rsid w:val="20391C47"/>
    <w:rsid w:val="203D6861"/>
    <w:rsid w:val="20452626"/>
    <w:rsid w:val="20492948"/>
    <w:rsid w:val="204A2019"/>
    <w:rsid w:val="20807C26"/>
    <w:rsid w:val="208223BA"/>
    <w:rsid w:val="2084C320"/>
    <w:rsid w:val="20A95232"/>
    <w:rsid w:val="20AD34DA"/>
    <w:rsid w:val="20D8D67B"/>
    <w:rsid w:val="20DB480A"/>
    <w:rsid w:val="20F974C2"/>
    <w:rsid w:val="20F9F03B"/>
    <w:rsid w:val="2105D1DF"/>
    <w:rsid w:val="2108785D"/>
    <w:rsid w:val="211F0A46"/>
    <w:rsid w:val="21203265"/>
    <w:rsid w:val="212AD582"/>
    <w:rsid w:val="213FEC0E"/>
    <w:rsid w:val="214DB5D1"/>
    <w:rsid w:val="2156C047"/>
    <w:rsid w:val="217B30F3"/>
    <w:rsid w:val="2184B59E"/>
    <w:rsid w:val="2198445D"/>
    <w:rsid w:val="219CB300"/>
    <w:rsid w:val="21A1BBAB"/>
    <w:rsid w:val="21A201E8"/>
    <w:rsid w:val="21B6A8E2"/>
    <w:rsid w:val="21C0D433"/>
    <w:rsid w:val="21C40D79"/>
    <w:rsid w:val="21D26611"/>
    <w:rsid w:val="21DF13CA"/>
    <w:rsid w:val="21EC5B17"/>
    <w:rsid w:val="21FF19F2"/>
    <w:rsid w:val="220EB245"/>
    <w:rsid w:val="2225C6F3"/>
    <w:rsid w:val="2230DEDD"/>
    <w:rsid w:val="22341BD5"/>
    <w:rsid w:val="223676D1"/>
    <w:rsid w:val="2238D404"/>
    <w:rsid w:val="224B1923"/>
    <w:rsid w:val="22646E57"/>
    <w:rsid w:val="2275950C"/>
    <w:rsid w:val="2282D102"/>
    <w:rsid w:val="2288B158"/>
    <w:rsid w:val="229B050A"/>
    <w:rsid w:val="22A89607"/>
    <w:rsid w:val="22B97926"/>
    <w:rsid w:val="22BF835E"/>
    <w:rsid w:val="22C6A5E3"/>
    <w:rsid w:val="22C8675D"/>
    <w:rsid w:val="22CA17E0"/>
    <w:rsid w:val="22D2D2F8"/>
    <w:rsid w:val="22E191CC"/>
    <w:rsid w:val="22E429DE"/>
    <w:rsid w:val="22E4E6F5"/>
    <w:rsid w:val="22EB07F0"/>
    <w:rsid w:val="22FB5BC3"/>
    <w:rsid w:val="23013DEF"/>
    <w:rsid w:val="23022569"/>
    <w:rsid w:val="232120D9"/>
    <w:rsid w:val="23365EB1"/>
    <w:rsid w:val="233AFFED"/>
    <w:rsid w:val="233B95C7"/>
    <w:rsid w:val="233DD249"/>
    <w:rsid w:val="2354B70E"/>
    <w:rsid w:val="23757AFD"/>
    <w:rsid w:val="23826898"/>
    <w:rsid w:val="238559D5"/>
    <w:rsid w:val="238FA8DB"/>
    <w:rsid w:val="2391796C"/>
    <w:rsid w:val="2391D970"/>
    <w:rsid w:val="23DA9DF7"/>
    <w:rsid w:val="23EA23C7"/>
    <w:rsid w:val="23FD7361"/>
    <w:rsid w:val="24017D02"/>
    <w:rsid w:val="240949A6"/>
    <w:rsid w:val="24124B5E"/>
    <w:rsid w:val="24132279"/>
    <w:rsid w:val="24195F6C"/>
    <w:rsid w:val="241C1F62"/>
    <w:rsid w:val="242481B9"/>
    <w:rsid w:val="24255428"/>
    <w:rsid w:val="242A8A65"/>
    <w:rsid w:val="2442FEC2"/>
    <w:rsid w:val="2443DF5D"/>
    <w:rsid w:val="2444D121"/>
    <w:rsid w:val="2444D78F"/>
    <w:rsid w:val="2454FACB"/>
    <w:rsid w:val="245C307E"/>
    <w:rsid w:val="245D3D00"/>
    <w:rsid w:val="24659392"/>
    <w:rsid w:val="2473443A"/>
    <w:rsid w:val="2484D77A"/>
    <w:rsid w:val="24953EB6"/>
    <w:rsid w:val="249DF85B"/>
    <w:rsid w:val="249FC65D"/>
    <w:rsid w:val="24A8478F"/>
    <w:rsid w:val="24ABD0B7"/>
    <w:rsid w:val="24B8AA48"/>
    <w:rsid w:val="24C471FC"/>
    <w:rsid w:val="24C6952D"/>
    <w:rsid w:val="24D97D01"/>
    <w:rsid w:val="24F0876F"/>
    <w:rsid w:val="24F874F5"/>
    <w:rsid w:val="25122598"/>
    <w:rsid w:val="2527FAA1"/>
    <w:rsid w:val="2536517E"/>
    <w:rsid w:val="253AA78A"/>
    <w:rsid w:val="254AB812"/>
    <w:rsid w:val="254E46FA"/>
    <w:rsid w:val="255E6648"/>
    <w:rsid w:val="256426B1"/>
    <w:rsid w:val="257487A7"/>
    <w:rsid w:val="2581722B"/>
    <w:rsid w:val="2582CB97"/>
    <w:rsid w:val="258302DF"/>
    <w:rsid w:val="25847E49"/>
    <w:rsid w:val="25A4F94F"/>
    <w:rsid w:val="25C5E8C1"/>
    <w:rsid w:val="25DA9352"/>
    <w:rsid w:val="25F07100"/>
    <w:rsid w:val="260F1555"/>
    <w:rsid w:val="2619A561"/>
    <w:rsid w:val="261BB78B"/>
    <w:rsid w:val="262081AC"/>
    <w:rsid w:val="26281131"/>
    <w:rsid w:val="262F5457"/>
    <w:rsid w:val="262FC7FE"/>
    <w:rsid w:val="26446612"/>
    <w:rsid w:val="2651C975"/>
    <w:rsid w:val="265AA525"/>
    <w:rsid w:val="266E4CF1"/>
    <w:rsid w:val="2670ECDE"/>
    <w:rsid w:val="2678060A"/>
    <w:rsid w:val="26899513"/>
    <w:rsid w:val="268F8EAA"/>
    <w:rsid w:val="26A13815"/>
    <w:rsid w:val="26B14830"/>
    <w:rsid w:val="26C34096"/>
    <w:rsid w:val="26C4A742"/>
    <w:rsid w:val="26E81E11"/>
    <w:rsid w:val="26FBCB0F"/>
    <w:rsid w:val="27264217"/>
    <w:rsid w:val="2728E8C1"/>
    <w:rsid w:val="2737ED66"/>
    <w:rsid w:val="273E749E"/>
    <w:rsid w:val="27567298"/>
    <w:rsid w:val="27577470"/>
    <w:rsid w:val="2758D975"/>
    <w:rsid w:val="275CBE00"/>
    <w:rsid w:val="27624F02"/>
    <w:rsid w:val="27759F83"/>
    <w:rsid w:val="278C9B8D"/>
    <w:rsid w:val="2790C9B5"/>
    <w:rsid w:val="27AD3F02"/>
    <w:rsid w:val="27B80A99"/>
    <w:rsid w:val="27C225EA"/>
    <w:rsid w:val="27C738E6"/>
    <w:rsid w:val="27C8B46A"/>
    <w:rsid w:val="27CB985F"/>
    <w:rsid w:val="27CEBF59"/>
    <w:rsid w:val="27D0280E"/>
    <w:rsid w:val="27D39118"/>
    <w:rsid w:val="27D4AF12"/>
    <w:rsid w:val="27DF69DA"/>
    <w:rsid w:val="27EA49E7"/>
    <w:rsid w:val="27EB082B"/>
    <w:rsid w:val="27EB7AAA"/>
    <w:rsid w:val="27EF1F38"/>
    <w:rsid w:val="27F0E55C"/>
    <w:rsid w:val="27FDF70B"/>
    <w:rsid w:val="2802487D"/>
    <w:rsid w:val="280A6A50"/>
    <w:rsid w:val="280D4572"/>
    <w:rsid w:val="2817E428"/>
    <w:rsid w:val="2818915E"/>
    <w:rsid w:val="282AF9E2"/>
    <w:rsid w:val="283BB868"/>
    <w:rsid w:val="283C20A0"/>
    <w:rsid w:val="28617BE9"/>
    <w:rsid w:val="2864F1AC"/>
    <w:rsid w:val="2896A7B0"/>
    <w:rsid w:val="28995C0B"/>
    <w:rsid w:val="28A01E40"/>
    <w:rsid w:val="28B73F51"/>
    <w:rsid w:val="28BA61DA"/>
    <w:rsid w:val="28BD94EA"/>
    <w:rsid w:val="28C4FB19"/>
    <w:rsid w:val="28CE023D"/>
    <w:rsid w:val="28E43A73"/>
    <w:rsid w:val="28E78807"/>
    <w:rsid w:val="28F8C54B"/>
    <w:rsid w:val="28FB5809"/>
    <w:rsid w:val="2901CCBA"/>
    <w:rsid w:val="2905F24F"/>
    <w:rsid w:val="29163B9D"/>
    <w:rsid w:val="2917A37B"/>
    <w:rsid w:val="2935DBC9"/>
    <w:rsid w:val="2939125D"/>
    <w:rsid w:val="2939B675"/>
    <w:rsid w:val="2942AD10"/>
    <w:rsid w:val="2951754C"/>
    <w:rsid w:val="296484CB"/>
    <w:rsid w:val="297DF631"/>
    <w:rsid w:val="298C2F4B"/>
    <w:rsid w:val="298E04D1"/>
    <w:rsid w:val="29A0004A"/>
    <w:rsid w:val="29AF5507"/>
    <w:rsid w:val="29BE8727"/>
    <w:rsid w:val="29C74C52"/>
    <w:rsid w:val="29F2AB26"/>
    <w:rsid w:val="29F5162B"/>
    <w:rsid w:val="2A03F6FB"/>
    <w:rsid w:val="2A0C9F92"/>
    <w:rsid w:val="2A1278B2"/>
    <w:rsid w:val="2A14DA6B"/>
    <w:rsid w:val="2A1EE6DF"/>
    <w:rsid w:val="2A211686"/>
    <w:rsid w:val="2A2635FA"/>
    <w:rsid w:val="2A3006F3"/>
    <w:rsid w:val="2A38F489"/>
    <w:rsid w:val="2A4BF2F7"/>
    <w:rsid w:val="2A59654B"/>
    <w:rsid w:val="2A5E7E15"/>
    <w:rsid w:val="2A65761E"/>
    <w:rsid w:val="2A718FE3"/>
    <w:rsid w:val="2A748967"/>
    <w:rsid w:val="2A761560"/>
    <w:rsid w:val="2A77E78A"/>
    <w:rsid w:val="2A803187"/>
    <w:rsid w:val="2A85E86B"/>
    <w:rsid w:val="2A8CBCBC"/>
    <w:rsid w:val="2A93C33D"/>
    <w:rsid w:val="2AA0FE6E"/>
    <w:rsid w:val="2AA5FFFB"/>
    <w:rsid w:val="2AB0BCD9"/>
    <w:rsid w:val="2ACC35EF"/>
    <w:rsid w:val="2ACD2C3A"/>
    <w:rsid w:val="2AD822D1"/>
    <w:rsid w:val="2AE08D9E"/>
    <w:rsid w:val="2AE29A2D"/>
    <w:rsid w:val="2AF9F3B9"/>
    <w:rsid w:val="2AFE7CDC"/>
    <w:rsid w:val="2B0062C1"/>
    <w:rsid w:val="2B0B0287"/>
    <w:rsid w:val="2B2E5EA2"/>
    <w:rsid w:val="2B303159"/>
    <w:rsid w:val="2B35D6B1"/>
    <w:rsid w:val="2B38613C"/>
    <w:rsid w:val="2B3A1AC1"/>
    <w:rsid w:val="2B5C8565"/>
    <w:rsid w:val="2B84D6FB"/>
    <w:rsid w:val="2B8E3A6A"/>
    <w:rsid w:val="2B8FBE8F"/>
    <w:rsid w:val="2B92D3BB"/>
    <w:rsid w:val="2B9A82DD"/>
    <w:rsid w:val="2BA0D139"/>
    <w:rsid w:val="2BB489C2"/>
    <w:rsid w:val="2BB9CF3C"/>
    <w:rsid w:val="2BBC27EC"/>
    <w:rsid w:val="2BCB990D"/>
    <w:rsid w:val="2BCE9EF8"/>
    <w:rsid w:val="2BD4434B"/>
    <w:rsid w:val="2BD7C123"/>
    <w:rsid w:val="2BF719AD"/>
    <w:rsid w:val="2C253788"/>
    <w:rsid w:val="2C2AEE5C"/>
    <w:rsid w:val="2C3D8BB9"/>
    <w:rsid w:val="2C3DE1F9"/>
    <w:rsid w:val="2C405AA4"/>
    <w:rsid w:val="2C4119D1"/>
    <w:rsid w:val="2C6AA5CB"/>
    <w:rsid w:val="2C6FDB44"/>
    <w:rsid w:val="2C70B225"/>
    <w:rsid w:val="2C71E3C7"/>
    <w:rsid w:val="2C7A4DD2"/>
    <w:rsid w:val="2C7C53D0"/>
    <w:rsid w:val="2C8C17B5"/>
    <w:rsid w:val="2C8E488B"/>
    <w:rsid w:val="2C8EC048"/>
    <w:rsid w:val="2C9BD672"/>
    <w:rsid w:val="2CB4E1BB"/>
    <w:rsid w:val="2CD34CB7"/>
    <w:rsid w:val="2CD3EB3B"/>
    <w:rsid w:val="2CD44A06"/>
    <w:rsid w:val="2CDC6B97"/>
    <w:rsid w:val="2CE141FB"/>
    <w:rsid w:val="2CE4B48F"/>
    <w:rsid w:val="2CEC7F48"/>
    <w:rsid w:val="2CFDBBA1"/>
    <w:rsid w:val="2D0CE36B"/>
    <w:rsid w:val="2D105C53"/>
    <w:rsid w:val="2D31BB05"/>
    <w:rsid w:val="2D39A704"/>
    <w:rsid w:val="2D3DF28E"/>
    <w:rsid w:val="2D4086CD"/>
    <w:rsid w:val="2D501B95"/>
    <w:rsid w:val="2D57EC84"/>
    <w:rsid w:val="2D7619F6"/>
    <w:rsid w:val="2D769E92"/>
    <w:rsid w:val="2D76DBC9"/>
    <w:rsid w:val="2D78DFDC"/>
    <w:rsid w:val="2D7CC93A"/>
    <w:rsid w:val="2D81AEB4"/>
    <w:rsid w:val="2D8D32A7"/>
    <w:rsid w:val="2D8FF107"/>
    <w:rsid w:val="2D9511D2"/>
    <w:rsid w:val="2D98DEFA"/>
    <w:rsid w:val="2D9C457D"/>
    <w:rsid w:val="2DA6AB50"/>
    <w:rsid w:val="2DAE144E"/>
    <w:rsid w:val="2DC05747"/>
    <w:rsid w:val="2DC7D7C5"/>
    <w:rsid w:val="2DCA6E7C"/>
    <w:rsid w:val="2DCEC3C6"/>
    <w:rsid w:val="2DD7183D"/>
    <w:rsid w:val="2DE8AFCC"/>
    <w:rsid w:val="2DECEEE9"/>
    <w:rsid w:val="2DF70027"/>
    <w:rsid w:val="2E041F46"/>
    <w:rsid w:val="2E06A24C"/>
    <w:rsid w:val="2E0D7129"/>
    <w:rsid w:val="2E26D483"/>
    <w:rsid w:val="2E2D472A"/>
    <w:rsid w:val="2E302344"/>
    <w:rsid w:val="2E335BEC"/>
    <w:rsid w:val="2E3BDF58"/>
    <w:rsid w:val="2E54672F"/>
    <w:rsid w:val="2E63FDCC"/>
    <w:rsid w:val="2E6992C7"/>
    <w:rsid w:val="2E69E372"/>
    <w:rsid w:val="2E9769B5"/>
    <w:rsid w:val="2E99BA47"/>
    <w:rsid w:val="2EA0F554"/>
    <w:rsid w:val="2EA87196"/>
    <w:rsid w:val="2EADF810"/>
    <w:rsid w:val="2EAFFEB7"/>
    <w:rsid w:val="2ED9B7E7"/>
    <w:rsid w:val="2EEFF44F"/>
    <w:rsid w:val="2F1AD249"/>
    <w:rsid w:val="2F20817D"/>
    <w:rsid w:val="2F223377"/>
    <w:rsid w:val="2F311E3D"/>
    <w:rsid w:val="2F3226D0"/>
    <w:rsid w:val="2F35A42A"/>
    <w:rsid w:val="2F3F753A"/>
    <w:rsid w:val="2F401F03"/>
    <w:rsid w:val="2F4675F0"/>
    <w:rsid w:val="2F4FB29A"/>
    <w:rsid w:val="2F50D817"/>
    <w:rsid w:val="2F55925C"/>
    <w:rsid w:val="2F5D9A6A"/>
    <w:rsid w:val="2F6C88B3"/>
    <w:rsid w:val="2F72E89E"/>
    <w:rsid w:val="2F7A1547"/>
    <w:rsid w:val="2F811E03"/>
    <w:rsid w:val="2F82536B"/>
    <w:rsid w:val="2F88BF4A"/>
    <w:rsid w:val="2FA913E7"/>
    <w:rsid w:val="2FB588C5"/>
    <w:rsid w:val="2FD6AA44"/>
    <w:rsid w:val="2FE0D681"/>
    <w:rsid w:val="2FE428A9"/>
    <w:rsid w:val="2FE51C03"/>
    <w:rsid w:val="2FE5BF1B"/>
    <w:rsid w:val="2FF18EB0"/>
    <w:rsid w:val="2FF27820"/>
    <w:rsid w:val="300947D4"/>
    <w:rsid w:val="300D2E1E"/>
    <w:rsid w:val="30175CE0"/>
    <w:rsid w:val="301C5551"/>
    <w:rsid w:val="301F389A"/>
    <w:rsid w:val="3036C23E"/>
    <w:rsid w:val="3047BC8B"/>
    <w:rsid w:val="304C9644"/>
    <w:rsid w:val="307EAB01"/>
    <w:rsid w:val="307FE712"/>
    <w:rsid w:val="3081BE8D"/>
    <w:rsid w:val="30A25809"/>
    <w:rsid w:val="30B00D7D"/>
    <w:rsid w:val="30CE5579"/>
    <w:rsid w:val="30CFF662"/>
    <w:rsid w:val="30D8E159"/>
    <w:rsid w:val="30E3B05A"/>
    <w:rsid w:val="310304C1"/>
    <w:rsid w:val="3105CBDB"/>
    <w:rsid w:val="310DD441"/>
    <w:rsid w:val="310FA3C4"/>
    <w:rsid w:val="311354D4"/>
    <w:rsid w:val="312462BB"/>
    <w:rsid w:val="31483877"/>
    <w:rsid w:val="316919E0"/>
    <w:rsid w:val="3176E143"/>
    <w:rsid w:val="31920D92"/>
    <w:rsid w:val="319BD1EA"/>
    <w:rsid w:val="31A13E8F"/>
    <w:rsid w:val="31A34165"/>
    <w:rsid w:val="31A3A144"/>
    <w:rsid w:val="31B00F05"/>
    <w:rsid w:val="31B1FE90"/>
    <w:rsid w:val="31C1F968"/>
    <w:rsid w:val="31CB89F2"/>
    <w:rsid w:val="3202FECA"/>
    <w:rsid w:val="3205E106"/>
    <w:rsid w:val="3214688B"/>
    <w:rsid w:val="32277E08"/>
    <w:rsid w:val="322F36B0"/>
    <w:rsid w:val="32447E23"/>
    <w:rsid w:val="3248D6D1"/>
    <w:rsid w:val="324E3E68"/>
    <w:rsid w:val="3257197F"/>
    <w:rsid w:val="326359A3"/>
    <w:rsid w:val="32827FA7"/>
    <w:rsid w:val="328914CB"/>
    <w:rsid w:val="328B436C"/>
    <w:rsid w:val="3298B758"/>
    <w:rsid w:val="32A54A4D"/>
    <w:rsid w:val="32CF92F8"/>
    <w:rsid w:val="32E0B4A9"/>
    <w:rsid w:val="32E1254B"/>
    <w:rsid w:val="32EFE2EA"/>
    <w:rsid w:val="3306CD0F"/>
    <w:rsid w:val="330D27A9"/>
    <w:rsid w:val="33327609"/>
    <w:rsid w:val="3332B709"/>
    <w:rsid w:val="333A50C6"/>
    <w:rsid w:val="333B4F9A"/>
    <w:rsid w:val="333F11C6"/>
    <w:rsid w:val="336071E4"/>
    <w:rsid w:val="3366F250"/>
    <w:rsid w:val="337A4C25"/>
    <w:rsid w:val="33845701"/>
    <w:rsid w:val="338BD768"/>
    <w:rsid w:val="339F7577"/>
    <w:rsid w:val="33A2B203"/>
    <w:rsid w:val="33C08D49"/>
    <w:rsid w:val="33DCACAC"/>
    <w:rsid w:val="33EE436C"/>
    <w:rsid w:val="34067656"/>
    <w:rsid w:val="34157A52"/>
    <w:rsid w:val="34157A57"/>
    <w:rsid w:val="3420350F"/>
    <w:rsid w:val="3422A59B"/>
    <w:rsid w:val="34245E4A"/>
    <w:rsid w:val="3424E52C"/>
    <w:rsid w:val="3425A6E5"/>
    <w:rsid w:val="342EA1EE"/>
    <w:rsid w:val="3436F38D"/>
    <w:rsid w:val="343DF5DE"/>
    <w:rsid w:val="344332C3"/>
    <w:rsid w:val="345F5BB5"/>
    <w:rsid w:val="34717F91"/>
    <w:rsid w:val="3481D2E7"/>
    <w:rsid w:val="34A5F43D"/>
    <w:rsid w:val="34AC23BB"/>
    <w:rsid w:val="34B2462B"/>
    <w:rsid w:val="34CBD973"/>
    <w:rsid w:val="34DAE227"/>
    <w:rsid w:val="34E49982"/>
    <w:rsid w:val="34F541D5"/>
    <w:rsid w:val="34F8EA9E"/>
    <w:rsid w:val="350E98BF"/>
    <w:rsid w:val="3521B0C3"/>
    <w:rsid w:val="352AB991"/>
    <w:rsid w:val="353299A4"/>
    <w:rsid w:val="3542BEB5"/>
    <w:rsid w:val="354537F9"/>
    <w:rsid w:val="3555E3FB"/>
    <w:rsid w:val="357F1C2F"/>
    <w:rsid w:val="35805050"/>
    <w:rsid w:val="3593D458"/>
    <w:rsid w:val="35BE1058"/>
    <w:rsid w:val="35BFD3BB"/>
    <w:rsid w:val="35C0A37F"/>
    <w:rsid w:val="35C47A6B"/>
    <w:rsid w:val="35C93159"/>
    <w:rsid w:val="35D24E90"/>
    <w:rsid w:val="35DB7CED"/>
    <w:rsid w:val="35E22A22"/>
    <w:rsid w:val="35EB3A6A"/>
    <w:rsid w:val="35EB3BFB"/>
    <w:rsid w:val="35EEBB93"/>
    <w:rsid w:val="35F323B3"/>
    <w:rsid w:val="35F39D20"/>
    <w:rsid w:val="35F3D4D2"/>
    <w:rsid w:val="35F5E80B"/>
    <w:rsid w:val="35FE5F60"/>
    <w:rsid w:val="360F9F4F"/>
    <w:rsid w:val="361104B6"/>
    <w:rsid w:val="36197682"/>
    <w:rsid w:val="361CDCD9"/>
    <w:rsid w:val="362CC36B"/>
    <w:rsid w:val="36329C56"/>
    <w:rsid w:val="363843B8"/>
    <w:rsid w:val="364AFD8A"/>
    <w:rsid w:val="3669A4A8"/>
    <w:rsid w:val="3672DF22"/>
    <w:rsid w:val="3694BAFF"/>
    <w:rsid w:val="369E163C"/>
    <w:rsid w:val="36A383EC"/>
    <w:rsid w:val="36B0205E"/>
    <w:rsid w:val="36B1E2E9"/>
    <w:rsid w:val="36BB7E72"/>
    <w:rsid w:val="36C7036D"/>
    <w:rsid w:val="36CBFA3D"/>
    <w:rsid w:val="36D66AAC"/>
    <w:rsid w:val="36E8F8F2"/>
    <w:rsid w:val="36EB549C"/>
    <w:rsid w:val="37166200"/>
    <w:rsid w:val="371DF8DC"/>
    <w:rsid w:val="37200EFD"/>
    <w:rsid w:val="372037CC"/>
    <w:rsid w:val="3727DA28"/>
    <w:rsid w:val="372CA1C9"/>
    <w:rsid w:val="3734AE95"/>
    <w:rsid w:val="37470E47"/>
    <w:rsid w:val="374D68D4"/>
    <w:rsid w:val="375C85EE"/>
    <w:rsid w:val="376E1EF1"/>
    <w:rsid w:val="3770D10C"/>
    <w:rsid w:val="379394F2"/>
    <w:rsid w:val="37A9AADA"/>
    <w:rsid w:val="37B169A7"/>
    <w:rsid w:val="37C00C33"/>
    <w:rsid w:val="37C61ECB"/>
    <w:rsid w:val="37D1AA7F"/>
    <w:rsid w:val="37DA3E32"/>
    <w:rsid w:val="37E2239E"/>
    <w:rsid w:val="37F3D856"/>
    <w:rsid w:val="37F50E60"/>
    <w:rsid w:val="37F75B46"/>
    <w:rsid w:val="37FF02ED"/>
    <w:rsid w:val="38006DB1"/>
    <w:rsid w:val="38126D0E"/>
    <w:rsid w:val="381C473F"/>
    <w:rsid w:val="3820E840"/>
    <w:rsid w:val="3821EBFA"/>
    <w:rsid w:val="382AFC1F"/>
    <w:rsid w:val="38326018"/>
    <w:rsid w:val="384859B0"/>
    <w:rsid w:val="384A7F64"/>
    <w:rsid w:val="385ECE83"/>
    <w:rsid w:val="3863BBC1"/>
    <w:rsid w:val="3867CA9E"/>
    <w:rsid w:val="3880A8B8"/>
    <w:rsid w:val="3895BA06"/>
    <w:rsid w:val="38A45B10"/>
    <w:rsid w:val="38B89898"/>
    <w:rsid w:val="38BEDC07"/>
    <w:rsid w:val="38BF5106"/>
    <w:rsid w:val="38C8722A"/>
    <w:rsid w:val="38C9A215"/>
    <w:rsid w:val="38E98361"/>
    <w:rsid w:val="38E9981C"/>
    <w:rsid w:val="38EC363C"/>
    <w:rsid w:val="38F8564F"/>
    <w:rsid w:val="38FE82AE"/>
    <w:rsid w:val="38FE9BB2"/>
    <w:rsid w:val="3909EF52"/>
    <w:rsid w:val="3916EA2E"/>
    <w:rsid w:val="3919BB39"/>
    <w:rsid w:val="39225163"/>
    <w:rsid w:val="39226296"/>
    <w:rsid w:val="3951ECD4"/>
    <w:rsid w:val="3953071A"/>
    <w:rsid w:val="395D38C4"/>
    <w:rsid w:val="395F72AC"/>
    <w:rsid w:val="39750BF9"/>
    <w:rsid w:val="397F23A4"/>
    <w:rsid w:val="3982D358"/>
    <w:rsid w:val="398B3AA9"/>
    <w:rsid w:val="398CA049"/>
    <w:rsid w:val="398CC921"/>
    <w:rsid w:val="399C4F25"/>
    <w:rsid w:val="399E6997"/>
    <w:rsid w:val="39A121D4"/>
    <w:rsid w:val="39A1F88D"/>
    <w:rsid w:val="39B11526"/>
    <w:rsid w:val="39B92956"/>
    <w:rsid w:val="39C095D2"/>
    <w:rsid w:val="39C419DE"/>
    <w:rsid w:val="39CA31F0"/>
    <w:rsid w:val="39D612AC"/>
    <w:rsid w:val="39D8354C"/>
    <w:rsid w:val="39DB854A"/>
    <w:rsid w:val="39E65F35"/>
    <w:rsid w:val="39E8C835"/>
    <w:rsid w:val="39F816C8"/>
    <w:rsid w:val="39FBEC4D"/>
    <w:rsid w:val="3A021CCB"/>
    <w:rsid w:val="3A039AFF"/>
    <w:rsid w:val="3A130378"/>
    <w:rsid w:val="3A159AE1"/>
    <w:rsid w:val="3A229ABE"/>
    <w:rsid w:val="3A2FD4E5"/>
    <w:rsid w:val="3A38AB1D"/>
    <w:rsid w:val="3A3A4F40"/>
    <w:rsid w:val="3A429C8D"/>
    <w:rsid w:val="3A469313"/>
    <w:rsid w:val="3A4FCA29"/>
    <w:rsid w:val="3A69D186"/>
    <w:rsid w:val="3A7660D6"/>
    <w:rsid w:val="3A79D64E"/>
    <w:rsid w:val="3A7D4456"/>
    <w:rsid w:val="3A7F83D3"/>
    <w:rsid w:val="3A8FC538"/>
    <w:rsid w:val="3A90A569"/>
    <w:rsid w:val="3A90E4B1"/>
    <w:rsid w:val="3A92B5AF"/>
    <w:rsid w:val="3A97B7BE"/>
    <w:rsid w:val="3AA5BFB3"/>
    <w:rsid w:val="3AA9E707"/>
    <w:rsid w:val="3ABB582F"/>
    <w:rsid w:val="3ABC3AB9"/>
    <w:rsid w:val="3AC2E167"/>
    <w:rsid w:val="3AD50907"/>
    <w:rsid w:val="3AD56316"/>
    <w:rsid w:val="3AEB4BA0"/>
    <w:rsid w:val="3AEFC918"/>
    <w:rsid w:val="3B0006D1"/>
    <w:rsid w:val="3B19C460"/>
    <w:rsid w:val="3B26D39C"/>
    <w:rsid w:val="3B2A08C0"/>
    <w:rsid w:val="3B2A487B"/>
    <w:rsid w:val="3B3DE6A0"/>
    <w:rsid w:val="3B474E7C"/>
    <w:rsid w:val="3B4A23AB"/>
    <w:rsid w:val="3B5D45B3"/>
    <w:rsid w:val="3B5F6115"/>
    <w:rsid w:val="3B830EC0"/>
    <w:rsid w:val="3B911568"/>
    <w:rsid w:val="3B9A1416"/>
    <w:rsid w:val="3B9F20C1"/>
    <w:rsid w:val="3BAC8CD7"/>
    <w:rsid w:val="3BB0F9A1"/>
    <w:rsid w:val="3BB996BF"/>
    <w:rsid w:val="3BBB19E2"/>
    <w:rsid w:val="3BC2164E"/>
    <w:rsid w:val="3BC50051"/>
    <w:rsid w:val="3BCDA129"/>
    <w:rsid w:val="3BE77D42"/>
    <w:rsid w:val="3C12EDDE"/>
    <w:rsid w:val="3C2E85BE"/>
    <w:rsid w:val="3C349DCB"/>
    <w:rsid w:val="3C3908F5"/>
    <w:rsid w:val="3C5FF8A0"/>
    <w:rsid w:val="3C617FDB"/>
    <w:rsid w:val="3C6E6E92"/>
    <w:rsid w:val="3C717F7F"/>
    <w:rsid w:val="3C82BA56"/>
    <w:rsid w:val="3C89CD14"/>
    <w:rsid w:val="3C8DE1A4"/>
    <w:rsid w:val="3CA48114"/>
    <w:rsid w:val="3CADAF55"/>
    <w:rsid w:val="3CB170DA"/>
    <w:rsid w:val="3CC5EFCD"/>
    <w:rsid w:val="3CD033A2"/>
    <w:rsid w:val="3CD69CB3"/>
    <w:rsid w:val="3CF1CDD3"/>
    <w:rsid w:val="3CF28F72"/>
    <w:rsid w:val="3D02F85F"/>
    <w:rsid w:val="3D19AAA4"/>
    <w:rsid w:val="3D3D0110"/>
    <w:rsid w:val="3D41B341"/>
    <w:rsid w:val="3D616E52"/>
    <w:rsid w:val="3D6A8510"/>
    <w:rsid w:val="3D7218F4"/>
    <w:rsid w:val="3D7BCA84"/>
    <w:rsid w:val="3D8A39AB"/>
    <w:rsid w:val="3D939CE4"/>
    <w:rsid w:val="3D957946"/>
    <w:rsid w:val="3DC741F5"/>
    <w:rsid w:val="3DD60108"/>
    <w:rsid w:val="3DD7B9E1"/>
    <w:rsid w:val="3DDD6075"/>
    <w:rsid w:val="3DE07E18"/>
    <w:rsid w:val="3E0D4FE0"/>
    <w:rsid w:val="3E151668"/>
    <w:rsid w:val="3E372E2C"/>
    <w:rsid w:val="3E3772D8"/>
    <w:rsid w:val="3E3C7DF0"/>
    <w:rsid w:val="3E3DC6B6"/>
    <w:rsid w:val="3E531C52"/>
    <w:rsid w:val="3E5761C8"/>
    <w:rsid w:val="3E5AD733"/>
    <w:rsid w:val="3E716E13"/>
    <w:rsid w:val="3E74B68D"/>
    <w:rsid w:val="3E7C3E1D"/>
    <w:rsid w:val="3E88E8A5"/>
    <w:rsid w:val="3E8C8ADD"/>
    <w:rsid w:val="3E93B87A"/>
    <w:rsid w:val="3E94A3D1"/>
    <w:rsid w:val="3E9E9640"/>
    <w:rsid w:val="3EABC9E5"/>
    <w:rsid w:val="3EB5168A"/>
    <w:rsid w:val="3EB7ECD2"/>
    <w:rsid w:val="3EC4A6D9"/>
    <w:rsid w:val="3EDE08C5"/>
    <w:rsid w:val="3EE1FED3"/>
    <w:rsid w:val="3EE4EF5E"/>
    <w:rsid w:val="3EE78414"/>
    <w:rsid w:val="3EEF3E92"/>
    <w:rsid w:val="3EF8D13E"/>
    <w:rsid w:val="3EF94AB8"/>
    <w:rsid w:val="3EFFA891"/>
    <w:rsid w:val="3F011C61"/>
    <w:rsid w:val="3F09A9B2"/>
    <w:rsid w:val="3F13D08F"/>
    <w:rsid w:val="3F179AE5"/>
    <w:rsid w:val="3F225832"/>
    <w:rsid w:val="3F2B1A38"/>
    <w:rsid w:val="3F353A6E"/>
    <w:rsid w:val="3F39AE6F"/>
    <w:rsid w:val="3F558C18"/>
    <w:rsid w:val="3F6626D2"/>
    <w:rsid w:val="3F6C1D53"/>
    <w:rsid w:val="3F7195F2"/>
    <w:rsid w:val="3F7B9982"/>
    <w:rsid w:val="3F96BFD7"/>
    <w:rsid w:val="3FA61A61"/>
    <w:rsid w:val="3FBC18FE"/>
    <w:rsid w:val="3FCA814F"/>
    <w:rsid w:val="3FCC250E"/>
    <w:rsid w:val="3FD8CEC9"/>
    <w:rsid w:val="3FDDAE31"/>
    <w:rsid w:val="3FE55017"/>
    <w:rsid w:val="3FF662EB"/>
    <w:rsid w:val="40032D53"/>
    <w:rsid w:val="401086EE"/>
    <w:rsid w:val="40169906"/>
    <w:rsid w:val="40223AD3"/>
    <w:rsid w:val="40318358"/>
    <w:rsid w:val="40452468"/>
    <w:rsid w:val="40476148"/>
    <w:rsid w:val="404A7EA1"/>
    <w:rsid w:val="404D25B7"/>
    <w:rsid w:val="40651317"/>
    <w:rsid w:val="4065798D"/>
    <w:rsid w:val="4065D493"/>
    <w:rsid w:val="406D03AA"/>
    <w:rsid w:val="40738A26"/>
    <w:rsid w:val="40766F30"/>
    <w:rsid w:val="408D9CF7"/>
    <w:rsid w:val="4099211C"/>
    <w:rsid w:val="40A57A13"/>
    <w:rsid w:val="40BDE0B8"/>
    <w:rsid w:val="41036834"/>
    <w:rsid w:val="410D24F6"/>
    <w:rsid w:val="4124BC5D"/>
    <w:rsid w:val="413369C3"/>
    <w:rsid w:val="415E6E41"/>
    <w:rsid w:val="41685884"/>
    <w:rsid w:val="416D6F8A"/>
    <w:rsid w:val="417DBE2E"/>
    <w:rsid w:val="418239E7"/>
    <w:rsid w:val="4182A764"/>
    <w:rsid w:val="4187D402"/>
    <w:rsid w:val="4190DEDF"/>
    <w:rsid w:val="41C152B5"/>
    <w:rsid w:val="41C76D95"/>
    <w:rsid w:val="41EAC98B"/>
    <w:rsid w:val="41EC886C"/>
    <w:rsid w:val="41ED1BC7"/>
    <w:rsid w:val="41EDB0D2"/>
    <w:rsid w:val="41FAA6E5"/>
    <w:rsid w:val="41FF775F"/>
    <w:rsid w:val="420033CB"/>
    <w:rsid w:val="42084ECB"/>
    <w:rsid w:val="421DA8B5"/>
    <w:rsid w:val="421F2274"/>
    <w:rsid w:val="4228ACB2"/>
    <w:rsid w:val="4236317B"/>
    <w:rsid w:val="4237FF43"/>
    <w:rsid w:val="423B8420"/>
    <w:rsid w:val="423D2096"/>
    <w:rsid w:val="4244ACA9"/>
    <w:rsid w:val="425B7402"/>
    <w:rsid w:val="425F6607"/>
    <w:rsid w:val="4260DE3E"/>
    <w:rsid w:val="42633905"/>
    <w:rsid w:val="428E9953"/>
    <w:rsid w:val="4293DAB1"/>
    <w:rsid w:val="42A4DF37"/>
    <w:rsid w:val="42C17430"/>
    <w:rsid w:val="42D6F04A"/>
    <w:rsid w:val="42E5A444"/>
    <w:rsid w:val="42F08B59"/>
    <w:rsid w:val="42FD3292"/>
    <w:rsid w:val="432F722F"/>
    <w:rsid w:val="433051C1"/>
    <w:rsid w:val="43353151"/>
    <w:rsid w:val="43409C9A"/>
    <w:rsid w:val="4343316B"/>
    <w:rsid w:val="43479F23"/>
    <w:rsid w:val="435D2316"/>
    <w:rsid w:val="4368AF00"/>
    <w:rsid w:val="43704D28"/>
    <w:rsid w:val="43760126"/>
    <w:rsid w:val="439020F8"/>
    <w:rsid w:val="439065F1"/>
    <w:rsid w:val="4393490E"/>
    <w:rsid w:val="439CDF4B"/>
    <w:rsid w:val="439D5184"/>
    <w:rsid w:val="439DA394"/>
    <w:rsid w:val="43A9D4BA"/>
    <w:rsid w:val="43BB092A"/>
    <w:rsid w:val="43C5A04D"/>
    <w:rsid w:val="43D24A48"/>
    <w:rsid w:val="43F78B6F"/>
    <w:rsid w:val="443B717C"/>
    <w:rsid w:val="443E86BA"/>
    <w:rsid w:val="444CA1F9"/>
    <w:rsid w:val="44631CFF"/>
    <w:rsid w:val="447435B0"/>
    <w:rsid w:val="4490EAB4"/>
    <w:rsid w:val="44B1E9FA"/>
    <w:rsid w:val="44C6967B"/>
    <w:rsid w:val="44D5DA13"/>
    <w:rsid w:val="44DF01CC"/>
    <w:rsid w:val="44F105F1"/>
    <w:rsid w:val="4517AB7A"/>
    <w:rsid w:val="453A7F56"/>
    <w:rsid w:val="454B85C2"/>
    <w:rsid w:val="4551BED6"/>
    <w:rsid w:val="4551EA92"/>
    <w:rsid w:val="4555D4F6"/>
    <w:rsid w:val="4572AACC"/>
    <w:rsid w:val="45788D08"/>
    <w:rsid w:val="457D07C6"/>
    <w:rsid w:val="457E8613"/>
    <w:rsid w:val="457F6908"/>
    <w:rsid w:val="45817C89"/>
    <w:rsid w:val="4584F2AC"/>
    <w:rsid w:val="458EFCC0"/>
    <w:rsid w:val="4591B565"/>
    <w:rsid w:val="45AD43FE"/>
    <w:rsid w:val="45B2F9C7"/>
    <w:rsid w:val="45BCA9D5"/>
    <w:rsid w:val="45BFD503"/>
    <w:rsid w:val="45C5D48A"/>
    <w:rsid w:val="45CA8112"/>
    <w:rsid w:val="45CD4F7E"/>
    <w:rsid w:val="45D73783"/>
    <w:rsid w:val="45E8725A"/>
    <w:rsid w:val="45EB1009"/>
    <w:rsid w:val="45F1A375"/>
    <w:rsid w:val="4600206D"/>
    <w:rsid w:val="4600C63F"/>
    <w:rsid w:val="460544F1"/>
    <w:rsid w:val="46061572"/>
    <w:rsid w:val="46157E7B"/>
    <w:rsid w:val="462B0D6F"/>
    <w:rsid w:val="464184EE"/>
    <w:rsid w:val="464BE08A"/>
    <w:rsid w:val="46585320"/>
    <w:rsid w:val="46888918"/>
    <w:rsid w:val="468CD652"/>
    <w:rsid w:val="469043D2"/>
    <w:rsid w:val="4692B8B8"/>
    <w:rsid w:val="469550D3"/>
    <w:rsid w:val="46A558F2"/>
    <w:rsid w:val="46B9C025"/>
    <w:rsid w:val="46C539D6"/>
    <w:rsid w:val="46C73444"/>
    <w:rsid w:val="46CCCAEB"/>
    <w:rsid w:val="46E122F7"/>
    <w:rsid w:val="46F42181"/>
    <w:rsid w:val="471622DE"/>
    <w:rsid w:val="471694F2"/>
    <w:rsid w:val="471EB048"/>
    <w:rsid w:val="472B4019"/>
    <w:rsid w:val="472D65C1"/>
    <w:rsid w:val="47558D90"/>
    <w:rsid w:val="476AED5D"/>
    <w:rsid w:val="4781FF23"/>
    <w:rsid w:val="47A7FCF9"/>
    <w:rsid w:val="47AFEA7F"/>
    <w:rsid w:val="47BD962D"/>
    <w:rsid w:val="47C01401"/>
    <w:rsid w:val="47C16A7A"/>
    <w:rsid w:val="47C504A5"/>
    <w:rsid w:val="47CD7A62"/>
    <w:rsid w:val="47D32C02"/>
    <w:rsid w:val="47D5F28B"/>
    <w:rsid w:val="47D784F9"/>
    <w:rsid w:val="47F77543"/>
    <w:rsid w:val="480D7AFD"/>
    <w:rsid w:val="483732BC"/>
    <w:rsid w:val="484732D0"/>
    <w:rsid w:val="484CE25C"/>
    <w:rsid w:val="4868DE1B"/>
    <w:rsid w:val="487EF3DC"/>
    <w:rsid w:val="488E9AFC"/>
    <w:rsid w:val="48A25A90"/>
    <w:rsid w:val="48AAC43B"/>
    <w:rsid w:val="48B1BAA3"/>
    <w:rsid w:val="48B9548C"/>
    <w:rsid w:val="48BDFF14"/>
    <w:rsid w:val="48EE4669"/>
    <w:rsid w:val="48F4C44F"/>
    <w:rsid w:val="48FB72E1"/>
    <w:rsid w:val="48FEA71A"/>
    <w:rsid w:val="4912FF99"/>
    <w:rsid w:val="49190669"/>
    <w:rsid w:val="491EC1AA"/>
    <w:rsid w:val="4920131C"/>
    <w:rsid w:val="492E96FF"/>
    <w:rsid w:val="495C1543"/>
    <w:rsid w:val="4960B11F"/>
    <w:rsid w:val="4965F276"/>
    <w:rsid w:val="496C52E0"/>
    <w:rsid w:val="49868320"/>
    <w:rsid w:val="498D2C14"/>
    <w:rsid w:val="49BCC452"/>
    <w:rsid w:val="49C009DD"/>
    <w:rsid w:val="49E52E40"/>
    <w:rsid w:val="49ED9A2F"/>
    <w:rsid w:val="49F5F489"/>
    <w:rsid w:val="49FCD931"/>
    <w:rsid w:val="4A190CBD"/>
    <w:rsid w:val="4A19163E"/>
    <w:rsid w:val="4A1E472D"/>
    <w:rsid w:val="4A66CCF3"/>
    <w:rsid w:val="4A78E04A"/>
    <w:rsid w:val="4A7B13E2"/>
    <w:rsid w:val="4A866AEA"/>
    <w:rsid w:val="4A9275ED"/>
    <w:rsid w:val="4AA28E1F"/>
    <w:rsid w:val="4AE77D55"/>
    <w:rsid w:val="4AF1B7FF"/>
    <w:rsid w:val="4AF2AEF2"/>
    <w:rsid w:val="4B0E0EBE"/>
    <w:rsid w:val="4B30B015"/>
    <w:rsid w:val="4B33B1C9"/>
    <w:rsid w:val="4B42D2EC"/>
    <w:rsid w:val="4B46C8FF"/>
    <w:rsid w:val="4B4FBAE5"/>
    <w:rsid w:val="4B5F8340"/>
    <w:rsid w:val="4B679708"/>
    <w:rsid w:val="4B6D728E"/>
    <w:rsid w:val="4B7CD6D5"/>
    <w:rsid w:val="4B8D3148"/>
    <w:rsid w:val="4B907D88"/>
    <w:rsid w:val="4B9B73AC"/>
    <w:rsid w:val="4BA276B5"/>
    <w:rsid w:val="4BBA98D1"/>
    <w:rsid w:val="4BC91489"/>
    <w:rsid w:val="4BCF57F1"/>
    <w:rsid w:val="4BD24385"/>
    <w:rsid w:val="4BD5C5D2"/>
    <w:rsid w:val="4BEA3172"/>
    <w:rsid w:val="4C00EB10"/>
    <w:rsid w:val="4C03D53F"/>
    <w:rsid w:val="4C22A62E"/>
    <w:rsid w:val="4C23AD8E"/>
    <w:rsid w:val="4C4ECC50"/>
    <w:rsid w:val="4C540A68"/>
    <w:rsid w:val="4C557046"/>
    <w:rsid w:val="4C59FD39"/>
    <w:rsid w:val="4C613B3C"/>
    <w:rsid w:val="4C65F787"/>
    <w:rsid w:val="4C69B553"/>
    <w:rsid w:val="4C6A1282"/>
    <w:rsid w:val="4C6D6DD0"/>
    <w:rsid w:val="4C6E98A3"/>
    <w:rsid w:val="4C7556F6"/>
    <w:rsid w:val="4C81FC12"/>
    <w:rsid w:val="4CBF4E29"/>
    <w:rsid w:val="4CCBC28F"/>
    <w:rsid w:val="4CD840E5"/>
    <w:rsid w:val="4CDFAE5B"/>
    <w:rsid w:val="4CF33ABF"/>
    <w:rsid w:val="4CF42264"/>
    <w:rsid w:val="4CF93E75"/>
    <w:rsid w:val="4D260D60"/>
    <w:rsid w:val="4D33F62A"/>
    <w:rsid w:val="4D468076"/>
    <w:rsid w:val="4D59072D"/>
    <w:rsid w:val="4D5E6D99"/>
    <w:rsid w:val="4D622217"/>
    <w:rsid w:val="4D623DDF"/>
    <w:rsid w:val="4D6F5A13"/>
    <w:rsid w:val="4D707FC2"/>
    <w:rsid w:val="4D708C9D"/>
    <w:rsid w:val="4D812329"/>
    <w:rsid w:val="4D839EED"/>
    <w:rsid w:val="4D928F4D"/>
    <w:rsid w:val="4D95DA02"/>
    <w:rsid w:val="4D984B3B"/>
    <w:rsid w:val="4D9E6DB5"/>
    <w:rsid w:val="4DB25FDC"/>
    <w:rsid w:val="4DD51392"/>
    <w:rsid w:val="4DD69D7F"/>
    <w:rsid w:val="4DDB2A32"/>
    <w:rsid w:val="4DE732BD"/>
    <w:rsid w:val="4DEFC609"/>
    <w:rsid w:val="4E09C2FF"/>
    <w:rsid w:val="4E112757"/>
    <w:rsid w:val="4E1704AB"/>
    <w:rsid w:val="4E19D053"/>
    <w:rsid w:val="4E228C22"/>
    <w:rsid w:val="4E3A52A9"/>
    <w:rsid w:val="4E4639F1"/>
    <w:rsid w:val="4E5D1D09"/>
    <w:rsid w:val="4E61266C"/>
    <w:rsid w:val="4E85E412"/>
    <w:rsid w:val="4E8885CE"/>
    <w:rsid w:val="4E9026B4"/>
    <w:rsid w:val="4E9CA4AD"/>
    <w:rsid w:val="4EC4D20A"/>
    <w:rsid w:val="4EC99A93"/>
    <w:rsid w:val="4ECDB2F1"/>
    <w:rsid w:val="4ED74867"/>
    <w:rsid w:val="4ED8611F"/>
    <w:rsid w:val="4ED8DECB"/>
    <w:rsid w:val="4ED971EA"/>
    <w:rsid w:val="4EE250D7"/>
    <w:rsid w:val="4EE51DFA"/>
    <w:rsid w:val="4EED5E67"/>
    <w:rsid w:val="4F06F8B3"/>
    <w:rsid w:val="4F3A3E16"/>
    <w:rsid w:val="4F3CF9E8"/>
    <w:rsid w:val="4F4AE29C"/>
    <w:rsid w:val="4F4BA6E7"/>
    <w:rsid w:val="4F5A9339"/>
    <w:rsid w:val="4F69763E"/>
    <w:rsid w:val="4F7DE69D"/>
    <w:rsid w:val="4F7E19C9"/>
    <w:rsid w:val="4FA434CC"/>
    <w:rsid w:val="4FA4D6EA"/>
    <w:rsid w:val="4FACEB57"/>
    <w:rsid w:val="4FAE94B0"/>
    <w:rsid w:val="4FC3DB06"/>
    <w:rsid w:val="4FCB9FC3"/>
    <w:rsid w:val="4FD9A2BF"/>
    <w:rsid w:val="4FE1D06F"/>
    <w:rsid w:val="4FEAF8DB"/>
    <w:rsid w:val="4FEDFA8F"/>
    <w:rsid w:val="4FEE8476"/>
    <w:rsid w:val="4FF8BB64"/>
    <w:rsid w:val="5009BC01"/>
    <w:rsid w:val="50140B84"/>
    <w:rsid w:val="5021B473"/>
    <w:rsid w:val="50227DC1"/>
    <w:rsid w:val="502284A7"/>
    <w:rsid w:val="5029A1F9"/>
    <w:rsid w:val="502DFC34"/>
    <w:rsid w:val="50327494"/>
    <w:rsid w:val="503CD45E"/>
    <w:rsid w:val="505522C7"/>
    <w:rsid w:val="505CDBB3"/>
    <w:rsid w:val="50619082"/>
    <w:rsid w:val="50688FF1"/>
    <w:rsid w:val="50743180"/>
    <w:rsid w:val="50756070"/>
    <w:rsid w:val="5078AED3"/>
    <w:rsid w:val="5099388A"/>
    <w:rsid w:val="509BA4FC"/>
    <w:rsid w:val="50B1D755"/>
    <w:rsid w:val="50B7DAFA"/>
    <w:rsid w:val="50BA0D11"/>
    <w:rsid w:val="50C3BA7F"/>
    <w:rsid w:val="50C58F24"/>
    <w:rsid w:val="50D624A1"/>
    <w:rsid w:val="50D7CCE8"/>
    <w:rsid w:val="50DD9100"/>
    <w:rsid w:val="50E43CF6"/>
    <w:rsid w:val="512A31D4"/>
    <w:rsid w:val="512F0F23"/>
    <w:rsid w:val="514D6B07"/>
    <w:rsid w:val="514ED19F"/>
    <w:rsid w:val="51562356"/>
    <w:rsid w:val="51732F6A"/>
    <w:rsid w:val="5173FD83"/>
    <w:rsid w:val="51760189"/>
    <w:rsid w:val="517BC15B"/>
    <w:rsid w:val="5182BE58"/>
    <w:rsid w:val="51932947"/>
    <w:rsid w:val="519B05C7"/>
    <w:rsid w:val="519E104A"/>
    <w:rsid w:val="51A58C62"/>
    <w:rsid w:val="51BD3EEE"/>
    <w:rsid w:val="51C4BA0B"/>
    <w:rsid w:val="51F00C39"/>
    <w:rsid w:val="51F2B541"/>
    <w:rsid w:val="520F934D"/>
    <w:rsid w:val="5210C8D6"/>
    <w:rsid w:val="52152833"/>
    <w:rsid w:val="5226D2D9"/>
    <w:rsid w:val="522B1F7A"/>
    <w:rsid w:val="5238674C"/>
    <w:rsid w:val="523B78C2"/>
    <w:rsid w:val="523D6AC8"/>
    <w:rsid w:val="5241910F"/>
    <w:rsid w:val="524FC8FC"/>
    <w:rsid w:val="5267D366"/>
    <w:rsid w:val="526FCDF8"/>
    <w:rsid w:val="5271DED8"/>
    <w:rsid w:val="52796161"/>
    <w:rsid w:val="527D62CB"/>
    <w:rsid w:val="527F32C6"/>
    <w:rsid w:val="5297566B"/>
    <w:rsid w:val="529D87D2"/>
    <w:rsid w:val="529F265D"/>
    <w:rsid w:val="52A8A708"/>
    <w:rsid w:val="52B9E1DF"/>
    <w:rsid w:val="52C0939D"/>
    <w:rsid w:val="52DCEB6E"/>
    <w:rsid w:val="52E3571A"/>
    <w:rsid w:val="52E4CDE9"/>
    <w:rsid w:val="52E4DE39"/>
    <w:rsid w:val="52F31D72"/>
    <w:rsid w:val="52FB8C4B"/>
    <w:rsid w:val="52FFAD26"/>
    <w:rsid w:val="530FA790"/>
    <w:rsid w:val="532E6137"/>
    <w:rsid w:val="53396DC8"/>
    <w:rsid w:val="53590F4F"/>
    <w:rsid w:val="53791583"/>
    <w:rsid w:val="5383D6E2"/>
    <w:rsid w:val="5389CD29"/>
    <w:rsid w:val="538F7D32"/>
    <w:rsid w:val="539A9F01"/>
    <w:rsid w:val="53ABFA78"/>
    <w:rsid w:val="53B47491"/>
    <w:rsid w:val="53BA44F3"/>
    <w:rsid w:val="53BFF884"/>
    <w:rsid w:val="53D64E1A"/>
    <w:rsid w:val="53D654E2"/>
    <w:rsid w:val="53D93B29"/>
    <w:rsid w:val="53F10D15"/>
    <w:rsid w:val="53F2E071"/>
    <w:rsid w:val="540806F0"/>
    <w:rsid w:val="540C9B0C"/>
    <w:rsid w:val="54304808"/>
    <w:rsid w:val="5430B7CF"/>
    <w:rsid w:val="544D02DE"/>
    <w:rsid w:val="545FA10D"/>
    <w:rsid w:val="5466E308"/>
    <w:rsid w:val="5479642D"/>
    <w:rsid w:val="547DA86A"/>
    <w:rsid w:val="548068DB"/>
    <w:rsid w:val="5488EC42"/>
    <w:rsid w:val="549C7D7B"/>
    <w:rsid w:val="549F49CB"/>
    <w:rsid w:val="54ABE069"/>
    <w:rsid w:val="54B839FA"/>
    <w:rsid w:val="54C115CB"/>
    <w:rsid w:val="54C26844"/>
    <w:rsid w:val="54CDD935"/>
    <w:rsid w:val="54DA940F"/>
    <w:rsid w:val="54E019F3"/>
    <w:rsid w:val="54E7904D"/>
    <w:rsid w:val="54F4DFB0"/>
    <w:rsid w:val="551822E2"/>
    <w:rsid w:val="551E3771"/>
    <w:rsid w:val="551FA743"/>
    <w:rsid w:val="552E5DD3"/>
    <w:rsid w:val="5534138E"/>
    <w:rsid w:val="55374B39"/>
    <w:rsid w:val="554187AD"/>
    <w:rsid w:val="55611A97"/>
    <w:rsid w:val="5568BC2A"/>
    <w:rsid w:val="55750B8A"/>
    <w:rsid w:val="5588E9A2"/>
    <w:rsid w:val="558C22D3"/>
    <w:rsid w:val="5597F7E4"/>
    <w:rsid w:val="55A3F981"/>
    <w:rsid w:val="55A6883B"/>
    <w:rsid w:val="55B5038D"/>
    <w:rsid w:val="55BB8331"/>
    <w:rsid w:val="55CF4410"/>
    <w:rsid w:val="55D52894"/>
    <w:rsid w:val="55D83802"/>
    <w:rsid w:val="55DE8A0E"/>
    <w:rsid w:val="55E5481E"/>
    <w:rsid w:val="55E57F0C"/>
    <w:rsid w:val="55F4153B"/>
    <w:rsid w:val="55FBD7BA"/>
    <w:rsid w:val="55FC528C"/>
    <w:rsid w:val="55FE9624"/>
    <w:rsid w:val="560ACB30"/>
    <w:rsid w:val="562A3DE8"/>
    <w:rsid w:val="562B945E"/>
    <w:rsid w:val="5633B814"/>
    <w:rsid w:val="5636C9B8"/>
    <w:rsid w:val="563EE61B"/>
    <w:rsid w:val="5642DEA7"/>
    <w:rsid w:val="565850DB"/>
    <w:rsid w:val="56654380"/>
    <w:rsid w:val="5672C2AA"/>
    <w:rsid w:val="5679E2B0"/>
    <w:rsid w:val="567FBDE0"/>
    <w:rsid w:val="5698B3A5"/>
    <w:rsid w:val="5698E37D"/>
    <w:rsid w:val="569C708B"/>
    <w:rsid w:val="56AA49AF"/>
    <w:rsid w:val="56B16DB9"/>
    <w:rsid w:val="56F36CBC"/>
    <w:rsid w:val="56F53D9A"/>
    <w:rsid w:val="56FE677A"/>
    <w:rsid w:val="5703387B"/>
    <w:rsid w:val="570B3AD6"/>
    <w:rsid w:val="57192B83"/>
    <w:rsid w:val="571A5AFC"/>
    <w:rsid w:val="57254A5B"/>
    <w:rsid w:val="57255F40"/>
    <w:rsid w:val="5726CEE3"/>
    <w:rsid w:val="5728F6EE"/>
    <w:rsid w:val="572EF766"/>
    <w:rsid w:val="57409614"/>
    <w:rsid w:val="57454FFB"/>
    <w:rsid w:val="576D3097"/>
    <w:rsid w:val="576E0387"/>
    <w:rsid w:val="57719C83"/>
    <w:rsid w:val="57742AA5"/>
    <w:rsid w:val="577C6A3C"/>
    <w:rsid w:val="577D9E5C"/>
    <w:rsid w:val="57837F62"/>
    <w:rsid w:val="578F4A07"/>
    <w:rsid w:val="57A6A10D"/>
    <w:rsid w:val="57B14B4A"/>
    <w:rsid w:val="57B8099D"/>
    <w:rsid w:val="57C52CBA"/>
    <w:rsid w:val="57C9AF70"/>
    <w:rsid w:val="57CB4E3B"/>
    <w:rsid w:val="57CE1A23"/>
    <w:rsid w:val="57CEAADE"/>
    <w:rsid w:val="57D3B9F7"/>
    <w:rsid w:val="57DFEEAD"/>
    <w:rsid w:val="57E315F2"/>
    <w:rsid w:val="57EFA670"/>
    <w:rsid w:val="580452D8"/>
    <w:rsid w:val="58153312"/>
    <w:rsid w:val="5815B311"/>
    <w:rsid w:val="58248493"/>
    <w:rsid w:val="58302239"/>
    <w:rsid w:val="5831BA72"/>
    <w:rsid w:val="5832E4F2"/>
    <w:rsid w:val="58424D7A"/>
    <w:rsid w:val="585E8AF5"/>
    <w:rsid w:val="589369A7"/>
    <w:rsid w:val="58BB7A8E"/>
    <w:rsid w:val="58C140DF"/>
    <w:rsid w:val="58C78135"/>
    <w:rsid w:val="58DA693C"/>
    <w:rsid w:val="58EF7F69"/>
    <w:rsid w:val="58FA9B59"/>
    <w:rsid w:val="591E8E29"/>
    <w:rsid w:val="591F4FC3"/>
    <w:rsid w:val="593636E6"/>
    <w:rsid w:val="594C8850"/>
    <w:rsid w:val="594FBC05"/>
    <w:rsid w:val="5954EB7A"/>
    <w:rsid w:val="5958BDF1"/>
    <w:rsid w:val="5959C0F9"/>
    <w:rsid w:val="595D7F9D"/>
    <w:rsid w:val="596BAD48"/>
    <w:rsid w:val="597C4911"/>
    <w:rsid w:val="597EFDE9"/>
    <w:rsid w:val="5991F676"/>
    <w:rsid w:val="59AC6118"/>
    <w:rsid w:val="59AFF5E8"/>
    <w:rsid w:val="59BC1D35"/>
    <w:rsid w:val="59BC581B"/>
    <w:rsid w:val="59CF171D"/>
    <w:rsid w:val="59DB58E9"/>
    <w:rsid w:val="59E6101C"/>
    <w:rsid w:val="59E7687E"/>
    <w:rsid w:val="59EE9937"/>
    <w:rsid w:val="59FAB2FC"/>
    <w:rsid w:val="5A084116"/>
    <w:rsid w:val="5A1B8A7B"/>
    <w:rsid w:val="5A213A56"/>
    <w:rsid w:val="5A236412"/>
    <w:rsid w:val="5A261D6B"/>
    <w:rsid w:val="5A27E912"/>
    <w:rsid w:val="5A2A9626"/>
    <w:rsid w:val="5A301EA7"/>
    <w:rsid w:val="5A3C8D55"/>
    <w:rsid w:val="5A51FBBE"/>
    <w:rsid w:val="5A58B04B"/>
    <w:rsid w:val="5A5D1140"/>
    <w:rsid w:val="5A5F643A"/>
    <w:rsid w:val="5A5FC969"/>
    <w:rsid w:val="5A66B6BD"/>
    <w:rsid w:val="5A776124"/>
    <w:rsid w:val="5A917123"/>
    <w:rsid w:val="5A95792D"/>
    <w:rsid w:val="5AA05142"/>
    <w:rsid w:val="5AA82794"/>
    <w:rsid w:val="5ABE5FD2"/>
    <w:rsid w:val="5ABEF9CA"/>
    <w:rsid w:val="5ACF48DD"/>
    <w:rsid w:val="5AE1DFB2"/>
    <w:rsid w:val="5B0BF9D7"/>
    <w:rsid w:val="5B151B0C"/>
    <w:rsid w:val="5B271F7F"/>
    <w:rsid w:val="5B34D10F"/>
    <w:rsid w:val="5B3D1AB9"/>
    <w:rsid w:val="5B446D7D"/>
    <w:rsid w:val="5B6CBCA5"/>
    <w:rsid w:val="5B7856B7"/>
    <w:rsid w:val="5B8338DF"/>
    <w:rsid w:val="5B84298D"/>
    <w:rsid w:val="5B876A48"/>
    <w:rsid w:val="5B96835D"/>
    <w:rsid w:val="5B974BB2"/>
    <w:rsid w:val="5BA80159"/>
    <w:rsid w:val="5BAC66EB"/>
    <w:rsid w:val="5BC7A12A"/>
    <w:rsid w:val="5BE55CF2"/>
    <w:rsid w:val="5BE5706B"/>
    <w:rsid w:val="5BE92FC9"/>
    <w:rsid w:val="5BF4AEAB"/>
    <w:rsid w:val="5BF824B1"/>
    <w:rsid w:val="5BFBA2B2"/>
    <w:rsid w:val="5C00EF4B"/>
    <w:rsid w:val="5C0FB323"/>
    <w:rsid w:val="5C4C579E"/>
    <w:rsid w:val="5C57E427"/>
    <w:rsid w:val="5C6A99F8"/>
    <w:rsid w:val="5C6DD7A8"/>
    <w:rsid w:val="5C73C6AF"/>
    <w:rsid w:val="5C7AFBE5"/>
    <w:rsid w:val="5C7DB013"/>
    <w:rsid w:val="5C80F9EA"/>
    <w:rsid w:val="5C827B23"/>
    <w:rsid w:val="5C8836A9"/>
    <w:rsid w:val="5C8AB172"/>
    <w:rsid w:val="5C8B7AC0"/>
    <w:rsid w:val="5C938938"/>
    <w:rsid w:val="5CB2882F"/>
    <w:rsid w:val="5CB2DD4D"/>
    <w:rsid w:val="5CC00B01"/>
    <w:rsid w:val="5CC5BCBA"/>
    <w:rsid w:val="5CDE9799"/>
    <w:rsid w:val="5D02789F"/>
    <w:rsid w:val="5D12F9AB"/>
    <w:rsid w:val="5D171BBA"/>
    <w:rsid w:val="5D2175BC"/>
    <w:rsid w:val="5D25F35C"/>
    <w:rsid w:val="5D2639F9"/>
    <w:rsid w:val="5D3610CF"/>
    <w:rsid w:val="5D3F2573"/>
    <w:rsid w:val="5D4712F9"/>
    <w:rsid w:val="5D65B270"/>
    <w:rsid w:val="5D66DACA"/>
    <w:rsid w:val="5D6BA590"/>
    <w:rsid w:val="5D71E23C"/>
    <w:rsid w:val="5D776E00"/>
    <w:rsid w:val="5D804868"/>
    <w:rsid w:val="5D81C41F"/>
    <w:rsid w:val="5D851B07"/>
    <w:rsid w:val="5D88830D"/>
    <w:rsid w:val="5D8B4C23"/>
    <w:rsid w:val="5D9B50E6"/>
    <w:rsid w:val="5DA58A48"/>
    <w:rsid w:val="5DBBA170"/>
    <w:rsid w:val="5DBC7F05"/>
    <w:rsid w:val="5DCCBD13"/>
    <w:rsid w:val="5DCE6AEA"/>
    <w:rsid w:val="5DD64FB7"/>
    <w:rsid w:val="5DDBC1B3"/>
    <w:rsid w:val="5DE1590D"/>
    <w:rsid w:val="5E1250BD"/>
    <w:rsid w:val="5E20EF2B"/>
    <w:rsid w:val="5E29BD0F"/>
    <w:rsid w:val="5E2F38A7"/>
    <w:rsid w:val="5E32067F"/>
    <w:rsid w:val="5E423FA9"/>
    <w:rsid w:val="5E5BDB62"/>
    <w:rsid w:val="5E7287B1"/>
    <w:rsid w:val="5E773A91"/>
    <w:rsid w:val="5E7AF26B"/>
    <w:rsid w:val="5E8E0B7F"/>
    <w:rsid w:val="5E8F11B6"/>
    <w:rsid w:val="5E95BCE2"/>
    <w:rsid w:val="5E96B89D"/>
    <w:rsid w:val="5E9C5B70"/>
    <w:rsid w:val="5E9E3B97"/>
    <w:rsid w:val="5EBA8AAE"/>
    <w:rsid w:val="5EBA973A"/>
    <w:rsid w:val="5ECBC5CF"/>
    <w:rsid w:val="5ED83E5B"/>
    <w:rsid w:val="5ED957F4"/>
    <w:rsid w:val="5EE4B9A1"/>
    <w:rsid w:val="5EEA0B57"/>
    <w:rsid w:val="5EF2920B"/>
    <w:rsid w:val="5EF5BE51"/>
    <w:rsid w:val="5EF803CD"/>
    <w:rsid w:val="5F02AB2B"/>
    <w:rsid w:val="5F0FEA63"/>
    <w:rsid w:val="5F1840F5"/>
    <w:rsid w:val="5F1EBDD3"/>
    <w:rsid w:val="5F26D2F1"/>
    <w:rsid w:val="5F2F71D2"/>
    <w:rsid w:val="5F357DEC"/>
    <w:rsid w:val="5F3784DD"/>
    <w:rsid w:val="5F3FE3DF"/>
    <w:rsid w:val="5F408B92"/>
    <w:rsid w:val="5F4FBBB3"/>
    <w:rsid w:val="5F523C95"/>
    <w:rsid w:val="5F567D61"/>
    <w:rsid w:val="5F6F87E4"/>
    <w:rsid w:val="5F794290"/>
    <w:rsid w:val="5F838680"/>
    <w:rsid w:val="5F9A4365"/>
    <w:rsid w:val="5F9CCBF9"/>
    <w:rsid w:val="5FB1C9B2"/>
    <w:rsid w:val="5FBC5D2F"/>
    <w:rsid w:val="5FCB0908"/>
    <w:rsid w:val="5FD126A7"/>
    <w:rsid w:val="5FE2A296"/>
    <w:rsid w:val="5FEBA4B6"/>
    <w:rsid w:val="5FF4CC1A"/>
    <w:rsid w:val="60066922"/>
    <w:rsid w:val="60073FA6"/>
    <w:rsid w:val="603CEAED"/>
    <w:rsid w:val="603FD7CC"/>
    <w:rsid w:val="604048B7"/>
    <w:rsid w:val="604A9A6D"/>
    <w:rsid w:val="606ED829"/>
    <w:rsid w:val="6089FA76"/>
    <w:rsid w:val="608E034B"/>
    <w:rsid w:val="60B08BCF"/>
    <w:rsid w:val="60B41156"/>
    <w:rsid w:val="60B4DF04"/>
    <w:rsid w:val="60BA6AC4"/>
    <w:rsid w:val="60C10B82"/>
    <w:rsid w:val="60CC52C4"/>
    <w:rsid w:val="60DAACD2"/>
    <w:rsid w:val="60E1261E"/>
    <w:rsid w:val="60F5C798"/>
    <w:rsid w:val="60F5F544"/>
    <w:rsid w:val="60FD225F"/>
    <w:rsid w:val="61066646"/>
    <w:rsid w:val="610B5845"/>
    <w:rsid w:val="610CF02B"/>
    <w:rsid w:val="61100BAC"/>
    <w:rsid w:val="612A61A8"/>
    <w:rsid w:val="6136DD12"/>
    <w:rsid w:val="6139263A"/>
    <w:rsid w:val="613F0D65"/>
    <w:rsid w:val="61575935"/>
    <w:rsid w:val="61582B63"/>
    <w:rsid w:val="615C4C8C"/>
    <w:rsid w:val="615EEBE3"/>
    <w:rsid w:val="616A2237"/>
    <w:rsid w:val="616D58F0"/>
    <w:rsid w:val="617B3B1B"/>
    <w:rsid w:val="61855B99"/>
    <w:rsid w:val="6191F3DD"/>
    <w:rsid w:val="61938826"/>
    <w:rsid w:val="61AF1662"/>
    <w:rsid w:val="61CB7B16"/>
    <w:rsid w:val="61CC2997"/>
    <w:rsid w:val="61D6F481"/>
    <w:rsid w:val="61DD088E"/>
    <w:rsid w:val="6203B53A"/>
    <w:rsid w:val="62060E3A"/>
    <w:rsid w:val="622531A4"/>
    <w:rsid w:val="6234AC26"/>
    <w:rsid w:val="623F9D9F"/>
    <w:rsid w:val="6247E9ED"/>
    <w:rsid w:val="624FE1B7"/>
    <w:rsid w:val="625DAE84"/>
    <w:rsid w:val="6262B1CB"/>
    <w:rsid w:val="6267E9EB"/>
    <w:rsid w:val="626B70FD"/>
    <w:rsid w:val="6272D5CF"/>
    <w:rsid w:val="6290F7FF"/>
    <w:rsid w:val="629197F9"/>
    <w:rsid w:val="62BB9922"/>
    <w:rsid w:val="62DF76D1"/>
    <w:rsid w:val="62E49F0B"/>
    <w:rsid w:val="62ECEA81"/>
    <w:rsid w:val="62FBCDC0"/>
    <w:rsid w:val="62FDFB43"/>
    <w:rsid w:val="63136A7B"/>
    <w:rsid w:val="63297110"/>
    <w:rsid w:val="634E9916"/>
    <w:rsid w:val="6371BA23"/>
    <w:rsid w:val="637C90D0"/>
    <w:rsid w:val="639B54DD"/>
    <w:rsid w:val="639F59B5"/>
    <w:rsid w:val="63A4CF99"/>
    <w:rsid w:val="63BF25FA"/>
    <w:rsid w:val="63C14A3C"/>
    <w:rsid w:val="63CD6AEE"/>
    <w:rsid w:val="63D7D3E4"/>
    <w:rsid w:val="63F55A73"/>
    <w:rsid w:val="6406B7D3"/>
    <w:rsid w:val="640A0B39"/>
    <w:rsid w:val="6410EA68"/>
    <w:rsid w:val="64279488"/>
    <w:rsid w:val="6427DFBF"/>
    <w:rsid w:val="64321B23"/>
    <w:rsid w:val="6434F5A7"/>
    <w:rsid w:val="643533C1"/>
    <w:rsid w:val="64533AA3"/>
    <w:rsid w:val="6457AA83"/>
    <w:rsid w:val="646417ED"/>
    <w:rsid w:val="646FF3ED"/>
    <w:rsid w:val="648F3AF7"/>
    <w:rsid w:val="64B25FF6"/>
    <w:rsid w:val="64B570E0"/>
    <w:rsid w:val="64C05DDE"/>
    <w:rsid w:val="64C6A7E3"/>
    <w:rsid w:val="64E1FD02"/>
    <w:rsid w:val="65001336"/>
    <w:rsid w:val="650586E9"/>
    <w:rsid w:val="6514B568"/>
    <w:rsid w:val="651B577B"/>
    <w:rsid w:val="651E0B90"/>
    <w:rsid w:val="651EB17A"/>
    <w:rsid w:val="65249324"/>
    <w:rsid w:val="65460499"/>
    <w:rsid w:val="654946ED"/>
    <w:rsid w:val="6565455F"/>
    <w:rsid w:val="6567C7EC"/>
    <w:rsid w:val="65700FFF"/>
    <w:rsid w:val="65707D7F"/>
    <w:rsid w:val="6573991D"/>
    <w:rsid w:val="65878279"/>
    <w:rsid w:val="658B6114"/>
    <w:rsid w:val="65922432"/>
    <w:rsid w:val="65947CA5"/>
    <w:rsid w:val="65DF0A6D"/>
    <w:rsid w:val="65F07E48"/>
    <w:rsid w:val="65F339E4"/>
    <w:rsid w:val="65F37AE4"/>
    <w:rsid w:val="65FC9B5E"/>
    <w:rsid w:val="65FCD467"/>
    <w:rsid w:val="65FFD5A1"/>
    <w:rsid w:val="660BFF11"/>
    <w:rsid w:val="662119E6"/>
    <w:rsid w:val="66358F0F"/>
    <w:rsid w:val="667B3A08"/>
    <w:rsid w:val="667F0BA8"/>
    <w:rsid w:val="6687BAE6"/>
    <w:rsid w:val="669360B7"/>
    <w:rsid w:val="6697D2D7"/>
    <w:rsid w:val="66C85AFF"/>
    <w:rsid w:val="66EFE29D"/>
    <w:rsid w:val="670797B2"/>
    <w:rsid w:val="670BE460"/>
    <w:rsid w:val="670E7B3D"/>
    <w:rsid w:val="6712CAB6"/>
    <w:rsid w:val="67181FAD"/>
    <w:rsid w:val="6739429A"/>
    <w:rsid w:val="67644EC5"/>
    <w:rsid w:val="6766195A"/>
    <w:rsid w:val="67718B9F"/>
    <w:rsid w:val="67845475"/>
    <w:rsid w:val="6789BE9A"/>
    <w:rsid w:val="678E3FEF"/>
    <w:rsid w:val="679E42E0"/>
    <w:rsid w:val="67B695C2"/>
    <w:rsid w:val="67B96974"/>
    <w:rsid w:val="67B97856"/>
    <w:rsid w:val="67D15F70"/>
    <w:rsid w:val="67D26064"/>
    <w:rsid w:val="67D2BEF6"/>
    <w:rsid w:val="67EC945F"/>
    <w:rsid w:val="67FA8D52"/>
    <w:rsid w:val="6800823E"/>
    <w:rsid w:val="68238B47"/>
    <w:rsid w:val="68314C0E"/>
    <w:rsid w:val="6831D0C6"/>
    <w:rsid w:val="683A4963"/>
    <w:rsid w:val="684000DA"/>
    <w:rsid w:val="684C2E49"/>
    <w:rsid w:val="684D91A6"/>
    <w:rsid w:val="689DDB84"/>
    <w:rsid w:val="68AACB16"/>
    <w:rsid w:val="68B875BB"/>
    <w:rsid w:val="68E6FD51"/>
    <w:rsid w:val="68EB4FCB"/>
    <w:rsid w:val="68EBC2D8"/>
    <w:rsid w:val="68EC1EED"/>
    <w:rsid w:val="690AB59F"/>
    <w:rsid w:val="69145509"/>
    <w:rsid w:val="691D4E92"/>
    <w:rsid w:val="69229455"/>
    <w:rsid w:val="692ADAA6"/>
    <w:rsid w:val="692C0B26"/>
    <w:rsid w:val="694A1718"/>
    <w:rsid w:val="6952B93F"/>
    <w:rsid w:val="69535509"/>
    <w:rsid w:val="697717EF"/>
    <w:rsid w:val="6979AE23"/>
    <w:rsid w:val="697CB04C"/>
    <w:rsid w:val="6984C574"/>
    <w:rsid w:val="699CF33A"/>
    <w:rsid w:val="699E8E09"/>
    <w:rsid w:val="69A2669A"/>
    <w:rsid w:val="69A9C3D5"/>
    <w:rsid w:val="69AF88F9"/>
    <w:rsid w:val="69C7D34A"/>
    <w:rsid w:val="69CA4FEC"/>
    <w:rsid w:val="69CDA127"/>
    <w:rsid w:val="69E0FBA7"/>
    <w:rsid w:val="69EA1922"/>
    <w:rsid w:val="69EDD25C"/>
    <w:rsid w:val="69F92353"/>
    <w:rsid w:val="6A15BA6F"/>
    <w:rsid w:val="6A2CD205"/>
    <w:rsid w:val="6A2E349C"/>
    <w:rsid w:val="6A446C4B"/>
    <w:rsid w:val="6A4F5564"/>
    <w:rsid w:val="6A7B2290"/>
    <w:rsid w:val="6A859B35"/>
    <w:rsid w:val="6A978139"/>
    <w:rsid w:val="6AA0623A"/>
    <w:rsid w:val="6ABE50F3"/>
    <w:rsid w:val="6ADB5059"/>
    <w:rsid w:val="6AE3A2F5"/>
    <w:rsid w:val="6AF20C81"/>
    <w:rsid w:val="6AF9D48F"/>
    <w:rsid w:val="6AFD56E7"/>
    <w:rsid w:val="6B066A01"/>
    <w:rsid w:val="6B0B720B"/>
    <w:rsid w:val="6B15CB6D"/>
    <w:rsid w:val="6B1D9CBC"/>
    <w:rsid w:val="6B1FEC7F"/>
    <w:rsid w:val="6B40DF3F"/>
    <w:rsid w:val="6B474AB7"/>
    <w:rsid w:val="6B4F8CBB"/>
    <w:rsid w:val="6B5966A5"/>
    <w:rsid w:val="6B5B3847"/>
    <w:rsid w:val="6B66A99A"/>
    <w:rsid w:val="6B68C4DB"/>
    <w:rsid w:val="6B697188"/>
    <w:rsid w:val="6B99210C"/>
    <w:rsid w:val="6B9D23D8"/>
    <w:rsid w:val="6BA977A1"/>
    <w:rsid w:val="6BBFE52D"/>
    <w:rsid w:val="6BC17935"/>
    <w:rsid w:val="6BC92C5C"/>
    <w:rsid w:val="6BCA00F1"/>
    <w:rsid w:val="6BD30258"/>
    <w:rsid w:val="6BD7C000"/>
    <w:rsid w:val="6BECF6FD"/>
    <w:rsid w:val="6C0BB119"/>
    <w:rsid w:val="6C0CB534"/>
    <w:rsid w:val="6C32A66D"/>
    <w:rsid w:val="6C3ED3B0"/>
    <w:rsid w:val="6C4A6B77"/>
    <w:rsid w:val="6C62F005"/>
    <w:rsid w:val="6C73F73F"/>
    <w:rsid w:val="6C87ACDF"/>
    <w:rsid w:val="6CA888B0"/>
    <w:rsid w:val="6CAFE2A6"/>
    <w:rsid w:val="6CC29246"/>
    <w:rsid w:val="6CCED3EE"/>
    <w:rsid w:val="6CD0317B"/>
    <w:rsid w:val="6CD4646B"/>
    <w:rsid w:val="6CDF3277"/>
    <w:rsid w:val="6CE1D06C"/>
    <w:rsid w:val="6CEA3C91"/>
    <w:rsid w:val="6D11681A"/>
    <w:rsid w:val="6D1989D5"/>
    <w:rsid w:val="6D1E9C5F"/>
    <w:rsid w:val="6D2B78D1"/>
    <w:rsid w:val="6D353AF6"/>
    <w:rsid w:val="6D454802"/>
    <w:rsid w:val="6D578AC9"/>
    <w:rsid w:val="6D6F54E7"/>
    <w:rsid w:val="6D71156F"/>
    <w:rsid w:val="6D79E34B"/>
    <w:rsid w:val="6D7A7525"/>
    <w:rsid w:val="6D819E9E"/>
    <w:rsid w:val="6D842504"/>
    <w:rsid w:val="6D867355"/>
    <w:rsid w:val="6D9F8E8A"/>
    <w:rsid w:val="6DA7ADD0"/>
    <w:rsid w:val="6DB99C03"/>
    <w:rsid w:val="6DC8A1E1"/>
    <w:rsid w:val="6DD404FD"/>
    <w:rsid w:val="6DDB5026"/>
    <w:rsid w:val="6DF37B83"/>
    <w:rsid w:val="6DFE4BC9"/>
    <w:rsid w:val="6DFEC4F5"/>
    <w:rsid w:val="6E00571E"/>
    <w:rsid w:val="6E07AD43"/>
    <w:rsid w:val="6E0AE786"/>
    <w:rsid w:val="6E0C4D64"/>
    <w:rsid w:val="6E116DE4"/>
    <w:rsid w:val="6E2CCFA9"/>
    <w:rsid w:val="6E2CEF8A"/>
    <w:rsid w:val="6E36A5BD"/>
    <w:rsid w:val="6E376AA6"/>
    <w:rsid w:val="6E42FD6F"/>
    <w:rsid w:val="6E49C89C"/>
    <w:rsid w:val="6E517FEF"/>
    <w:rsid w:val="6E553D7E"/>
    <w:rsid w:val="6E71D1C2"/>
    <w:rsid w:val="6E7378BA"/>
    <w:rsid w:val="6E95994D"/>
    <w:rsid w:val="6E9982A9"/>
    <w:rsid w:val="6E9C1AF9"/>
    <w:rsid w:val="6EBA4487"/>
    <w:rsid w:val="6ECF66D5"/>
    <w:rsid w:val="6ED4ACE7"/>
    <w:rsid w:val="6ED9C130"/>
    <w:rsid w:val="6EED5DD1"/>
    <w:rsid w:val="6EEF49EB"/>
    <w:rsid w:val="6EF2DEF5"/>
    <w:rsid w:val="6EFFE2AB"/>
    <w:rsid w:val="6F02CEDB"/>
    <w:rsid w:val="6F06A0F1"/>
    <w:rsid w:val="6F127B26"/>
    <w:rsid w:val="6F18CEF5"/>
    <w:rsid w:val="6F4FEE21"/>
    <w:rsid w:val="6F697C6A"/>
    <w:rsid w:val="6F6E7330"/>
    <w:rsid w:val="6F7761D5"/>
    <w:rsid w:val="6F7E5E5C"/>
    <w:rsid w:val="6F82CA1D"/>
    <w:rsid w:val="6F84607A"/>
    <w:rsid w:val="6F85070D"/>
    <w:rsid w:val="6F8D8F8A"/>
    <w:rsid w:val="6F90708B"/>
    <w:rsid w:val="6FB9589C"/>
    <w:rsid w:val="6FC4FE40"/>
    <w:rsid w:val="6FC8A00A"/>
    <w:rsid w:val="6FCF83EC"/>
    <w:rsid w:val="6FD3A1BA"/>
    <w:rsid w:val="6FD5CF4F"/>
    <w:rsid w:val="6FE169F1"/>
    <w:rsid w:val="6FEC1895"/>
    <w:rsid w:val="6FF4A06B"/>
    <w:rsid w:val="6FF8FAED"/>
    <w:rsid w:val="700AB045"/>
    <w:rsid w:val="7024FDEC"/>
    <w:rsid w:val="7034EBC4"/>
    <w:rsid w:val="7052795A"/>
    <w:rsid w:val="705614E8"/>
    <w:rsid w:val="705F6658"/>
    <w:rsid w:val="706FC6E0"/>
    <w:rsid w:val="708BB5E1"/>
    <w:rsid w:val="709AC001"/>
    <w:rsid w:val="70A305C8"/>
    <w:rsid w:val="70A8956E"/>
    <w:rsid w:val="70AFED40"/>
    <w:rsid w:val="70BAF6E7"/>
    <w:rsid w:val="70C27EE0"/>
    <w:rsid w:val="70D76439"/>
    <w:rsid w:val="70E40455"/>
    <w:rsid w:val="70EF0A54"/>
    <w:rsid w:val="711B5CDC"/>
    <w:rsid w:val="7128F153"/>
    <w:rsid w:val="712DA67F"/>
    <w:rsid w:val="713330EF"/>
    <w:rsid w:val="713CEA7F"/>
    <w:rsid w:val="71476862"/>
    <w:rsid w:val="715CDB10"/>
    <w:rsid w:val="7161C47B"/>
    <w:rsid w:val="71643E94"/>
    <w:rsid w:val="7164706B"/>
    <w:rsid w:val="716E467F"/>
    <w:rsid w:val="716F721B"/>
    <w:rsid w:val="7170368C"/>
    <w:rsid w:val="717B8A5F"/>
    <w:rsid w:val="718956E4"/>
    <w:rsid w:val="718CDE40"/>
    <w:rsid w:val="71A1546E"/>
    <w:rsid w:val="71A27C9B"/>
    <w:rsid w:val="71A2B9BE"/>
    <w:rsid w:val="71A7EB0C"/>
    <w:rsid w:val="71B3E4D7"/>
    <w:rsid w:val="71D495DD"/>
    <w:rsid w:val="71E0BAD6"/>
    <w:rsid w:val="71E13F62"/>
    <w:rsid w:val="71F20D82"/>
    <w:rsid w:val="71FEC26C"/>
    <w:rsid w:val="7208228A"/>
    <w:rsid w:val="7221A69B"/>
    <w:rsid w:val="722942C3"/>
    <w:rsid w:val="7229DDDF"/>
    <w:rsid w:val="72309755"/>
    <w:rsid w:val="724B9DB1"/>
    <w:rsid w:val="7256C748"/>
    <w:rsid w:val="7267B12D"/>
    <w:rsid w:val="727AED33"/>
    <w:rsid w:val="728FDEDA"/>
    <w:rsid w:val="72A896DD"/>
    <w:rsid w:val="72B7C196"/>
    <w:rsid w:val="72BA8DFD"/>
    <w:rsid w:val="72D4EBE7"/>
    <w:rsid w:val="72DB366A"/>
    <w:rsid w:val="73013034"/>
    <w:rsid w:val="73027BBC"/>
    <w:rsid w:val="730524E5"/>
    <w:rsid w:val="730A16E0"/>
    <w:rsid w:val="731C43EF"/>
    <w:rsid w:val="7325F1CC"/>
    <w:rsid w:val="7332F6F1"/>
    <w:rsid w:val="7345A3D8"/>
    <w:rsid w:val="73492FAD"/>
    <w:rsid w:val="7360E0FB"/>
    <w:rsid w:val="736640AE"/>
    <w:rsid w:val="7375C9A3"/>
    <w:rsid w:val="73939130"/>
    <w:rsid w:val="739CE827"/>
    <w:rsid w:val="73B6ACCC"/>
    <w:rsid w:val="73BEFC1E"/>
    <w:rsid w:val="73F3581B"/>
    <w:rsid w:val="74516F82"/>
    <w:rsid w:val="74536F4C"/>
    <w:rsid w:val="745C8E21"/>
    <w:rsid w:val="745E4AB4"/>
    <w:rsid w:val="74608AF3"/>
    <w:rsid w:val="746824E5"/>
    <w:rsid w:val="746FE54C"/>
    <w:rsid w:val="7494B745"/>
    <w:rsid w:val="749C310E"/>
    <w:rsid w:val="74A5F21C"/>
    <w:rsid w:val="74AE41FF"/>
    <w:rsid w:val="74B49DF5"/>
    <w:rsid w:val="74B50792"/>
    <w:rsid w:val="74C6F4F6"/>
    <w:rsid w:val="74CC6C88"/>
    <w:rsid w:val="74CD87EE"/>
    <w:rsid w:val="74D78D37"/>
    <w:rsid w:val="74D86826"/>
    <w:rsid w:val="74D8B323"/>
    <w:rsid w:val="74DC7078"/>
    <w:rsid w:val="74E0FB84"/>
    <w:rsid w:val="74E791DA"/>
    <w:rsid w:val="75010071"/>
    <w:rsid w:val="750292A0"/>
    <w:rsid w:val="7505662A"/>
    <w:rsid w:val="750F0D43"/>
    <w:rsid w:val="7522C774"/>
    <w:rsid w:val="7529AE44"/>
    <w:rsid w:val="75366717"/>
    <w:rsid w:val="757182EC"/>
    <w:rsid w:val="7572D4CD"/>
    <w:rsid w:val="7579C035"/>
    <w:rsid w:val="75881079"/>
    <w:rsid w:val="758C3C4C"/>
    <w:rsid w:val="7590E8C8"/>
    <w:rsid w:val="7591DB6B"/>
    <w:rsid w:val="75A5F310"/>
    <w:rsid w:val="75A9BD8F"/>
    <w:rsid w:val="75B8B159"/>
    <w:rsid w:val="75BDB3AC"/>
    <w:rsid w:val="75C80A5B"/>
    <w:rsid w:val="75EBDA08"/>
    <w:rsid w:val="75F9A87D"/>
    <w:rsid w:val="7601B58F"/>
    <w:rsid w:val="76076FD9"/>
    <w:rsid w:val="7615F96B"/>
    <w:rsid w:val="761D882B"/>
    <w:rsid w:val="7626D096"/>
    <w:rsid w:val="762B94A4"/>
    <w:rsid w:val="763307AC"/>
    <w:rsid w:val="7636B097"/>
    <w:rsid w:val="763CBFD8"/>
    <w:rsid w:val="76622683"/>
    <w:rsid w:val="76639069"/>
    <w:rsid w:val="76683CE9"/>
    <w:rsid w:val="76926487"/>
    <w:rsid w:val="769AB6D0"/>
    <w:rsid w:val="76A6A4E4"/>
    <w:rsid w:val="76C2BB57"/>
    <w:rsid w:val="76CFC8CD"/>
    <w:rsid w:val="76D7ED41"/>
    <w:rsid w:val="76E0E7CC"/>
    <w:rsid w:val="76EE912B"/>
    <w:rsid w:val="76F49B8D"/>
    <w:rsid w:val="76F754DB"/>
    <w:rsid w:val="76FF7039"/>
    <w:rsid w:val="771F86C0"/>
    <w:rsid w:val="772B04CB"/>
    <w:rsid w:val="7730E640"/>
    <w:rsid w:val="77332A55"/>
    <w:rsid w:val="773AE9F9"/>
    <w:rsid w:val="77437AE8"/>
    <w:rsid w:val="77458DF0"/>
    <w:rsid w:val="774A7CCD"/>
    <w:rsid w:val="7759C67B"/>
    <w:rsid w:val="775EB64D"/>
    <w:rsid w:val="7787C413"/>
    <w:rsid w:val="7794CE09"/>
    <w:rsid w:val="77955247"/>
    <w:rsid w:val="7795672C"/>
    <w:rsid w:val="77972A88"/>
    <w:rsid w:val="77B74BCC"/>
    <w:rsid w:val="77C7F2A9"/>
    <w:rsid w:val="77D2FF61"/>
    <w:rsid w:val="77D9A12B"/>
    <w:rsid w:val="77DB50FA"/>
    <w:rsid w:val="77DEB39F"/>
    <w:rsid w:val="77E413CD"/>
    <w:rsid w:val="77E909F2"/>
    <w:rsid w:val="77EC5F05"/>
    <w:rsid w:val="7802F333"/>
    <w:rsid w:val="780496CB"/>
    <w:rsid w:val="78141DE8"/>
    <w:rsid w:val="7818E172"/>
    <w:rsid w:val="7829C6ED"/>
    <w:rsid w:val="7853C41A"/>
    <w:rsid w:val="788F5BBF"/>
    <w:rsid w:val="78901F1D"/>
    <w:rsid w:val="789715A8"/>
    <w:rsid w:val="789DFB4F"/>
    <w:rsid w:val="78B9A652"/>
    <w:rsid w:val="78C2C081"/>
    <w:rsid w:val="78C6F414"/>
    <w:rsid w:val="78DD17B1"/>
    <w:rsid w:val="78DE1B5C"/>
    <w:rsid w:val="78E24131"/>
    <w:rsid w:val="78F0EA4E"/>
    <w:rsid w:val="78FA86AE"/>
    <w:rsid w:val="79010059"/>
    <w:rsid w:val="790C2172"/>
    <w:rsid w:val="791D951F"/>
    <w:rsid w:val="791DFBF1"/>
    <w:rsid w:val="7952BE21"/>
    <w:rsid w:val="795F2123"/>
    <w:rsid w:val="79625010"/>
    <w:rsid w:val="79682868"/>
    <w:rsid w:val="796AD74A"/>
    <w:rsid w:val="796ECFC2"/>
    <w:rsid w:val="7979633F"/>
    <w:rsid w:val="797B7A85"/>
    <w:rsid w:val="797C128D"/>
    <w:rsid w:val="79A3172A"/>
    <w:rsid w:val="79ADCD94"/>
    <w:rsid w:val="79B5838B"/>
    <w:rsid w:val="79B6C806"/>
    <w:rsid w:val="79C32659"/>
    <w:rsid w:val="79CC3194"/>
    <w:rsid w:val="79D9DC56"/>
    <w:rsid w:val="79E13A68"/>
    <w:rsid w:val="79E2D5AD"/>
    <w:rsid w:val="79E46CC4"/>
    <w:rsid w:val="79E84023"/>
    <w:rsid w:val="79E94D9A"/>
    <w:rsid w:val="79F5C7EB"/>
    <w:rsid w:val="79F8A599"/>
    <w:rsid w:val="7A0436FB"/>
    <w:rsid w:val="7A047ECB"/>
    <w:rsid w:val="7A0D20AD"/>
    <w:rsid w:val="7A0FC604"/>
    <w:rsid w:val="7A30C9A0"/>
    <w:rsid w:val="7A44733B"/>
    <w:rsid w:val="7A4740DA"/>
    <w:rsid w:val="7A48512A"/>
    <w:rsid w:val="7A58A95A"/>
    <w:rsid w:val="7A5DC888"/>
    <w:rsid w:val="7A799B0D"/>
    <w:rsid w:val="7A79D2ED"/>
    <w:rsid w:val="7A8A5204"/>
    <w:rsid w:val="7A901C59"/>
    <w:rsid w:val="7A9739EF"/>
    <w:rsid w:val="7AA55955"/>
    <w:rsid w:val="7AB4E75C"/>
    <w:rsid w:val="7ABB4783"/>
    <w:rsid w:val="7AC0A978"/>
    <w:rsid w:val="7AD426BB"/>
    <w:rsid w:val="7AEB3398"/>
    <w:rsid w:val="7AF4985A"/>
    <w:rsid w:val="7B075EEB"/>
    <w:rsid w:val="7B0CCC28"/>
    <w:rsid w:val="7B0DAAFE"/>
    <w:rsid w:val="7B144424"/>
    <w:rsid w:val="7B31C3AC"/>
    <w:rsid w:val="7B3701CC"/>
    <w:rsid w:val="7B381041"/>
    <w:rsid w:val="7B3E09B8"/>
    <w:rsid w:val="7B3EFE8A"/>
    <w:rsid w:val="7B507E2D"/>
    <w:rsid w:val="7B50B5BD"/>
    <w:rsid w:val="7B5C36B3"/>
    <w:rsid w:val="7B5C3BF0"/>
    <w:rsid w:val="7B638C9E"/>
    <w:rsid w:val="7B68991C"/>
    <w:rsid w:val="7B769543"/>
    <w:rsid w:val="7BA8E25A"/>
    <w:rsid w:val="7BC7AE9A"/>
    <w:rsid w:val="7BCFFBA3"/>
    <w:rsid w:val="7BDEB95A"/>
    <w:rsid w:val="7BEAD204"/>
    <w:rsid w:val="7BEDCB22"/>
    <w:rsid w:val="7BF2D2B0"/>
    <w:rsid w:val="7BFB0FDE"/>
    <w:rsid w:val="7C18C243"/>
    <w:rsid w:val="7C1C1D78"/>
    <w:rsid w:val="7C1E2383"/>
    <w:rsid w:val="7C23E8BF"/>
    <w:rsid w:val="7C3E1982"/>
    <w:rsid w:val="7C46010B"/>
    <w:rsid w:val="7C51AB17"/>
    <w:rsid w:val="7C6F7961"/>
    <w:rsid w:val="7C709020"/>
    <w:rsid w:val="7C7EB15E"/>
    <w:rsid w:val="7CAD572B"/>
    <w:rsid w:val="7CB41220"/>
    <w:rsid w:val="7CB42054"/>
    <w:rsid w:val="7CC7FB6E"/>
    <w:rsid w:val="7CCB87C8"/>
    <w:rsid w:val="7CCCD412"/>
    <w:rsid w:val="7CE16321"/>
    <w:rsid w:val="7CE8500B"/>
    <w:rsid w:val="7D118E38"/>
    <w:rsid w:val="7D130273"/>
    <w:rsid w:val="7D1536F1"/>
    <w:rsid w:val="7D17952D"/>
    <w:rsid w:val="7D1DE3A6"/>
    <w:rsid w:val="7D2ECCEA"/>
    <w:rsid w:val="7D2ED565"/>
    <w:rsid w:val="7D34C31E"/>
    <w:rsid w:val="7D3F72E8"/>
    <w:rsid w:val="7D47B0AE"/>
    <w:rsid w:val="7D5339C8"/>
    <w:rsid w:val="7D5BB923"/>
    <w:rsid w:val="7D676328"/>
    <w:rsid w:val="7D7AD9AC"/>
    <w:rsid w:val="7D86BDED"/>
    <w:rsid w:val="7D8F05FC"/>
    <w:rsid w:val="7D90E252"/>
    <w:rsid w:val="7D97D200"/>
    <w:rsid w:val="7D9A5AB8"/>
    <w:rsid w:val="7DA4413D"/>
    <w:rsid w:val="7DA73441"/>
    <w:rsid w:val="7DB0822B"/>
    <w:rsid w:val="7DB7452F"/>
    <w:rsid w:val="7DD60E9E"/>
    <w:rsid w:val="7DE7BACA"/>
    <w:rsid w:val="7DEA4DD9"/>
    <w:rsid w:val="7DFADF1D"/>
    <w:rsid w:val="7E08CD15"/>
    <w:rsid w:val="7E0A8ED2"/>
    <w:rsid w:val="7E1E8327"/>
    <w:rsid w:val="7E237B32"/>
    <w:rsid w:val="7E25EB6A"/>
    <w:rsid w:val="7E2960D9"/>
    <w:rsid w:val="7E2FCD37"/>
    <w:rsid w:val="7E30E1D2"/>
    <w:rsid w:val="7E418E90"/>
    <w:rsid w:val="7E5250A7"/>
    <w:rsid w:val="7E9CD65D"/>
    <w:rsid w:val="7EAA636C"/>
    <w:rsid w:val="7EB3D68E"/>
    <w:rsid w:val="7EBEF324"/>
    <w:rsid w:val="7EC79FAE"/>
    <w:rsid w:val="7ED643D7"/>
    <w:rsid w:val="7EEEB7B2"/>
    <w:rsid w:val="7EF611FB"/>
    <w:rsid w:val="7F075CBD"/>
    <w:rsid w:val="7F361AD1"/>
    <w:rsid w:val="7F4D3B8C"/>
    <w:rsid w:val="7F53A1EB"/>
    <w:rsid w:val="7F81BD65"/>
    <w:rsid w:val="7F9E41BF"/>
    <w:rsid w:val="7FC1BBCB"/>
    <w:rsid w:val="7FC8D16D"/>
    <w:rsid w:val="7FCE5CFC"/>
    <w:rsid w:val="7FD9E9F2"/>
    <w:rsid w:val="7FE500AE"/>
    <w:rsid w:val="7FEDE867"/>
    <w:rsid w:val="7FEF6DF8"/>
    <w:rsid w:val="7FF4DCD4"/>
    <w:rsid w:val="7FFD549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090B"/>
  <w15:chartTrackingRefBased/>
  <w15:docId w15:val="{D6BDB5FA-70A8-47AC-9651-91F9FC8B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56BC6"/>
    <w:pPr>
      <w:spacing w:after="0" w:line="240" w:lineRule="auto"/>
    </w:pPr>
    <w:rPr>
      <w:rFonts w:ascii="Times New Roman" w:hAnsi="Times New Roman" w:eastAsia="Times New Roman" w:cs="Times New Roman"/>
      <w:kern w:val="0"/>
      <w:sz w:val="24"/>
      <w:szCs w:val="20"/>
      <w14:ligatures w14:val="none"/>
    </w:rPr>
  </w:style>
  <w:style w:type="paragraph" w:styleId="Antrat1">
    <w:name w:val="heading 1"/>
    <w:basedOn w:val="prastasis"/>
    <w:next w:val="prastasis"/>
    <w:link w:val="Antrat1Diagrama"/>
    <w:uiPriority w:val="9"/>
    <w:qFormat/>
    <w:rsid w:val="00E56BC6"/>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56BC6"/>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56BC6"/>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56BC6"/>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56BC6"/>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56BC6"/>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56BC6"/>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56BC6"/>
    <w:pPr>
      <w:keepNext/>
      <w:keepLines/>
      <w:spacing w:line="259" w:lineRule="auto"/>
      <w:outlineLvl w:val="7"/>
    </w:pPr>
    <w:rPr>
      <w:rFonts w:asciiTheme="minorHAnsi" w:hAnsiTheme="minorHAnsi" w:eastAsiaTheme="majorEastAsia"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56BC6"/>
    <w:pPr>
      <w:keepNext/>
      <w:keepLines/>
      <w:spacing w:line="259" w:lineRule="auto"/>
      <w:outlineLvl w:val="8"/>
    </w:pPr>
    <w:rPr>
      <w:rFonts w:asciiTheme="minorHAnsi" w:hAnsiTheme="minorHAnsi" w:eastAsiaTheme="majorEastAsia" w:cstheme="majorBidi"/>
      <w:color w:val="272727" w:themeColor="text1" w:themeTint="D8"/>
      <w:kern w:val="2"/>
      <w:sz w:val="22"/>
      <w:szCs w:val="22"/>
      <w14:ligatures w14:val="standardContextual"/>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56BC6"/>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E56BC6"/>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E56BC6"/>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E56BC6"/>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E56BC6"/>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E56BC6"/>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E56BC6"/>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E56BC6"/>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E56B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6BC6"/>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PavadinimasDiagrama" w:customStyle="1">
    <w:name w:val="Pavadinimas Diagrama"/>
    <w:basedOn w:val="Numatytasispastraiposriftas"/>
    <w:link w:val="Pavadinimas"/>
    <w:uiPriority w:val="10"/>
    <w:rsid w:val="00E56BC6"/>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E56BC6"/>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PaantratDiagrama" w:customStyle="1">
    <w:name w:val="Paantraštė Diagrama"/>
    <w:basedOn w:val="Numatytasispastraiposriftas"/>
    <w:link w:val="Paantrat"/>
    <w:uiPriority w:val="11"/>
    <w:rsid w:val="00E56B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6BC6"/>
    <w:pPr>
      <w:spacing w:before="160" w:after="160" w:line="259" w:lineRule="auto"/>
      <w:jc w:val="center"/>
    </w:pPr>
    <w:rPr>
      <w:rFonts w:asciiTheme="minorHAnsi" w:hAnsiTheme="minorHAnsi" w:eastAsiaTheme="minorHAnsi" w:cstheme="minorBidi"/>
      <w:i/>
      <w:iCs/>
      <w:color w:val="404040" w:themeColor="text1" w:themeTint="BF"/>
      <w:kern w:val="2"/>
      <w:sz w:val="22"/>
      <w:szCs w:val="22"/>
      <w14:ligatures w14:val="standardContextual"/>
    </w:rPr>
  </w:style>
  <w:style w:type="character" w:styleId="CitataDiagrama" w:customStyle="1">
    <w:name w:val="Citata Diagrama"/>
    <w:basedOn w:val="Numatytasispastraiposriftas"/>
    <w:link w:val="Citata"/>
    <w:uiPriority w:val="29"/>
    <w:rsid w:val="00E56BC6"/>
    <w:rPr>
      <w:i/>
      <w:iCs/>
      <w:color w:val="404040" w:themeColor="text1" w:themeTint="BF"/>
    </w:rPr>
  </w:style>
  <w:style w:type="paragraph" w:styleId="Sraopastraipa">
    <w:name w:val="List Paragraph"/>
    <w:basedOn w:val="prastasis"/>
    <w:uiPriority w:val="34"/>
    <w:qFormat/>
    <w:rsid w:val="00E56BC6"/>
    <w:pPr>
      <w:spacing w:after="160" w:line="259" w:lineRule="auto"/>
      <w:ind w:left="720"/>
      <w:contextualSpacing/>
    </w:pPr>
    <w:rPr>
      <w:rFonts w:asciiTheme="minorHAnsi" w:hAnsiTheme="minorHAnsi" w:eastAsiaTheme="minorHAnsi" w:cstheme="minorBidi"/>
      <w:kern w:val="2"/>
      <w:sz w:val="22"/>
      <w:szCs w:val="22"/>
      <w14:ligatures w14:val="standardContextual"/>
    </w:rPr>
  </w:style>
  <w:style w:type="character" w:styleId="Rykuspabraukimas">
    <w:name w:val="Intense Emphasis"/>
    <w:basedOn w:val="Numatytasispastraiposriftas"/>
    <w:uiPriority w:val="21"/>
    <w:qFormat/>
    <w:rsid w:val="00E56BC6"/>
    <w:rPr>
      <w:i/>
      <w:iCs/>
      <w:color w:val="0F4761" w:themeColor="accent1" w:themeShade="BF"/>
    </w:rPr>
  </w:style>
  <w:style w:type="paragraph" w:styleId="Iskirtacitata">
    <w:name w:val="Intense Quote"/>
    <w:basedOn w:val="prastasis"/>
    <w:next w:val="prastasis"/>
    <w:link w:val="IskirtacitataDiagrama"/>
    <w:uiPriority w:val="30"/>
    <w:qFormat/>
    <w:rsid w:val="00E56BC6"/>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14:ligatures w14:val="standardContextual"/>
    </w:rPr>
  </w:style>
  <w:style w:type="character" w:styleId="IskirtacitataDiagrama" w:customStyle="1">
    <w:name w:val="Išskirta citata Diagrama"/>
    <w:basedOn w:val="Numatytasispastraiposriftas"/>
    <w:link w:val="Iskirtacitata"/>
    <w:uiPriority w:val="30"/>
    <w:rsid w:val="00E56BC6"/>
    <w:rPr>
      <w:i/>
      <w:iCs/>
      <w:color w:val="0F4761" w:themeColor="accent1" w:themeShade="BF"/>
    </w:rPr>
  </w:style>
  <w:style w:type="character" w:styleId="Rykinuoroda">
    <w:name w:val="Intense Reference"/>
    <w:basedOn w:val="Numatytasispastraiposriftas"/>
    <w:uiPriority w:val="32"/>
    <w:qFormat/>
    <w:rsid w:val="00E56BC6"/>
    <w:rPr>
      <w:b/>
      <w:bCs/>
      <w:smallCaps/>
      <w:color w:val="0F4761" w:themeColor="accent1" w:themeShade="BF"/>
      <w:spacing w:val="5"/>
    </w:rPr>
  </w:style>
  <w:style w:type="character" w:styleId="Hipersaitas">
    <w:name w:val="Hyperlink"/>
    <w:basedOn w:val="Numatytasispastraiposriftas"/>
    <w:uiPriority w:val="99"/>
    <w:unhideWhenUsed/>
    <w:rsid w:val="00957481"/>
    <w:rPr>
      <w:color w:val="467886" w:themeColor="hyperlink"/>
      <w:u w:val="single"/>
    </w:rPr>
  </w:style>
  <w:style w:type="character" w:styleId="Neapdorotaspaminjimas">
    <w:name w:val="Unresolved Mention"/>
    <w:basedOn w:val="Numatytasispastraiposriftas"/>
    <w:uiPriority w:val="99"/>
    <w:semiHidden/>
    <w:unhideWhenUsed/>
    <w:rsid w:val="00957481"/>
    <w:rPr>
      <w:color w:val="605E5C"/>
      <w:shd w:val="clear" w:color="auto" w:fill="E1DFDD"/>
    </w:rPr>
  </w:style>
  <w:style w:type="paragraph" w:styleId="Komentarotekstas">
    <w:name w:val="annotation text"/>
    <w:basedOn w:val="prastasis"/>
    <w:link w:val="KomentarotekstasDiagrama"/>
    <w:uiPriority w:val="99"/>
    <w:semiHidden/>
    <w:unhideWhenUsed/>
    <w:rPr>
      <w:sz w:val="20"/>
    </w:rPr>
  </w:style>
  <w:style w:type="character" w:styleId="KomentarotekstasDiagrama" w:customStyle="1">
    <w:name w:val="Komentaro tekstas Diagrama"/>
    <w:basedOn w:val="Numatytasispastraiposriftas"/>
    <w:link w:val="Komentarotekstas"/>
    <w:uiPriority w:val="99"/>
    <w:semiHidden/>
    <w:rPr>
      <w:rFonts w:ascii="Times New Roman" w:hAnsi="Times New Roman" w:eastAsia="Times New Roman"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table" w:styleId="Lentelstinklelis">
    <w:name w:val="Table Grid"/>
    <w:basedOn w:val="prastojilent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AntratsDiagrama" w:customStyle="1">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character" w:styleId="PoratDiagrama" w:customStyle="1">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 w:type="character" w:styleId="normaltextrun" w:customStyle="1">
    <w:name w:val="normaltextrun"/>
    <w:basedOn w:val="Numatytasispastraiposriftas"/>
    <w:rsid w:val="00813042"/>
  </w:style>
  <w:style w:type="character" w:styleId="eop" w:customStyle="1">
    <w:name w:val="eop"/>
    <w:basedOn w:val="Numatytasispastraiposriftas"/>
    <w:rsid w:val="0081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7"/>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tar.lt/portal/lt/legalAct/983247503c2111e99595d005d42b863e/asr" TargetMode="External" Id="rId8" /><Relationship Type="http://schemas.openxmlformats.org/officeDocument/2006/relationships/hyperlink" Target="https://www.svietimoprofsajunga.lt/wp-content/uploads/2023/10/Lietuvos-svietimo-ir-mokslo-sakos-kolektyvines-sutarties-pakeitimas-2023-m..pdf"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www.e-tar.lt/portal/lt/legalAct/2d8b78b0e79411e68503b67e3b82e8bd/mumTXrLZtD" TargetMode="External" Id="rId7" /><Relationship Type="http://schemas.openxmlformats.org/officeDocument/2006/relationships/hyperlink" Target="https://www.e-tar.lt/portal/lt/legalAct/TAR.3FB3953EFFDC/viGIIgeTjq"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tar.lt/portal/lt/legalAct/73d66ad03c2111e99595d005d42b863e/asr"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e-tar.lt/portal/lt/legalAct/73d66ad03c2111e99595d005d42b863e/asr"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www.e-tar.lt/portal/lt/legalAct/TAR.96BAD7032E31/asr" TargetMode="External" Id="rId14" /><Relationship Type="http://schemas.openxmlformats.org/officeDocument/2006/relationships/hyperlink" Target="https://e-tar.lt/portal/lt/legalAct/bf34a4e088fa11e8af589337bf1eb893/DNBilBDfAp" TargetMode="External" Id="R7cd70ba0e54e47a5"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DD538B82BE644B9592514ADA0166F8" ma:contentTypeVersion="6" ma:contentTypeDescription="Kurkite naują dokumentą." ma:contentTypeScope="" ma:versionID="784e7b3bf5c710c09e9c581751c31e7f">
  <xsd:schema xmlns:xsd="http://www.w3.org/2001/XMLSchema" xmlns:xs="http://www.w3.org/2001/XMLSchema" xmlns:p="http://schemas.microsoft.com/office/2006/metadata/properties" xmlns:ns2="23b6b0a9-2eb3-455f-8b71-7183712c56b1" xmlns:ns3="89f99f7c-f3d7-4170-bbe9-8eaf764be7ca" targetNamespace="http://schemas.microsoft.com/office/2006/metadata/properties" ma:root="true" ma:fieldsID="b2290386cbe2d08c752a399bed119bc4" ns2:_="" ns3:_="">
    <xsd:import namespace="23b6b0a9-2eb3-455f-8b71-7183712c56b1"/>
    <xsd:import namespace="89f99f7c-f3d7-4170-bbe9-8eaf764be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b0a9-2eb3-455f-8b71-7183712c56b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9f7c-f3d7-4170-bbe9-8eaf764be7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ata" ma:index="13"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89f99f7c-f3d7-4170-bbe9-8eaf764be7ca" xsi:nil="true"/>
  </documentManagement>
</p:properties>
</file>

<file path=customXml/itemProps1.xml><?xml version="1.0" encoding="utf-8"?>
<ds:datastoreItem xmlns:ds="http://schemas.openxmlformats.org/officeDocument/2006/customXml" ds:itemID="{CFCF6740-EBE7-4A72-8569-CC9967F93BDF}"/>
</file>

<file path=customXml/itemProps2.xml><?xml version="1.0" encoding="utf-8"?>
<ds:datastoreItem xmlns:ds="http://schemas.openxmlformats.org/officeDocument/2006/customXml" ds:itemID="{B9ED40E1-FC7F-4EA3-A7BC-71CD102D6E31}"/>
</file>

<file path=customXml/itemProps3.xml><?xml version="1.0" encoding="utf-8"?>
<ds:datastoreItem xmlns:ds="http://schemas.openxmlformats.org/officeDocument/2006/customXml" ds:itemID="{296C7BE3-EB7E-4A6E-B03A-1A08F35662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Regina Pocienė</dc:creator>
  <lastModifiedBy>Asta Paliokaitė</lastModifiedBy>
  <revision>3</revision>
  <dcterms:created xsi:type="dcterms:W3CDTF">2024-01-11T14:22:00.0000000Z</dcterms:created>
  <dcterms:modified xsi:type="dcterms:W3CDTF">2024-01-12T09:44:18.5691337Z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0x01010094DD538B82BE644B9592514ADA0166F8</vt:lpwstr>
  </property>
</Properties>
</file>