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CC59D"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NACIONALINĖ ŠVIETIMO AGENTŪRA</w:t>
      </w:r>
    </w:p>
    <w:p w14:paraId="7F45DDF1"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VILNIAUS ALEKSANDRO PUŠKINO GIMNAZIJOS VEIKLOS</w:t>
      </w:r>
    </w:p>
    <w:p w14:paraId="36605273"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TEMINIO IŠORINIO VERTINIMO ATASKAITA</w:t>
      </w:r>
    </w:p>
    <w:p w14:paraId="2847CED6"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65D69F0A" w14:textId="52AA2B48" w:rsidR="00E1228E" w:rsidRDefault="00E1228E" w:rsidP="00E1228E">
      <w:pPr>
        <w:spacing w:after="0" w:line="240" w:lineRule="auto"/>
        <w:jc w:val="center"/>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2021-</w:t>
      </w:r>
      <w:r w:rsidR="009E05D0">
        <w:rPr>
          <w:rFonts w:ascii="Times New Roman" w:eastAsia="Times New Roman" w:hAnsi="Times New Roman" w:cs="Times New Roman"/>
          <w:color w:val="000000"/>
          <w:sz w:val="24"/>
          <w:szCs w:val="24"/>
          <w:lang w:eastAsia="lt-LT"/>
        </w:rPr>
        <w:t>11</w:t>
      </w:r>
      <w:r w:rsidRPr="00A6299B">
        <w:rPr>
          <w:rFonts w:ascii="Times New Roman" w:eastAsia="Times New Roman" w:hAnsi="Times New Roman" w:cs="Times New Roman"/>
          <w:color w:val="000000"/>
          <w:sz w:val="24"/>
          <w:szCs w:val="24"/>
          <w:lang w:eastAsia="lt-LT"/>
        </w:rPr>
        <w:t>-</w:t>
      </w:r>
      <w:r w:rsidR="009E05D0">
        <w:rPr>
          <w:rFonts w:ascii="Times New Roman" w:eastAsia="Times New Roman" w:hAnsi="Times New Roman" w:cs="Times New Roman"/>
          <w:color w:val="000000"/>
          <w:sz w:val="24"/>
          <w:szCs w:val="24"/>
          <w:lang w:eastAsia="lt-LT"/>
        </w:rPr>
        <w:t xml:space="preserve">30 </w:t>
      </w:r>
      <w:r w:rsidRPr="00A6299B">
        <w:rPr>
          <w:rFonts w:ascii="Times New Roman" w:eastAsia="Times New Roman" w:hAnsi="Times New Roman" w:cs="Times New Roman"/>
          <w:color w:val="000000"/>
          <w:sz w:val="24"/>
          <w:szCs w:val="24"/>
          <w:lang w:eastAsia="lt-LT"/>
        </w:rPr>
        <w:t xml:space="preserve"> Nr. </w:t>
      </w:r>
      <w:r w:rsidR="009E05D0">
        <w:rPr>
          <w:rFonts w:ascii="Times New Roman" w:eastAsia="Times New Roman" w:hAnsi="Times New Roman" w:cs="Times New Roman"/>
          <w:color w:val="000000"/>
          <w:sz w:val="24"/>
          <w:szCs w:val="24"/>
          <w:lang w:eastAsia="lt-LT"/>
        </w:rPr>
        <w:t>A-25</w:t>
      </w:r>
    </w:p>
    <w:p w14:paraId="45DDFB6E" w14:textId="77777777" w:rsidR="009E05D0" w:rsidRDefault="009E05D0" w:rsidP="00E1228E">
      <w:pPr>
        <w:spacing w:after="0" w:line="240" w:lineRule="auto"/>
        <w:jc w:val="center"/>
        <w:rPr>
          <w:rFonts w:ascii="Times New Roman" w:eastAsia="Times New Roman" w:hAnsi="Times New Roman" w:cs="Times New Roman"/>
          <w:color w:val="000000"/>
          <w:sz w:val="24"/>
          <w:szCs w:val="24"/>
          <w:lang w:eastAsia="lt-LT"/>
        </w:rPr>
      </w:pPr>
    </w:p>
    <w:p w14:paraId="75A01E6B" w14:textId="545E6F3B"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Vilnius</w:t>
      </w:r>
    </w:p>
    <w:p w14:paraId="05EC1C25" w14:textId="77777777" w:rsidR="009E05D0" w:rsidRDefault="009E05D0" w:rsidP="00E1228E">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1ABBDC45" w14:textId="511DF927" w:rsidR="00E1228E" w:rsidRPr="00A6299B" w:rsidRDefault="00E1228E" w:rsidP="00E1228E">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ĮVADAS</w:t>
      </w:r>
    </w:p>
    <w:p w14:paraId="11C2D709" w14:textId="77777777" w:rsidR="008664F8" w:rsidRPr="00A6299B" w:rsidRDefault="008664F8" w:rsidP="00E1228E">
      <w:pPr>
        <w:shd w:val="clear" w:color="auto" w:fill="FFFFFF"/>
        <w:spacing w:after="0" w:line="240" w:lineRule="auto"/>
        <w:jc w:val="center"/>
        <w:rPr>
          <w:rFonts w:ascii="Times New Roman" w:eastAsia="Times New Roman" w:hAnsi="Times New Roman" w:cs="Times New Roman"/>
          <w:sz w:val="24"/>
          <w:szCs w:val="24"/>
          <w:lang w:eastAsia="lt-LT"/>
        </w:rPr>
      </w:pPr>
    </w:p>
    <w:p w14:paraId="33FDFE09" w14:textId="2639AC02" w:rsidR="00E1228E" w:rsidRPr="00A6299B" w:rsidRDefault="00E1228E" w:rsidP="00E1228E">
      <w:pPr>
        <w:spacing w:after="0" w:line="240" w:lineRule="auto"/>
        <w:ind w:firstLine="720"/>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Vizito laikas</w:t>
      </w:r>
      <w:r w:rsidRPr="00A6299B">
        <w:rPr>
          <w:rFonts w:ascii="Times New Roman" w:eastAsia="Times New Roman" w:hAnsi="Times New Roman" w:cs="Times New Roman"/>
          <w:color w:val="000000"/>
          <w:sz w:val="24"/>
          <w:szCs w:val="24"/>
          <w:lang w:eastAsia="lt-LT"/>
        </w:rPr>
        <w:t xml:space="preserve"> – 2021 m. spalio 18–22 d. </w:t>
      </w:r>
    </w:p>
    <w:p w14:paraId="3207773D" w14:textId="77777777" w:rsidR="00E1228E" w:rsidRPr="00A6299B" w:rsidRDefault="00E1228E" w:rsidP="00AF7836">
      <w:pPr>
        <w:spacing w:after="0" w:line="240" w:lineRule="auto"/>
        <w:ind w:firstLine="70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Išorinio vertinimo tikslas</w:t>
      </w:r>
      <w:r w:rsidRPr="00A6299B">
        <w:rPr>
          <w:rFonts w:ascii="Times New Roman" w:eastAsia="Times New Roman" w:hAnsi="Times New Roman" w:cs="Times New Roman"/>
          <w:color w:val="000000"/>
          <w:sz w:val="24"/>
          <w:szCs w:val="24"/>
          <w:lang w:eastAsia="lt-LT"/>
        </w:rPr>
        <w:t xml:space="preserve"> – įvertinti įtraukiojo ugdymo įgyvendinimo kryptingumą mokykloje.</w:t>
      </w:r>
    </w:p>
    <w:p w14:paraId="63761C13" w14:textId="401B8914" w:rsidR="00E1228E" w:rsidRPr="00A6299B" w:rsidRDefault="00E1228E" w:rsidP="00E1228E">
      <w:pPr>
        <w:spacing w:after="0" w:line="240" w:lineRule="auto"/>
        <w:ind w:firstLine="70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Atlikdami išorinį vertinimą gimnazijoje, vertintojai vadovavosi Lietuvos Respublikos švietimo, mokslo ir sporto </w:t>
      </w:r>
      <w:r w:rsidR="0047467C" w:rsidRPr="00A6299B">
        <w:rPr>
          <w:rFonts w:ascii="Times New Roman" w:eastAsia="Times New Roman" w:hAnsi="Times New Roman" w:cs="Times New Roman"/>
          <w:color w:val="000000"/>
          <w:sz w:val="24"/>
          <w:szCs w:val="24"/>
          <w:lang w:eastAsia="lt-LT"/>
        </w:rPr>
        <w:t xml:space="preserve">ministrės </w:t>
      </w:r>
      <w:r w:rsidRPr="00A6299B">
        <w:rPr>
          <w:rFonts w:ascii="Times New Roman" w:eastAsia="Times New Roman" w:hAnsi="Times New Roman" w:cs="Times New Roman"/>
          <w:color w:val="000000"/>
          <w:sz w:val="24"/>
          <w:szCs w:val="24"/>
          <w:lang w:eastAsia="lt-LT"/>
        </w:rPr>
        <w:t xml:space="preserve">2021 m. liepos 9 d. įsakymu Nr. V-1254 „Dėl mokyklų, vykdančių bendrojo ugdymo programas, veiklos teminio išorinio vertinimo, organizuojamo 2021–2022 metais, temos, klausimų ir vertinimo rodiklių nustatymo“ patvirtintais </w:t>
      </w:r>
      <w:r w:rsidRPr="00A6299B">
        <w:rPr>
          <w:rFonts w:ascii="Times New Roman" w:eastAsia="Times New Roman" w:hAnsi="Times New Roman" w:cs="Times New Roman"/>
          <w:color w:val="000000"/>
          <w:sz w:val="24"/>
          <w:szCs w:val="24"/>
          <w:shd w:val="clear" w:color="auto" w:fill="FFFFFF"/>
          <w:lang w:eastAsia="lt-LT"/>
        </w:rPr>
        <w:t>analizuojamos temos – įtraukiojo ugdymo įgyvendinimo kryptingumas mokyklose, vykdančiose bendrojo ugdymo programas, –</w:t>
      </w:r>
      <w:r w:rsidRPr="00A6299B">
        <w:rPr>
          <w:rFonts w:ascii="Times New Roman" w:eastAsia="Times New Roman" w:hAnsi="Times New Roman" w:cs="Times New Roman"/>
          <w:color w:val="000000"/>
          <w:sz w:val="24"/>
          <w:szCs w:val="24"/>
          <w:lang w:eastAsia="lt-LT"/>
        </w:rPr>
        <w:t xml:space="preserve"> vertinimo rodikliais ir nustatytais klausimais. Informacijos šaltiniai, iš kurių buvo imti duomenys</w:t>
      </w:r>
      <w:r w:rsidR="0047467C" w:rsidRPr="00A6299B">
        <w:rPr>
          <w:rFonts w:ascii="Times New Roman" w:eastAsia="Times New Roman" w:hAnsi="Times New Roman" w:cs="Times New Roman"/>
          <w:color w:val="000000"/>
          <w:sz w:val="24"/>
          <w:szCs w:val="24"/>
          <w:lang w:eastAsia="lt-LT"/>
        </w:rPr>
        <w:t>: m</w:t>
      </w:r>
      <w:r w:rsidRPr="00A6299B">
        <w:rPr>
          <w:rFonts w:ascii="Times New Roman" w:eastAsia="Times New Roman" w:hAnsi="Times New Roman" w:cs="Times New Roman"/>
          <w:color w:val="000000"/>
          <w:sz w:val="24"/>
          <w:szCs w:val="24"/>
          <w:lang w:eastAsia="lt-LT"/>
        </w:rPr>
        <w:t xml:space="preserve">okyklos pirminė informacija, pateikiama prieš mokyklos veiklos išorinį vertinimą, (toliau – MPI); </w:t>
      </w:r>
      <w:r w:rsidR="0047467C" w:rsidRPr="00A6299B">
        <w:rPr>
          <w:rFonts w:ascii="Times New Roman" w:eastAsia="Times New Roman" w:hAnsi="Times New Roman" w:cs="Times New Roman"/>
          <w:color w:val="000000"/>
          <w:sz w:val="24"/>
          <w:szCs w:val="24"/>
          <w:lang w:eastAsia="lt-LT"/>
        </w:rPr>
        <w:t>mokyklos</w:t>
      </w:r>
      <w:r w:rsidRPr="00A6299B">
        <w:rPr>
          <w:rFonts w:ascii="Times New Roman" w:eastAsia="Times New Roman" w:hAnsi="Times New Roman" w:cs="Times New Roman"/>
          <w:color w:val="000000"/>
          <w:sz w:val="24"/>
          <w:szCs w:val="24"/>
          <w:lang w:eastAsia="lt-LT"/>
        </w:rPr>
        <w:t xml:space="preserve">, vykdančios bendrojo ugdymo programas, dalyvaujančios teminiame išoriniame vertinime, veiklos įsivertinimo ir jos tobulinimo informacija; </w:t>
      </w:r>
      <w:r w:rsidR="0047467C" w:rsidRPr="00A6299B">
        <w:rPr>
          <w:rFonts w:ascii="Times New Roman" w:eastAsia="Times New Roman" w:hAnsi="Times New Roman" w:cs="Times New Roman"/>
          <w:color w:val="000000"/>
          <w:sz w:val="24"/>
          <w:szCs w:val="24"/>
          <w:lang w:eastAsia="lt-LT"/>
        </w:rPr>
        <w:t xml:space="preserve">prieš </w:t>
      </w:r>
      <w:r w:rsidRPr="00A6299B">
        <w:rPr>
          <w:rFonts w:ascii="Times New Roman" w:eastAsia="Times New Roman" w:hAnsi="Times New Roman" w:cs="Times New Roman"/>
          <w:color w:val="000000"/>
          <w:sz w:val="24"/>
          <w:szCs w:val="24"/>
          <w:lang w:eastAsia="lt-LT"/>
        </w:rPr>
        <w:t xml:space="preserve">išorinį vertinimą vertintojų komandai pateikti standartiniai (ŠVIS) duomenys; </w:t>
      </w:r>
      <w:r w:rsidR="0047467C" w:rsidRPr="00A6299B">
        <w:rPr>
          <w:rFonts w:ascii="Times New Roman" w:eastAsia="Times New Roman" w:hAnsi="Times New Roman" w:cs="Times New Roman"/>
          <w:color w:val="000000"/>
          <w:sz w:val="24"/>
          <w:szCs w:val="24"/>
          <w:lang w:eastAsia="lt-LT"/>
        </w:rPr>
        <w:t>mokinių</w:t>
      </w:r>
      <w:r w:rsidRPr="00A6299B">
        <w:rPr>
          <w:rFonts w:ascii="Times New Roman" w:eastAsia="Times New Roman" w:hAnsi="Times New Roman" w:cs="Times New Roman"/>
          <w:color w:val="000000"/>
          <w:sz w:val="24"/>
          <w:szCs w:val="24"/>
          <w:lang w:eastAsia="lt-LT"/>
        </w:rPr>
        <w:t xml:space="preserve">, tėvų ir pedagogų nuomonės apie įtraukiojo ugdymo įgyvendinimą mokykloje tyrimas; </w:t>
      </w:r>
      <w:r w:rsidR="0047467C" w:rsidRPr="00A6299B">
        <w:rPr>
          <w:rFonts w:ascii="Times New Roman" w:eastAsia="Times New Roman" w:hAnsi="Times New Roman" w:cs="Times New Roman"/>
          <w:color w:val="000000"/>
          <w:sz w:val="24"/>
          <w:szCs w:val="24"/>
          <w:lang w:eastAsia="lt-LT"/>
        </w:rPr>
        <w:t xml:space="preserve">gimnazijos interneto svetainėje </w:t>
      </w:r>
      <w:hyperlink r:id="rId11" w:history="1">
        <w:r w:rsidR="0047467C" w:rsidRPr="00A6299B">
          <w:rPr>
            <w:rStyle w:val="Hipersaitas"/>
            <w:rFonts w:ascii="Times New Roman" w:eastAsia="Times New Roman" w:hAnsi="Times New Roman" w:cs="Times New Roman"/>
            <w:sz w:val="24"/>
            <w:szCs w:val="24"/>
            <w:lang w:eastAsia="lt-LT"/>
          </w:rPr>
          <w:t>http://www.puskino.vilnius.lm.lt/</w:t>
        </w:r>
      </w:hyperlink>
      <w:r w:rsidR="0047467C"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skelbiami įstaigos dokumentai (planai, tvarkos, aprašai, tvarkaraščiai, kita informacija); pokalbių su </w:t>
      </w:r>
      <w:r w:rsidR="00601931"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tikslinėmis grupėmis (Gimnazijos taryba, Įsivertinimo grupe, Metodine taryba, Mokinių savivaldos atstovais, Vaiko gerovės komisija, </w:t>
      </w:r>
      <w:r w:rsidR="00601931"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vadovais) susitikimų protokolai; </w:t>
      </w:r>
      <w:r w:rsidRPr="00A6299B">
        <w:rPr>
          <w:rFonts w:ascii="Times New Roman" w:eastAsia="Times New Roman" w:hAnsi="Times New Roman" w:cs="Times New Roman"/>
          <w:color w:val="FFFF00"/>
          <w:sz w:val="24"/>
          <w:szCs w:val="24"/>
          <w:lang w:eastAsia="lt-LT"/>
        </w:rPr>
        <w:t>.</w:t>
      </w:r>
      <w:r w:rsidRPr="00A6299B">
        <w:rPr>
          <w:rFonts w:ascii="Times New Roman" w:eastAsia="Times New Roman" w:hAnsi="Times New Roman" w:cs="Times New Roman"/>
          <w:color w:val="000000"/>
          <w:sz w:val="24"/>
          <w:szCs w:val="24"/>
          <w:lang w:eastAsia="lt-LT"/>
        </w:rPr>
        <w:t xml:space="preserve">vertinimo savaitę stebėtų 92 pamokų ir užsiėmimų protokolai (23 pradinio ugdymo ir 69 pagrindinio </w:t>
      </w:r>
      <w:r w:rsidR="00601931" w:rsidRPr="00A6299B">
        <w:rPr>
          <w:rFonts w:ascii="Times New Roman" w:eastAsia="Times New Roman" w:hAnsi="Times New Roman" w:cs="Times New Roman"/>
          <w:color w:val="000000"/>
          <w:sz w:val="24"/>
          <w:szCs w:val="24"/>
          <w:lang w:eastAsia="lt-LT"/>
        </w:rPr>
        <w:t xml:space="preserve">bei </w:t>
      </w:r>
      <w:r w:rsidRPr="00A6299B">
        <w:rPr>
          <w:rFonts w:ascii="Times New Roman" w:eastAsia="Times New Roman" w:hAnsi="Times New Roman" w:cs="Times New Roman"/>
          <w:color w:val="000000"/>
          <w:sz w:val="24"/>
          <w:szCs w:val="24"/>
          <w:lang w:eastAsia="lt-LT"/>
        </w:rPr>
        <w:t xml:space="preserve">vidurinio ugdymo </w:t>
      </w:r>
      <w:r w:rsidR="00601931" w:rsidRPr="00A6299B">
        <w:rPr>
          <w:rFonts w:ascii="Times New Roman" w:eastAsia="Times New Roman" w:hAnsi="Times New Roman" w:cs="Times New Roman"/>
          <w:color w:val="000000"/>
          <w:sz w:val="24"/>
          <w:szCs w:val="24"/>
          <w:lang w:eastAsia="lt-LT"/>
        </w:rPr>
        <w:t>koncentruose</w:t>
      </w:r>
      <w:r w:rsidRPr="00A6299B">
        <w:rPr>
          <w:rFonts w:ascii="Times New Roman" w:eastAsia="Times New Roman" w:hAnsi="Times New Roman" w:cs="Times New Roman"/>
          <w:color w:val="000000"/>
          <w:sz w:val="24"/>
          <w:szCs w:val="24"/>
          <w:lang w:eastAsia="lt-LT"/>
        </w:rPr>
        <w:t>)</w:t>
      </w:r>
      <w:r w:rsidR="00601931" w:rsidRPr="00A6299B">
        <w:rPr>
          <w:rFonts w:ascii="Times New Roman" w:eastAsia="Times New Roman" w:hAnsi="Times New Roman" w:cs="Times New Roman"/>
          <w:color w:val="000000"/>
          <w:sz w:val="24"/>
          <w:szCs w:val="24"/>
          <w:lang w:eastAsia="lt-LT"/>
        </w:rPr>
        <w:t>.</w:t>
      </w:r>
    </w:p>
    <w:p w14:paraId="451FF89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7690A413" w14:textId="77777777" w:rsidR="00E1228E" w:rsidRPr="00A6299B" w:rsidRDefault="00E1228E" w:rsidP="00E1228E">
      <w:pPr>
        <w:spacing w:after="0" w:line="240" w:lineRule="auto"/>
        <w:ind w:left="709"/>
        <w:jc w:val="center"/>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I. MOKYKLOS KONTEKSTAS</w:t>
      </w:r>
    </w:p>
    <w:p w14:paraId="7AC02917" w14:textId="77777777" w:rsidR="008664F8" w:rsidRPr="00A6299B" w:rsidRDefault="008664F8" w:rsidP="00E1228E">
      <w:pPr>
        <w:spacing w:after="0" w:line="240" w:lineRule="auto"/>
        <w:ind w:left="709"/>
        <w:jc w:val="center"/>
        <w:rPr>
          <w:rFonts w:ascii="Times New Roman" w:eastAsia="Times New Roman" w:hAnsi="Times New Roman" w:cs="Times New Roman"/>
          <w:sz w:val="24"/>
          <w:szCs w:val="24"/>
          <w:lang w:eastAsia="lt-LT"/>
        </w:rPr>
      </w:pPr>
    </w:p>
    <w:p w14:paraId="25F36A56" w14:textId="2995D173" w:rsidR="00E1228E" w:rsidRPr="00A6299B" w:rsidRDefault="00E1228E" w:rsidP="00E1228E">
      <w:pPr>
        <w:spacing w:after="0" w:line="240" w:lineRule="auto"/>
        <w:ind w:firstLine="720"/>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Vilniaus Aleksandro Puškino gimnazijos mokomoji kalba – rusų, išskyrus lietuvių kalbos (valstybinės) ir kai kurias istorijos bei geografijos pamokas. Tai ilgoji gimnazija, kurioje šiais mokslo metais mokosi 1106 mokiniai, iš kurių 132 kitų šalių (Azerbaidžano, Baltarusijos, Gruzijos, Kazachstano, Kirgizijos, Rusijos, Tadžikistano, Ukrainos, Vietnamo) piliečiai. Gimnazijos išskirtinumas – </w:t>
      </w:r>
      <w:r w:rsidR="00601931" w:rsidRPr="00A6299B">
        <w:rPr>
          <w:rFonts w:ascii="Times New Roman" w:eastAsia="Times New Roman" w:hAnsi="Times New Roman" w:cs="Times New Roman"/>
          <w:color w:val="000000"/>
          <w:sz w:val="24"/>
          <w:szCs w:val="24"/>
          <w:lang w:eastAsia="lt-LT"/>
        </w:rPr>
        <w:t xml:space="preserve">humanistinės </w:t>
      </w:r>
      <w:r w:rsidRPr="00A6299B">
        <w:rPr>
          <w:rFonts w:ascii="Times New Roman" w:eastAsia="Times New Roman" w:hAnsi="Times New Roman" w:cs="Times New Roman"/>
          <w:color w:val="000000"/>
          <w:sz w:val="24"/>
          <w:szCs w:val="24"/>
          <w:lang w:eastAsia="lt-LT"/>
        </w:rPr>
        <w:t>kultūros ugdymo menine veikla sampratos elementų taikymas integruojant juos į formalųjį ir neformalųjį švietimą. </w:t>
      </w:r>
    </w:p>
    <w:p w14:paraId="06431B6B" w14:textId="124A37D3" w:rsidR="00E1228E" w:rsidRPr="00A6299B" w:rsidRDefault="00E1228E" w:rsidP="00E1228E">
      <w:pPr>
        <w:spacing w:after="0" w:line="240" w:lineRule="auto"/>
        <w:ind w:firstLine="720"/>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Išorinio vertinimo metu gimnazijoje nedarbingumą turėjo 19 pedagogų, 21 mokinys sirgo C</w:t>
      </w:r>
      <w:r w:rsidR="00601931" w:rsidRPr="00A6299B">
        <w:rPr>
          <w:rFonts w:ascii="Times New Roman" w:eastAsia="Times New Roman" w:hAnsi="Times New Roman" w:cs="Times New Roman"/>
          <w:color w:val="000000"/>
          <w:sz w:val="24"/>
          <w:szCs w:val="24"/>
          <w:lang w:eastAsia="lt-LT"/>
        </w:rPr>
        <w:t>OVID</w:t>
      </w:r>
      <w:r w:rsidRPr="00A6299B">
        <w:rPr>
          <w:rFonts w:ascii="Times New Roman" w:eastAsia="Times New Roman" w:hAnsi="Times New Roman" w:cs="Times New Roman"/>
          <w:color w:val="000000"/>
          <w:sz w:val="24"/>
          <w:szCs w:val="24"/>
          <w:lang w:eastAsia="lt-LT"/>
        </w:rPr>
        <w:t xml:space="preserve">-19 virusu, todėl mokinių lankomumas nuolat </w:t>
      </w:r>
      <w:r w:rsidR="00601931" w:rsidRPr="00A6299B">
        <w:rPr>
          <w:rFonts w:ascii="Times New Roman" w:eastAsia="Times New Roman" w:hAnsi="Times New Roman" w:cs="Times New Roman"/>
          <w:color w:val="000000"/>
          <w:sz w:val="24"/>
          <w:szCs w:val="24"/>
          <w:lang w:eastAsia="lt-LT"/>
        </w:rPr>
        <w:t xml:space="preserve">kito </w:t>
      </w:r>
      <w:r w:rsidRPr="00A6299B">
        <w:rPr>
          <w:rFonts w:ascii="Times New Roman" w:eastAsia="Times New Roman" w:hAnsi="Times New Roman" w:cs="Times New Roman"/>
          <w:color w:val="000000"/>
          <w:sz w:val="24"/>
          <w:szCs w:val="24"/>
          <w:lang w:eastAsia="lt-LT"/>
        </w:rPr>
        <w:t xml:space="preserve">dėl privalomos </w:t>
      </w:r>
      <w:proofErr w:type="spellStart"/>
      <w:r w:rsidRPr="00A6299B">
        <w:rPr>
          <w:rFonts w:ascii="Times New Roman" w:eastAsia="Times New Roman" w:hAnsi="Times New Roman" w:cs="Times New Roman"/>
          <w:color w:val="000000"/>
          <w:sz w:val="24"/>
          <w:szCs w:val="24"/>
          <w:lang w:eastAsia="lt-LT"/>
        </w:rPr>
        <w:t>saviizoliacijos</w:t>
      </w:r>
      <w:proofErr w:type="spellEnd"/>
      <w:r w:rsidRPr="00A6299B">
        <w:rPr>
          <w:rFonts w:ascii="Times New Roman" w:eastAsia="Times New Roman" w:hAnsi="Times New Roman" w:cs="Times New Roman"/>
          <w:color w:val="000000"/>
          <w:sz w:val="24"/>
          <w:szCs w:val="24"/>
          <w:lang w:eastAsia="lt-LT"/>
        </w:rPr>
        <w:t>.</w:t>
      </w:r>
    </w:p>
    <w:p w14:paraId="577F97DC" w14:textId="77777777" w:rsidR="00E1228E" w:rsidRPr="00A6299B" w:rsidRDefault="00E1228E" w:rsidP="00E1228E">
      <w:pPr>
        <w:spacing w:after="0" w:line="240" w:lineRule="auto"/>
        <w:ind w:firstLine="70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Gimnazijos taryba bei steigėjas 2019 m. ir 2020 m. direktorės veiklą įvertino „labai gerai“. Visos iškeltos užduotys buvo įvykdytos pagal sutartus rodiklius.</w:t>
      </w:r>
    </w:p>
    <w:p w14:paraId="54F1B168" w14:textId="716DAD24" w:rsidR="00E1228E" w:rsidRPr="00A6299B" w:rsidRDefault="00E1228E" w:rsidP="00E1228E">
      <w:pPr>
        <w:spacing w:after="0" w:line="240" w:lineRule="auto"/>
        <w:ind w:firstLine="902"/>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2020 </w:t>
      </w:r>
      <w:r w:rsidR="003B00D7" w:rsidRPr="00A6299B">
        <w:rPr>
          <w:rFonts w:ascii="Times New Roman" w:eastAsia="Times New Roman" w:hAnsi="Times New Roman" w:cs="Times New Roman"/>
          <w:color w:val="000000"/>
          <w:sz w:val="24"/>
          <w:szCs w:val="24"/>
          <w:lang w:eastAsia="lt-LT"/>
        </w:rPr>
        <w:t xml:space="preserve">m. </w:t>
      </w:r>
      <w:r w:rsidRPr="00A6299B">
        <w:rPr>
          <w:rFonts w:ascii="Times New Roman" w:eastAsia="Times New Roman" w:hAnsi="Times New Roman" w:cs="Times New Roman"/>
          <w:color w:val="000000"/>
          <w:sz w:val="24"/>
          <w:szCs w:val="24"/>
          <w:lang w:eastAsia="lt-LT"/>
        </w:rPr>
        <w:t xml:space="preserve">užduotys orientuotos į mokinių pažangos gerinimą; saugios emocinės mokyklos aplinkos kūrimo tęstinumą; pedagoginių darbuotojų bendradarbiavimą, siekiant įgyvendinti personalizuotą mokinių ugdymą; </w:t>
      </w:r>
      <w:r w:rsidR="002120EB" w:rsidRPr="00A6299B">
        <w:rPr>
          <w:rFonts w:ascii="Times New Roman" w:eastAsia="Times New Roman" w:hAnsi="Times New Roman" w:cs="Times New Roman"/>
          <w:color w:val="000000"/>
          <w:sz w:val="24"/>
          <w:szCs w:val="24"/>
          <w:lang w:eastAsia="lt-LT"/>
        </w:rPr>
        <w:t xml:space="preserve">neformaliojo </w:t>
      </w:r>
      <w:r w:rsidRPr="00A6299B">
        <w:rPr>
          <w:rFonts w:ascii="Times New Roman" w:eastAsia="Times New Roman" w:hAnsi="Times New Roman" w:cs="Times New Roman"/>
          <w:color w:val="000000"/>
          <w:sz w:val="24"/>
          <w:szCs w:val="24"/>
          <w:lang w:eastAsia="lt-LT"/>
        </w:rPr>
        <w:t xml:space="preserve">švietimo plėtrą. Visos įgyvendintos užduotys tiesiogiai prisidėjo prie mokyklos pažangos gerinimo: mokymosi pažanga per praėjusius mokslo metus pagerėjo 1,73 proc.; parengti personalizuotos pagalbos teikimo mokiniams planai padėjo gerinti mokymosi pažangumą </w:t>
      </w:r>
      <w:r w:rsidRPr="00A6299B">
        <w:rPr>
          <w:rFonts w:ascii="Times New Roman" w:eastAsia="Times New Roman" w:hAnsi="Times New Roman" w:cs="Times New Roman"/>
          <w:color w:val="000000"/>
          <w:sz w:val="24"/>
          <w:szCs w:val="24"/>
          <w:shd w:val="clear" w:color="auto" w:fill="FFFFFF"/>
          <w:lang w:eastAsia="lt-LT"/>
        </w:rPr>
        <w:t>–</w:t>
      </w:r>
      <w:r w:rsidRPr="00A6299B">
        <w:rPr>
          <w:rFonts w:ascii="Times New Roman" w:eastAsia="Times New Roman" w:hAnsi="Times New Roman" w:cs="Times New Roman"/>
          <w:color w:val="000000"/>
          <w:sz w:val="24"/>
          <w:szCs w:val="24"/>
          <w:lang w:eastAsia="lt-LT"/>
        </w:rPr>
        <w:t xml:space="preserve"> II pusmetį jis pagerėjo 0,23 proc.; remiantis gimnazijos bendruomenės organizuotomis viešomis apklausomis matyti, kad 91 proc. bendruomenės narių </w:t>
      </w:r>
      <w:r w:rsidRPr="00A6299B">
        <w:rPr>
          <w:rFonts w:ascii="Times New Roman" w:eastAsia="Times New Roman" w:hAnsi="Times New Roman" w:cs="Times New Roman"/>
          <w:color w:val="000000"/>
          <w:sz w:val="24"/>
          <w:szCs w:val="24"/>
          <w:lang w:eastAsia="lt-LT"/>
        </w:rPr>
        <w:lastRenderedPageBreak/>
        <w:t>vertina gimnazijos aplinką kaip saugią, palankią mokinių ugdymui ir saviraiškai; praplėsta neformaliojo švietimo būrelių pasiūla – įsteigti trys nauji meninės pakraipos būreliai.</w:t>
      </w:r>
    </w:p>
    <w:p w14:paraId="572FBE7E" w14:textId="42B7222A" w:rsidR="00E1228E" w:rsidRPr="00A6299B" w:rsidRDefault="00E1228E" w:rsidP="00E1228E">
      <w:pPr>
        <w:spacing w:after="0" w:line="240" w:lineRule="auto"/>
        <w:ind w:firstLine="902"/>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2021 </w:t>
      </w:r>
      <w:r w:rsidR="0053126F" w:rsidRPr="00A6299B">
        <w:rPr>
          <w:rFonts w:ascii="Times New Roman" w:eastAsia="Times New Roman" w:hAnsi="Times New Roman" w:cs="Times New Roman"/>
          <w:color w:val="000000"/>
          <w:sz w:val="24"/>
          <w:szCs w:val="24"/>
          <w:lang w:eastAsia="lt-LT"/>
        </w:rPr>
        <w:t xml:space="preserve">m. </w:t>
      </w:r>
      <w:r w:rsidRPr="00A6299B">
        <w:rPr>
          <w:rFonts w:ascii="Times New Roman" w:eastAsia="Times New Roman" w:hAnsi="Times New Roman" w:cs="Times New Roman"/>
          <w:color w:val="000000"/>
          <w:sz w:val="24"/>
          <w:szCs w:val="24"/>
          <w:lang w:eastAsia="lt-LT"/>
        </w:rPr>
        <w:t xml:space="preserve">direktorė suplanavusi </w:t>
      </w:r>
      <w:r w:rsidR="0053126F" w:rsidRPr="00A6299B">
        <w:rPr>
          <w:rFonts w:ascii="Times New Roman" w:eastAsia="Times New Roman" w:hAnsi="Times New Roman" w:cs="Times New Roman"/>
          <w:color w:val="000000"/>
          <w:sz w:val="24"/>
          <w:szCs w:val="24"/>
          <w:lang w:eastAsia="lt-LT"/>
        </w:rPr>
        <w:t xml:space="preserve">tokias </w:t>
      </w:r>
      <w:r w:rsidRPr="00A6299B">
        <w:rPr>
          <w:rFonts w:ascii="Times New Roman" w:eastAsia="Times New Roman" w:hAnsi="Times New Roman" w:cs="Times New Roman"/>
          <w:color w:val="000000"/>
          <w:sz w:val="24"/>
          <w:szCs w:val="24"/>
          <w:lang w:eastAsia="lt-LT"/>
        </w:rPr>
        <w:t xml:space="preserve">užduotis: </w:t>
      </w:r>
      <w:r w:rsidRPr="00A6299B">
        <w:rPr>
          <w:rFonts w:ascii="Times New Roman" w:eastAsia="Times New Roman" w:hAnsi="Times New Roman" w:cs="Times New Roman"/>
          <w:i/>
          <w:iCs/>
          <w:color w:val="000000"/>
          <w:sz w:val="24"/>
          <w:szCs w:val="24"/>
          <w:lang w:eastAsia="lt-LT"/>
        </w:rPr>
        <w:t>inicijuoti ugdymo proceso, orientuoto į individualią besimokančiojo pažangą, sisteminę stebėseną</w:t>
      </w:r>
      <w:r w:rsidRPr="00A6299B">
        <w:rPr>
          <w:rFonts w:ascii="Times New Roman" w:eastAsia="Times New Roman" w:hAnsi="Times New Roman" w:cs="Times New Roman"/>
          <w:color w:val="000000"/>
          <w:sz w:val="24"/>
          <w:szCs w:val="24"/>
          <w:lang w:eastAsia="lt-LT"/>
        </w:rPr>
        <w:t xml:space="preserve"> (šiuo metu gimnazijoje rengiamas sisteminės mokytojų profesinės veiklos stebėsenos planas – susitarta per mokslo metus kiekvienam mokytojui organizuoti po vieną atvirą pamoką, tačiau dėl paskelbto karantino pamokų stebėjimas įgyvendintas iš dalies); </w:t>
      </w:r>
      <w:r w:rsidRPr="00A6299B">
        <w:rPr>
          <w:rFonts w:ascii="Times New Roman" w:eastAsia="Times New Roman" w:hAnsi="Times New Roman" w:cs="Times New Roman"/>
          <w:i/>
          <w:iCs/>
          <w:color w:val="000000"/>
          <w:sz w:val="24"/>
          <w:szCs w:val="24"/>
          <w:lang w:eastAsia="lt-LT"/>
        </w:rPr>
        <w:t>koordinuoti veiklą, orientuotą į geros emocinės aplinkos kūrimą</w:t>
      </w:r>
      <w:r w:rsidRPr="00A6299B">
        <w:rPr>
          <w:rFonts w:ascii="Times New Roman" w:eastAsia="Times New Roman" w:hAnsi="Times New Roman" w:cs="Times New Roman"/>
          <w:color w:val="000000"/>
          <w:sz w:val="24"/>
          <w:szCs w:val="24"/>
          <w:lang w:eastAsia="lt-LT"/>
        </w:rPr>
        <w:t xml:space="preserve"> (gimnazijoje labai reti patyčių atvejai, stebėtas saugus mikroklimatas vertinimo metu); </w:t>
      </w:r>
      <w:r w:rsidRPr="00A6299B">
        <w:rPr>
          <w:rFonts w:ascii="Times New Roman" w:eastAsia="Times New Roman" w:hAnsi="Times New Roman" w:cs="Times New Roman"/>
          <w:i/>
          <w:iCs/>
          <w:color w:val="000000"/>
          <w:sz w:val="24"/>
          <w:szCs w:val="24"/>
          <w:lang w:eastAsia="lt-LT"/>
        </w:rPr>
        <w:t xml:space="preserve">inicijuoti skaitmeninės ugdymosi aplinkos plėtrą </w:t>
      </w:r>
      <w:r w:rsidRPr="00A6299B">
        <w:rPr>
          <w:rFonts w:ascii="Times New Roman" w:eastAsia="Times New Roman" w:hAnsi="Times New Roman" w:cs="Times New Roman"/>
          <w:color w:val="000000"/>
          <w:sz w:val="24"/>
          <w:szCs w:val="24"/>
          <w:lang w:eastAsia="lt-LT"/>
        </w:rPr>
        <w:t xml:space="preserve">(gimnazija gerai apsirūpinusi skaitmenine įranga, įdiegta </w:t>
      </w:r>
      <w:r w:rsidR="0053126F" w:rsidRPr="00A6299B">
        <w:rPr>
          <w:rFonts w:ascii="Times New Roman" w:eastAsia="Times New Roman" w:hAnsi="Times New Roman" w:cs="Times New Roman"/>
          <w:color w:val="000000"/>
          <w:sz w:val="24"/>
          <w:szCs w:val="24"/>
          <w:lang w:eastAsia="lt-LT"/>
        </w:rPr>
        <w:t>vienoda „</w:t>
      </w:r>
      <w:r w:rsidRPr="00A6299B">
        <w:rPr>
          <w:rFonts w:ascii="Times New Roman" w:eastAsia="Times New Roman" w:hAnsi="Times New Roman" w:cs="Times New Roman"/>
          <w:color w:val="000000"/>
          <w:sz w:val="24"/>
          <w:szCs w:val="24"/>
          <w:lang w:eastAsia="lt-LT"/>
        </w:rPr>
        <w:t>Office 365</w:t>
      </w:r>
      <w:r w:rsidR="0053126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mokymosi ir darbo aplinka nuotoliniam ugdymui(</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i/>
          <w:iCs/>
          <w:color w:val="000000"/>
          <w:sz w:val="24"/>
          <w:szCs w:val="24"/>
          <w:lang w:eastAsia="lt-LT"/>
        </w:rPr>
        <w:t xml:space="preserve">vykdyti tarptautinio projekto </w:t>
      </w:r>
      <w:r w:rsidR="0053126F" w:rsidRPr="00A6299B">
        <w:rPr>
          <w:rFonts w:ascii="Times New Roman" w:eastAsia="Times New Roman" w:hAnsi="Times New Roman" w:cs="Times New Roman"/>
          <w:i/>
          <w:iCs/>
          <w:color w:val="000000"/>
          <w:sz w:val="24"/>
          <w:szCs w:val="24"/>
          <w:lang w:eastAsia="lt-LT"/>
        </w:rPr>
        <w:t>„</w:t>
      </w:r>
      <w:r w:rsidRPr="00A6299B">
        <w:rPr>
          <w:rFonts w:ascii="Times New Roman" w:eastAsia="Times New Roman" w:hAnsi="Times New Roman" w:cs="Times New Roman"/>
          <w:i/>
          <w:iCs/>
          <w:color w:val="000000"/>
          <w:sz w:val="24"/>
          <w:szCs w:val="24"/>
          <w:lang w:eastAsia="lt-LT"/>
        </w:rPr>
        <w:t>E</w:t>
      </w:r>
      <w:r w:rsidR="0053126F" w:rsidRPr="00A6299B">
        <w:rPr>
          <w:rFonts w:ascii="Times New Roman" w:eastAsia="Times New Roman" w:hAnsi="Times New Roman" w:cs="Times New Roman"/>
          <w:i/>
          <w:iCs/>
          <w:color w:val="000000"/>
          <w:sz w:val="24"/>
          <w:szCs w:val="24"/>
          <w:lang w:eastAsia="lt-LT"/>
        </w:rPr>
        <w:t>rasmus</w:t>
      </w:r>
      <w:r w:rsidRPr="00A6299B">
        <w:rPr>
          <w:rFonts w:ascii="Times New Roman" w:eastAsia="Times New Roman" w:hAnsi="Times New Roman" w:cs="Times New Roman"/>
          <w:i/>
          <w:iCs/>
          <w:color w:val="000000"/>
          <w:sz w:val="24"/>
          <w:szCs w:val="24"/>
          <w:lang w:eastAsia="lt-LT"/>
        </w:rPr>
        <w:t>+</w:t>
      </w:r>
      <w:r w:rsidR="0053126F" w:rsidRPr="00A6299B">
        <w:rPr>
          <w:rFonts w:ascii="Times New Roman" w:eastAsia="Times New Roman" w:hAnsi="Times New Roman" w:cs="Times New Roman"/>
          <w:i/>
          <w:iCs/>
          <w:color w:val="000000"/>
          <w:sz w:val="24"/>
          <w:szCs w:val="24"/>
          <w:lang w:eastAsia="lt-LT"/>
        </w:rPr>
        <w:t>“</w:t>
      </w:r>
      <w:r w:rsidRPr="00A6299B">
        <w:rPr>
          <w:rFonts w:ascii="Times New Roman" w:eastAsia="Times New Roman" w:hAnsi="Times New Roman" w:cs="Times New Roman"/>
          <w:i/>
          <w:iCs/>
          <w:color w:val="000000"/>
          <w:sz w:val="24"/>
          <w:szCs w:val="24"/>
          <w:lang w:eastAsia="lt-LT"/>
        </w:rPr>
        <w:t xml:space="preserve"> įgyvendinimo stebėseną</w:t>
      </w:r>
      <w:r w:rsidRPr="00A6299B">
        <w:rPr>
          <w:rFonts w:ascii="Times New Roman" w:eastAsia="Times New Roman" w:hAnsi="Times New Roman" w:cs="Times New Roman"/>
          <w:color w:val="000000"/>
          <w:sz w:val="24"/>
          <w:szCs w:val="24"/>
          <w:lang w:eastAsia="lt-LT"/>
        </w:rPr>
        <w:t xml:space="preserve"> (sėkmingas projekto įgyvendinimas formuoja mokytojų ir mokinių</w:t>
      </w:r>
      <w:r w:rsidR="00E81112"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suvokimą apie meno svarbą gyvenime, sudaro sąlygas bendroms iniciatyvoms, įprasmina </w:t>
      </w:r>
      <w:r w:rsidR="00E81112" w:rsidRPr="00A6299B">
        <w:rPr>
          <w:rFonts w:ascii="Times New Roman" w:eastAsia="Times New Roman" w:hAnsi="Times New Roman" w:cs="Times New Roman"/>
          <w:color w:val="000000"/>
          <w:sz w:val="24"/>
          <w:szCs w:val="24"/>
          <w:lang w:eastAsia="lt-LT"/>
        </w:rPr>
        <w:t xml:space="preserve">gimnazijos humanistinės </w:t>
      </w:r>
      <w:r w:rsidRPr="00A6299B">
        <w:rPr>
          <w:rFonts w:ascii="Times New Roman" w:eastAsia="Times New Roman" w:hAnsi="Times New Roman" w:cs="Times New Roman"/>
          <w:color w:val="000000"/>
          <w:sz w:val="24"/>
          <w:szCs w:val="24"/>
          <w:lang w:eastAsia="lt-LT"/>
        </w:rPr>
        <w:t>kultūros ugdymo menine veikla taikymą).</w:t>
      </w:r>
    </w:p>
    <w:p w14:paraId="5DABCE33"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23125FFB" w14:textId="06A66C85" w:rsidR="00E1228E" w:rsidRPr="00A6299B" w:rsidRDefault="00E1228E" w:rsidP="00E1228E">
      <w:pPr>
        <w:spacing w:after="0" w:line="240" w:lineRule="auto"/>
        <w:ind w:firstLine="426"/>
        <w:jc w:val="center"/>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 xml:space="preserve">II. ĮTRAUKIOJO UGDYMO ĮGYVENDINIMO KRYPTINGUMAS </w:t>
      </w:r>
      <w:r w:rsidR="00E81112" w:rsidRPr="00A6299B">
        <w:rPr>
          <w:rFonts w:ascii="Times New Roman" w:eastAsia="Times New Roman" w:hAnsi="Times New Roman" w:cs="Times New Roman"/>
          <w:b/>
          <w:bCs/>
          <w:color w:val="000000"/>
          <w:sz w:val="24"/>
          <w:szCs w:val="24"/>
          <w:lang w:eastAsia="lt-LT"/>
        </w:rPr>
        <w:t>MOKYKLOJE</w:t>
      </w:r>
      <w:r w:rsidRPr="00A6299B">
        <w:rPr>
          <w:rFonts w:ascii="Times New Roman" w:eastAsia="Times New Roman" w:hAnsi="Times New Roman" w:cs="Times New Roman"/>
          <w:b/>
          <w:bCs/>
          <w:color w:val="000000"/>
          <w:sz w:val="24"/>
          <w:szCs w:val="24"/>
          <w:lang w:eastAsia="lt-LT"/>
        </w:rPr>
        <w:t>: STIPRIEJI IR TOBULINTINI MOKYKLOS VEIKLOS ASPEKTAI </w:t>
      </w:r>
    </w:p>
    <w:p w14:paraId="0A2817DE" w14:textId="77777777" w:rsidR="008664F8" w:rsidRPr="00A6299B" w:rsidRDefault="008664F8" w:rsidP="00E1228E">
      <w:pPr>
        <w:spacing w:after="0" w:line="240" w:lineRule="auto"/>
        <w:ind w:firstLine="426"/>
        <w:jc w:val="center"/>
        <w:rPr>
          <w:rFonts w:ascii="Times New Roman" w:eastAsia="Times New Roman" w:hAnsi="Times New Roman" w:cs="Times New Roman"/>
          <w:sz w:val="24"/>
          <w:szCs w:val="24"/>
          <w:lang w:eastAsia="lt-LT"/>
        </w:rPr>
      </w:pPr>
    </w:p>
    <w:p w14:paraId="12F8F7C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Stiprieji gimnazijos veiklos aspektai:</w:t>
      </w:r>
    </w:p>
    <w:p w14:paraId="74464DBA" w14:textId="399DD3D4" w:rsidR="00E1228E" w:rsidRPr="00A6299B" w:rsidRDefault="00E1228E" w:rsidP="00E1228E">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Veikimas kartu; mokytojų įgalinantis bendradarbiavimas </w:t>
      </w:r>
      <w:proofErr w:type="spellStart"/>
      <w:r w:rsidRPr="00A6299B">
        <w:rPr>
          <w:rFonts w:ascii="Times New Roman" w:eastAsia="Times New Roman" w:hAnsi="Times New Roman" w:cs="Times New Roman"/>
          <w:color w:val="000000"/>
          <w:sz w:val="24"/>
          <w:szCs w:val="24"/>
          <w:lang w:eastAsia="lt-LT"/>
        </w:rPr>
        <w:t>įtraukties</w:t>
      </w:r>
      <w:proofErr w:type="spellEnd"/>
      <w:r w:rsidRPr="00A6299B">
        <w:rPr>
          <w:rFonts w:ascii="Times New Roman" w:eastAsia="Times New Roman" w:hAnsi="Times New Roman" w:cs="Times New Roman"/>
          <w:color w:val="000000"/>
          <w:sz w:val="24"/>
          <w:szCs w:val="24"/>
          <w:lang w:eastAsia="lt-LT"/>
        </w:rPr>
        <w:t xml:space="preserve"> link (1.4. – 3 lygis</w:t>
      </w:r>
      <w:r w:rsidR="00E81112" w:rsidRPr="00A6299B">
        <w:rPr>
          <w:rFonts w:ascii="Times New Roman" w:eastAsia="Times New Roman" w:hAnsi="Times New Roman" w:cs="Times New Roman"/>
          <w:color w:val="000000"/>
          <w:sz w:val="24"/>
          <w:szCs w:val="24"/>
          <w:lang w:eastAsia="lt-LT"/>
        </w:rPr>
        <w:t>).</w:t>
      </w:r>
    </w:p>
    <w:p w14:paraId="4820E0DD" w14:textId="76D4379E" w:rsidR="00E1228E" w:rsidRPr="00A6299B" w:rsidRDefault="00E1228E" w:rsidP="00E1228E">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Pozityvus mokytojų profesionalumas (1.7. – 3 lygis</w:t>
      </w:r>
      <w:r w:rsidR="00E81112" w:rsidRPr="00A6299B">
        <w:rPr>
          <w:rFonts w:ascii="Times New Roman" w:eastAsia="Times New Roman" w:hAnsi="Times New Roman" w:cs="Times New Roman"/>
          <w:color w:val="000000"/>
          <w:sz w:val="24"/>
          <w:szCs w:val="24"/>
          <w:lang w:eastAsia="lt-LT"/>
        </w:rPr>
        <w:t>).</w:t>
      </w:r>
    </w:p>
    <w:p w14:paraId="305F67B6" w14:textId="46668CCD" w:rsidR="00E1228E" w:rsidRPr="00A6299B" w:rsidRDefault="00E1228E" w:rsidP="00E1228E">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Įtraukios kultūros kūrimas (2.2. – 3 lygis</w:t>
      </w:r>
      <w:r w:rsidR="00E81112" w:rsidRPr="00A6299B">
        <w:rPr>
          <w:rFonts w:ascii="Times New Roman" w:eastAsia="Times New Roman" w:hAnsi="Times New Roman" w:cs="Times New Roman"/>
          <w:color w:val="000000"/>
          <w:sz w:val="24"/>
          <w:szCs w:val="24"/>
          <w:lang w:eastAsia="lt-LT"/>
        </w:rPr>
        <w:t>).</w:t>
      </w:r>
    </w:p>
    <w:p w14:paraId="571A7A65" w14:textId="67347D98" w:rsidR="00E1228E" w:rsidRPr="00A6299B" w:rsidRDefault="00E1228E" w:rsidP="00E1228E">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savivaldos iniciatyvos visų mokyklos bendruomenės narių interesui (1.3. – 3 lygis</w:t>
      </w:r>
      <w:r w:rsidR="00E81112" w:rsidRPr="00A6299B">
        <w:rPr>
          <w:rFonts w:ascii="Times New Roman" w:eastAsia="Times New Roman" w:hAnsi="Times New Roman" w:cs="Times New Roman"/>
          <w:color w:val="000000"/>
          <w:sz w:val="24"/>
          <w:szCs w:val="24"/>
          <w:lang w:eastAsia="lt-LT"/>
        </w:rPr>
        <w:t>).</w:t>
      </w:r>
    </w:p>
    <w:p w14:paraId="2DD66742" w14:textId="63C32A5A" w:rsidR="00E1228E" w:rsidRPr="00A6299B" w:rsidRDefault="00E1228E" w:rsidP="00E1228E">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Materialinių mokyklos išteklių pritraukimas ir lankstus panaudojimas (1.1. – 3 lygis).</w:t>
      </w:r>
    </w:p>
    <w:p w14:paraId="15441E6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Tobulintini gimnazijos veiklos aspektai:</w:t>
      </w:r>
    </w:p>
    <w:p w14:paraId="714F1D92" w14:textId="77777777" w:rsidR="00E1228E" w:rsidRPr="00A6299B" w:rsidRDefault="00E1228E" w:rsidP="00E1228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Mokyklos ir mokytojų planų gyvumas, planavimo lankstumas ir nuoseklumas (1.1., 2.1. – 2 lygis)</w:t>
      </w:r>
    </w:p>
    <w:p w14:paraId="032E672C" w14:textId="77777777" w:rsidR="00E1228E" w:rsidRPr="00A6299B" w:rsidRDefault="00E1228E" w:rsidP="00E1228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Visų mokinių motyvuojantis įtraukimas į pamoką ir </w:t>
      </w:r>
      <w:proofErr w:type="spellStart"/>
      <w:r w:rsidRPr="00A6299B">
        <w:rPr>
          <w:rFonts w:ascii="Times New Roman" w:eastAsia="Times New Roman" w:hAnsi="Times New Roman" w:cs="Times New Roman"/>
          <w:color w:val="000000"/>
          <w:sz w:val="24"/>
          <w:szCs w:val="24"/>
          <w:lang w:eastAsia="lt-LT"/>
        </w:rPr>
        <w:t>pastoliavimas</w:t>
      </w:r>
      <w:proofErr w:type="spellEnd"/>
      <w:r w:rsidRPr="00A6299B">
        <w:rPr>
          <w:rFonts w:ascii="Times New Roman" w:eastAsia="Times New Roman" w:hAnsi="Times New Roman" w:cs="Times New Roman"/>
          <w:color w:val="000000"/>
          <w:sz w:val="24"/>
          <w:szCs w:val="24"/>
          <w:lang w:eastAsia="lt-LT"/>
        </w:rPr>
        <w:t xml:space="preserve"> ugdymo procese (2.2., 2.1. – 2 lygis)</w:t>
      </w:r>
    </w:p>
    <w:p w14:paraId="2638C3A6" w14:textId="513C9B62" w:rsidR="00E1228E" w:rsidRPr="00A6299B" w:rsidRDefault="00E1228E" w:rsidP="00E1228E">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Pažangą skatinantis grįžtamasis ryšys kiekvieno mokinio asmeninei sėkmei (2.3. – 2 lygis)</w:t>
      </w:r>
      <w:r w:rsidR="00E81112" w:rsidRPr="00A6299B">
        <w:rPr>
          <w:rFonts w:ascii="Times New Roman" w:eastAsia="Times New Roman" w:hAnsi="Times New Roman" w:cs="Times New Roman"/>
          <w:color w:val="000000"/>
          <w:sz w:val="24"/>
          <w:szCs w:val="24"/>
          <w:lang w:eastAsia="lt-LT"/>
        </w:rPr>
        <w:t>.</w:t>
      </w:r>
    </w:p>
    <w:p w14:paraId="6AB687C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7783D147" w14:textId="77777777" w:rsidR="00E1228E" w:rsidRPr="00A6299B" w:rsidRDefault="00E1228E" w:rsidP="00E1228E">
      <w:pPr>
        <w:spacing w:after="0" w:line="240" w:lineRule="auto"/>
        <w:jc w:val="center"/>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III. ĮSIVERTINIMO VEIKSMINGUMO MOKYKLOS PAŽANGAI ĮVERTINIMAS</w:t>
      </w:r>
    </w:p>
    <w:p w14:paraId="3F286568" w14:textId="77777777" w:rsidR="008664F8" w:rsidRPr="00A6299B" w:rsidRDefault="008664F8" w:rsidP="00E1228E">
      <w:pPr>
        <w:spacing w:after="0" w:line="240" w:lineRule="auto"/>
        <w:jc w:val="center"/>
        <w:rPr>
          <w:rFonts w:ascii="Times New Roman" w:eastAsia="Times New Roman" w:hAnsi="Times New Roman" w:cs="Times New Roman"/>
          <w:sz w:val="24"/>
          <w:szCs w:val="24"/>
          <w:lang w:eastAsia="lt-LT"/>
        </w:rPr>
      </w:pPr>
    </w:p>
    <w:p w14:paraId="170097E4" w14:textId="7D77E4AD" w:rsidR="00E1228E" w:rsidRPr="00A6299B" w:rsidRDefault="00E1228E" w:rsidP="003C19A1">
      <w:pPr>
        <w:spacing w:after="0" w:line="240" w:lineRule="auto"/>
        <w:ind w:firstLine="709"/>
        <w:jc w:val="both"/>
        <w:rPr>
          <w:rFonts w:ascii="Times New Roman" w:eastAsia="Times New Roman" w:hAnsi="Times New Roman" w:cs="Times New Roman"/>
          <w:i/>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Gimnazijos vidaus kokybės įsivertinimo organizavimas ir veikla lankstūs, viršija vidurkį. Vykdydama veiklos kokybės įsivertinimą </w:t>
      </w:r>
      <w:r w:rsidR="00E81112" w:rsidRPr="00A6299B">
        <w:rPr>
          <w:rFonts w:ascii="Times New Roman" w:eastAsia="Times New Roman" w:hAnsi="Times New Roman" w:cs="Times New Roman"/>
          <w:color w:val="000000"/>
          <w:sz w:val="24"/>
          <w:szCs w:val="24"/>
          <w:lang w:eastAsia="lt-LT"/>
        </w:rPr>
        <w:t xml:space="preserve">gimnazija </w:t>
      </w:r>
      <w:r w:rsidRPr="00A6299B">
        <w:rPr>
          <w:rFonts w:ascii="Times New Roman" w:eastAsia="Times New Roman" w:hAnsi="Times New Roman" w:cs="Times New Roman"/>
          <w:color w:val="000000"/>
          <w:sz w:val="24"/>
          <w:szCs w:val="24"/>
          <w:lang w:eastAsia="lt-LT"/>
        </w:rPr>
        <w:t xml:space="preserve">vadovaujasi Mokyklos, įgyvendinančios bendrojo ugdymo programas, veiklos kokybės įsivertinimo metodika (Lietuvos Respublikos švietimo ir mokslo ministro 2016 m. kovo 29 d. įsakymu Nr. V-267). Gimnazijos įsivertinimas organizuojamas kiekvienais mokslo metais. </w:t>
      </w:r>
      <w:r w:rsidR="006F0CBA" w:rsidRPr="00A6299B">
        <w:rPr>
          <w:rFonts w:ascii="Times New Roman" w:eastAsia="Times New Roman" w:hAnsi="Times New Roman" w:cs="Times New Roman"/>
          <w:sz w:val="24"/>
          <w:szCs w:val="24"/>
          <w:lang w:eastAsia="lt-LT"/>
        </w:rPr>
        <w:t>Septyniose</w:t>
      </w:r>
      <w:r w:rsidR="000C1F41" w:rsidRPr="00A6299B">
        <w:rPr>
          <w:rFonts w:ascii="Times New Roman" w:eastAsia="Times New Roman" w:hAnsi="Times New Roman" w:cs="Times New Roman"/>
          <w:sz w:val="24"/>
          <w:szCs w:val="24"/>
          <w:lang w:eastAsia="lt-LT"/>
        </w:rPr>
        <w:t xml:space="preserve"> į</w:t>
      </w:r>
      <w:r w:rsidR="00796224" w:rsidRPr="00A6299B">
        <w:rPr>
          <w:rFonts w:ascii="Times New Roman" w:eastAsia="Times New Roman" w:hAnsi="Times New Roman" w:cs="Times New Roman"/>
          <w:sz w:val="24"/>
          <w:szCs w:val="24"/>
          <w:lang w:eastAsia="lt-LT"/>
        </w:rPr>
        <w:t xml:space="preserve">sivertinimo </w:t>
      </w:r>
      <w:r w:rsidR="000C1F41" w:rsidRPr="00A6299B">
        <w:rPr>
          <w:rFonts w:ascii="Times New Roman" w:eastAsia="Times New Roman" w:hAnsi="Times New Roman" w:cs="Times New Roman"/>
          <w:sz w:val="24"/>
          <w:szCs w:val="24"/>
          <w:lang w:eastAsia="lt-LT"/>
        </w:rPr>
        <w:t xml:space="preserve">darbo </w:t>
      </w:r>
      <w:r w:rsidR="00796224" w:rsidRPr="00A6299B">
        <w:rPr>
          <w:rFonts w:ascii="Times New Roman" w:eastAsia="Times New Roman" w:hAnsi="Times New Roman" w:cs="Times New Roman"/>
          <w:sz w:val="24"/>
          <w:szCs w:val="24"/>
          <w:lang w:eastAsia="lt-LT"/>
        </w:rPr>
        <w:t>grupės</w:t>
      </w:r>
      <w:r w:rsidR="000C1F41" w:rsidRPr="00A6299B">
        <w:rPr>
          <w:rFonts w:ascii="Times New Roman" w:eastAsia="Times New Roman" w:hAnsi="Times New Roman" w:cs="Times New Roman"/>
          <w:sz w:val="24"/>
          <w:szCs w:val="24"/>
          <w:lang w:eastAsia="lt-LT"/>
        </w:rPr>
        <w:t>e</w:t>
      </w:r>
      <w:r w:rsidR="00796224" w:rsidRPr="00A6299B">
        <w:rPr>
          <w:rFonts w:ascii="Times New Roman" w:eastAsia="Times New Roman" w:hAnsi="Times New Roman" w:cs="Times New Roman"/>
          <w:sz w:val="24"/>
          <w:szCs w:val="24"/>
          <w:lang w:eastAsia="lt-LT"/>
        </w:rPr>
        <w:t xml:space="preserve"> </w:t>
      </w:r>
      <w:r w:rsidR="000C1F41" w:rsidRPr="00A6299B">
        <w:rPr>
          <w:rFonts w:ascii="Times New Roman" w:eastAsia="Times New Roman" w:hAnsi="Times New Roman" w:cs="Times New Roman"/>
          <w:sz w:val="24"/>
          <w:szCs w:val="24"/>
          <w:lang w:eastAsia="lt-LT"/>
        </w:rPr>
        <w:t>dirba apie</w:t>
      </w:r>
      <w:r w:rsidR="00796224" w:rsidRPr="00A6299B">
        <w:rPr>
          <w:rFonts w:ascii="Times New Roman" w:eastAsia="Times New Roman" w:hAnsi="Times New Roman" w:cs="Times New Roman"/>
          <w:sz w:val="24"/>
          <w:szCs w:val="24"/>
          <w:lang w:eastAsia="lt-LT"/>
        </w:rPr>
        <w:t xml:space="preserve"> 40 </w:t>
      </w:r>
      <w:r w:rsidR="000C1F41" w:rsidRPr="00A6299B">
        <w:rPr>
          <w:rFonts w:ascii="Times New Roman" w:eastAsia="Times New Roman" w:hAnsi="Times New Roman" w:cs="Times New Roman"/>
          <w:sz w:val="24"/>
          <w:szCs w:val="24"/>
          <w:lang w:eastAsia="lt-LT"/>
        </w:rPr>
        <w:t xml:space="preserve">narių </w:t>
      </w:r>
      <w:r w:rsidR="00796224" w:rsidRPr="00A6299B">
        <w:rPr>
          <w:rFonts w:ascii="Times New Roman" w:eastAsia="Times New Roman" w:hAnsi="Times New Roman" w:cs="Times New Roman"/>
          <w:sz w:val="24"/>
          <w:szCs w:val="24"/>
          <w:lang w:eastAsia="lt-LT"/>
        </w:rPr>
        <w:t>(</w:t>
      </w:r>
      <w:r w:rsidR="00E81112" w:rsidRPr="00A6299B">
        <w:rPr>
          <w:rFonts w:ascii="Times New Roman" w:eastAsia="Times New Roman" w:hAnsi="Times New Roman" w:cs="Times New Roman"/>
          <w:sz w:val="24"/>
          <w:szCs w:val="24"/>
          <w:lang w:eastAsia="lt-LT"/>
        </w:rPr>
        <w:t xml:space="preserve">gimnazijos </w:t>
      </w:r>
      <w:r w:rsidR="00796224" w:rsidRPr="00A6299B">
        <w:rPr>
          <w:rFonts w:ascii="Times New Roman" w:eastAsia="Times New Roman" w:hAnsi="Times New Roman" w:cs="Times New Roman"/>
          <w:sz w:val="24"/>
          <w:szCs w:val="24"/>
          <w:lang w:eastAsia="lt-LT"/>
        </w:rPr>
        <w:t xml:space="preserve">mokytojai, įsivertinimo grupės pirmininkė, pirmininkės pavaduotoja ir įsivertinimo veiklą koordinuojanti </w:t>
      </w:r>
      <w:r w:rsidR="000355EA" w:rsidRPr="00A6299B">
        <w:rPr>
          <w:rFonts w:ascii="Times New Roman" w:eastAsia="Times New Roman" w:hAnsi="Times New Roman" w:cs="Times New Roman"/>
          <w:sz w:val="24"/>
          <w:szCs w:val="24"/>
          <w:lang w:eastAsia="lt-LT"/>
        </w:rPr>
        <w:t xml:space="preserve">direktorės </w:t>
      </w:r>
      <w:r w:rsidR="00796224" w:rsidRPr="00A6299B">
        <w:rPr>
          <w:rFonts w:ascii="Times New Roman" w:eastAsia="Times New Roman" w:hAnsi="Times New Roman" w:cs="Times New Roman"/>
          <w:sz w:val="24"/>
          <w:szCs w:val="24"/>
          <w:lang w:eastAsia="lt-LT"/>
        </w:rPr>
        <w:t>pavaduotoja ugdymui).</w:t>
      </w:r>
      <w:r w:rsidR="00796224" w:rsidRPr="00A6299B">
        <w:rPr>
          <w:rFonts w:ascii="Times New Roman" w:eastAsia="Times New Roman" w:hAnsi="Times New Roman" w:cs="Times New Roman"/>
          <w:i/>
          <w:color w:val="4F81BD" w:themeColor="accent1"/>
          <w:sz w:val="24"/>
          <w:szCs w:val="24"/>
          <w:lang w:eastAsia="lt-LT"/>
        </w:rPr>
        <w:t xml:space="preserve"> </w:t>
      </w:r>
      <w:r w:rsidR="00A8710F" w:rsidRPr="00A6299B">
        <w:rPr>
          <w:rFonts w:ascii="Times New Roman" w:eastAsia="Times New Roman" w:hAnsi="Times New Roman" w:cs="Times New Roman"/>
          <w:sz w:val="24"/>
          <w:szCs w:val="24"/>
          <w:lang w:eastAsia="lt-LT"/>
        </w:rPr>
        <w:t>Šių septynių</w:t>
      </w:r>
      <w:r w:rsidR="00A8710F" w:rsidRPr="00A6299B">
        <w:rPr>
          <w:rFonts w:ascii="Times New Roman" w:eastAsia="Times New Roman" w:hAnsi="Times New Roman" w:cs="Times New Roman"/>
          <w:i/>
          <w:sz w:val="24"/>
          <w:szCs w:val="24"/>
          <w:lang w:eastAsia="lt-LT"/>
        </w:rPr>
        <w:t xml:space="preserve"> </w:t>
      </w:r>
      <w:r w:rsidR="00A8710F" w:rsidRPr="00A6299B">
        <w:rPr>
          <w:rFonts w:ascii="Times New Roman" w:eastAsia="Times New Roman" w:hAnsi="Times New Roman" w:cs="Times New Roman"/>
          <w:sz w:val="24"/>
          <w:szCs w:val="24"/>
          <w:lang w:eastAsia="lt-LT"/>
        </w:rPr>
        <w:t>įsivertinimo grupių</w:t>
      </w:r>
      <w:r w:rsidR="00A8710F" w:rsidRPr="00A6299B">
        <w:rPr>
          <w:rFonts w:ascii="Times New Roman" w:eastAsia="Times New Roman" w:hAnsi="Times New Roman" w:cs="Times New Roman"/>
          <w:i/>
          <w:sz w:val="24"/>
          <w:szCs w:val="24"/>
          <w:lang w:eastAsia="lt-LT"/>
        </w:rPr>
        <w:t xml:space="preserve"> </w:t>
      </w:r>
      <w:r w:rsidR="00A8710F" w:rsidRPr="00A6299B">
        <w:rPr>
          <w:rFonts w:ascii="Times New Roman" w:eastAsia="Times New Roman" w:hAnsi="Times New Roman" w:cs="Times New Roman"/>
          <w:sz w:val="24"/>
          <w:szCs w:val="24"/>
          <w:lang w:eastAsia="lt-LT"/>
        </w:rPr>
        <w:t xml:space="preserve">pirmininkai </w:t>
      </w:r>
      <w:r w:rsidRPr="00A6299B">
        <w:rPr>
          <w:rFonts w:ascii="Times New Roman" w:eastAsia="Times New Roman" w:hAnsi="Times New Roman" w:cs="Times New Roman"/>
          <w:sz w:val="24"/>
          <w:szCs w:val="24"/>
          <w:lang w:eastAsia="lt-LT"/>
        </w:rPr>
        <w:t xml:space="preserve">kiekvienais metais patvirtinami </w:t>
      </w:r>
      <w:r w:rsidR="000355EA" w:rsidRPr="00A6299B">
        <w:rPr>
          <w:rFonts w:ascii="Times New Roman" w:eastAsia="Times New Roman" w:hAnsi="Times New Roman" w:cs="Times New Roman"/>
          <w:sz w:val="24"/>
          <w:szCs w:val="24"/>
          <w:lang w:eastAsia="lt-LT"/>
        </w:rPr>
        <w:t xml:space="preserve">per </w:t>
      </w:r>
      <w:r w:rsidRPr="00A6299B">
        <w:rPr>
          <w:rFonts w:ascii="Times New Roman" w:eastAsia="Times New Roman" w:hAnsi="Times New Roman" w:cs="Times New Roman"/>
          <w:sz w:val="24"/>
          <w:szCs w:val="24"/>
          <w:lang w:eastAsia="lt-LT"/>
        </w:rPr>
        <w:t xml:space="preserve">įsivertinimo grupės </w:t>
      </w:r>
      <w:r w:rsidR="000355EA" w:rsidRPr="00A6299B">
        <w:rPr>
          <w:rFonts w:ascii="Times New Roman" w:eastAsia="Times New Roman" w:hAnsi="Times New Roman" w:cs="Times New Roman"/>
          <w:sz w:val="24"/>
          <w:szCs w:val="24"/>
          <w:lang w:eastAsia="lt-LT"/>
        </w:rPr>
        <w:t xml:space="preserve">susirinkimą </w:t>
      </w:r>
      <w:r w:rsidRPr="00A6299B">
        <w:rPr>
          <w:rFonts w:ascii="Times New Roman" w:eastAsia="Times New Roman" w:hAnsi="Times New Roman" w:cs="Times New Roman"/>
          <w:sz w:val="24"/>
          <w:szCs w:val="24"/>
          <w:lang w:eastAsia="lt-LT"/>
        </w:rPr>
        <w:t xml:space="preserve">ir, išskyrus pavaduotoją </w:t>
      </w:r>
      <w:r w:rsidR="000355EA" w:rsidRPr="00A6299B">
        <w:rPr>
          <w:rFonts w:ascii="Times New Roman" w:eastAsia="Times New Roman" w:hAnsi="Times New Roman" w:cs="Times New Roman"/>
          <w:sz w:val="24"/>
          <w:szCs w:val="24"/>
          <w:lang w:eastAsia="lt-LT"/>
        </w:rPr>
        <w:t xml:space="preserve">ir </w:t>
      </w:r>
      <w:r w:rsidR="00A8710F" w:rsidRPr="00A6299B">
        <w:rPr>
          <w:rFonts w:ascii="Times New Roman" w:eastAsia="Times New Roman" w:hAnsi="Times New Roman" w:cs="Times New Roman"/>
          <w:sz w:val="24"/>
          <w:szCs w:val="24"/>
          <w:lang w:eastAsia="lt-LT"/>
        </w:rPr>
        <w:t xml:space="preserve">Gimnazijos įsivertinimo </w:t>
      </w:r>
      <w:r w:rsidRPr="00A6299B">
        <w:rPr>
          <w:rFonts w:ascii="Times New Roman" w:eastAsia="Times New Roman" w:hAnsi="Times New Roman" w:cs="Times New Roman"/>
          <w:sz w:val="24"/>
          <w:szCs w:val="24"/>
          <w:lang w:eastAsia="lt-LT"/>
        </w:rPr>
        <w:t xml:space="preserve">grupės pirmininkę, įsivertinimo metu vadovauja sudarytomis darbo grupėmis, į kurias per metodinio būrelio veiklą įtraukiami dauguma gimnazijos mokytojų ir noriai dalyvauja. </w:t>
      </w:r>
      <w:r w:rsidRPr="00A6299B">
        <w:rPr>
          <w:rFonts w:ascii="Times New Roman" w:eastAsia="Times New Roman" w:hAnsi="Times New Roman" w:cs="Times New Roman"/>
          <w:color w:val="000000"/>
          <w:sz w:val="24"/>
          <w:szCs w:val="24"/>
          <w:lang w:eastAsia="lt-LT"/>
        </w:rPr>
        <w:t>Grupė</w:t>
      </w:r>
      <w:r w:rsidR="000355EA" w:rsidRPr="00A6299B">
        <w:rPr>
          <w:rFonts w:ascii="Times New Roman" w:eastAsia="Times New Roman" w:hAnsi="Times New Roman" w:cs="Times New Roman"/>
          <w:color w:val="000000"/>
          <w:sz w:val="24"/>
          <w:szCs w:val="24"/>
          <w:lang w:eastAsia="lt-LT"/>
        </w:rPr>
        <w:t xml:space="preserve"> per</w:t>
      </w:r>
      <w:r w:rsidRPr="00A6299B">
        <w:rPr>
          <w:rFonts w:ascii="Times New Roman" w:eastAsia="Times New Roman" w:hAnsi="Times New Roman" w:cs="Times New Roman"/>
          <w:color w:val="000000"/>
          <w:sz w:val="24"/>
          <w:szCs w:val="24"/>
          <w:lang w:eastAsia="lt-LT"/>
        </w:rPr>
        <w:t xml:space="preserve"> </w:t>
      </w:r>
      <w:r w:rsidR="000355EA" w:rsidRPr="00A6299B">
        <w:rPr>
          <w:rFonts w:ascii="Times New Roman" w:eastAsia="Times New Roman" w:hAnsi="Times New Roman" w:cs="Times New Roman"/>
          <w:color w:val="000000"/>
          <w:sz w:val="24"/>
          <w:szCs w:val="24"/>
          <w:lang w:eastAsia="lt-LT"/>
        </w:rPr>
        <w:t xml:space="preserve">bendras diskusijas </w:t>
      </w:r>
      <w:r w:rsidRPr="00A6299B">
        <w:rPr>
          <w:rFonts w:ascii="Times New Roman" w:eastAsia="Times New Roman" w:hAnsi="Times New Roman" w:cs="Times New Roman"/>
          <w:color w:val="000000"/>
          <w:sz w:val="24"/>
          <w:szCs w:val="24"/>
          <w:lang w:eastAsia="lt-LT"/>
        </w:rPr>
        <w:t xml:space="preserve">priima sprendimus dėl plačiojo ir giluminio įsivertinimo vykdymo, įsivertinimo proceso ir etapų, laikotarpių, darbo grupių sudarymo ir veiklų pasiskirstymo, iliustracijų kūrimo. Platusis </w:t>
      </w:r>
      <w:r w:rsidR="000355EA"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įsivertinimas </w:t>
      </w:r>
      <w:r w:rsidR="004A6327" w:rsidRPr="00A6299B">
        <w:rPr>
          <w:rFonts w:ascii="Times New Roman" w:eastAsia="Times New Roman" w:hAnsi="Times New Roman" w:cs="Times New Roman"/>
          <w:color w:val="000000"/>
          <w:sz w:val="24"/>
          <w:szCs w:val="24"/>
          <w:lang w:eastAsia="lt-LT"/>
        </w:rPr>
        <w:t xml:space="preserve">vykdomas </w:t>
      </w:r>
      <w:r w:rsidRPr="00A6299B">
        <w:rPr>
          <w:rFonts w:ascii="Times New Roman" w:eastAsia="Times New Roman" w:hAnsi="Times New Roman" w:cs="Times New Roman"/>
          <w:color w:val="000000"/>
          <w:sz w:val="24"/>
          <w:szCs w:val="24"/>
          <w:lang w:eastAsia="lt-LT"/>
        </w:rPr>
        <w:t xml:space="preserve">ne kasmet, pagal poreikį (paskutinis vykdytas 2019 m.). Giluminis </w:t>
      </w:r>
      <w:r w:rsidR="004A6327"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vidaus veiklos įsivertinimas vykdomas kasmet. Planuojant vertinimą išskiriami penki pagal metodiką siūlomi etapai: pasirengimas įsivertinti, įsivertinimo plano rengimas, įsivertinimo instrumentų parengimas, pasirinktos problemos giluminis nagrinėjimas ir įsivertinimas, atsiskaitymas ir informavimas. Vertinimui sudaromos 7 darbo grupės po 3</w:t>
      </w:r>
      <w:r w:rsidR="004A632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6 </w:t>
      </w:r>
      <w:r w:rsidRPr="00A6299B">
        <w:rPr>
          <w:rFonts w:ascii="Times New Roman" w:eastAsia="Times New Roman" w:hAnsi="Times New Roman" w:cs="Times New Roman"/>
          <w:color w:val="000000"/>
          <w:sz w:val="24"/>
          <w:szCs w:val="24"/>
          <w:lang w:eastAsia="lt-LT"/>
        </w:rPr>
        <w:lastRenderedPageBreak/>
        <w:t xml:space="preserve">mokytojus, </w:t>
      </w:r>
      <w:r w:rsidR="004A6327" w:rsidRPr="00A6299B">
        <w:rPr>
          <w:rFonts w:ascii="Times New Roman" w:eastAsia="Times New Roman" w:hAnsi="Times New Roman" w:cs="Times New Roman"/>
          <w:color w:val="000000"/>
          <w:sz w:val="24"/>
          <w:szCs w:val="24"/>
          <w:lang w:eastAsia="lt-LT"/>
        </w:rPr>
        <w:t xml:space="preserve">jos </w:t>
      </w:r>
      <w:r w:rsidRPr="00A6299B">
        <w:rPr>
          <w:rFonts w:ascii="Times New Roman" w:eastAsia="Times New Roman" w:hAnsi="Times New Roman" w:cs="Times New Roman"/>
          <w:color w:val="000000"/>
          <w:sz w:val="24"/>
          <w:szCs w:val="24"/>
          <w:lang w:eastAsia="lt-LT"/>
        </w:rPr>
        <w:t xml:space="preserve">tariasi ir analizuoja dokumentus, rengia </w:t>
      </w:r>
      <w:r w:rsidR="004A632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IQES </w:t>
      </w:r>
      <w:proofErr w:type="spellStart"/>
      <w:r w:rsidRPr="00A6299B">
        <w:rPr>
          <w:rFonts w:ascii="Times New Roman" w:eastAsia="Times New Roman" w:hAnsi="Times New Roman" w:cs="Times New Roman"/>
          <w:color w:val="000000"/>
          <w:sz w:val="24"/>
          <w:szCs w:val="24"/>
          <w:lang w:eastAsia="lt-LT"/>
        </w:rPr>
        <w:t>online</w:t>
      </w:r>
      <w:proofErr w:type="spellEnd"/>
      <w:r w:rsidR="004A632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klausimynus, įtraukia į apklausas tėvus (net 59 proc.), mokinius ir mokytojus. Gimnazijos veiklos kokybės įsivertinimo grupės nariai bendrai kuria 4 ir 2 lygio iliustracijas pasirinktiems rodikliams, analizuoja surinktus duomenis, tariasi dėl išvadų ir siūlymų formulavimo, ataskaitos suformavimo ir pristatymo gimnazijos bendruomenei. Įsivertinimo ataskaitoje </w:t>
      </w:r>
      <w:r w:rsidR="004A6327"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bendruomenei pateikiamos stipriosios ir silpnosios pusės bei konkretūs siūlymai. Supažindinimas su įsivertinimo rezultatais yra pagirtinas: jie skelbiami gimnazijos </w:t>
      </w:r>
      <w:r w:rsidR="007F6AA9" w:rsidRPr="00A6299B">
        <w:rPr>
          <w:rFonts w:ascii="Times New Roman" w:eastAsia="Times New Roman" w:hAnsi="Times New Roman" w:cs="Times New Roman"/>
          <w:color w:val="000000"/>
          <w:sz w:val="24"/>
          <w:szCs w:val="24"/>
          <w:lang w:eastAsia="lt-LT"/>
        </w:rPr>
        <w:t xml:space="preserve">interneto </w:t>
      </w:r>
      <w:r w:rsidRPr="00A6299B">
        <w:rPr>
          <w:rFonts w:ascii="Times New Roman" w:eastAsia="Times New Roman" w:hAnsi="Times New Roman" w:cs="Times New Roman"/>
          <w:color w:val="000000"/>
          <w:sz w:val="24"/>
          <w:szCs w:val="24"/>
          <w:lang w:eastAsia="lt-LT"/>
        </w:rPr>
        <w:t xml:space="preserve">svetainėje, pristatomi mokytojams posėdžiuose ir tada analizuojami metodinėse grupėse, </w:t>
      </w:r>
      <w:r w:rsidR="007F6AA9" w:rsidRPr="00A6299B">
        <w:rPr>
          <w:rFonts w:ascii="Times New Roman" w:eastAsia="Times New Roman" w:hAnsi="Times New Roman" w:cs="Times New Roman"/>
          <w:color w:val="000000"/>
          <w:sz w:val="24"/>
          <w:szCs w:val="24"/>
          <w:lang w:eastAsia="lt-LT"/>
        </w:rPr>
        <w:t xml:space="preserve">pateikiami </w:t>
      </w:r>
      <w:r w:rsidRPr="00A6299B">
        <w:rPr>
          <w:rFonts w:ascii="Times New Roman" w:eastAsia="Times New Roman" w:hAnsi="Times New Roman" w:cs="Times New Roman"/>
          <w:color w:val="000000"/>
          <w:sz w:val="24"/>
          <w:szCs w:val="24"/>
          <w:lang w:eastAsia="lt-LT"/>
        </w:rPr>
        <w:t>tėvams ir mokiniams per susirinkimus. Akivaizdu, kad gimnazijos įsivertinimo grupės sėkmės garantas – savanoriškas bendraminčių susibūrimas į komandą, aukštas jų atsakomybės už įsipareigojimų vykdymą laipsnis, gebėjimas į įsivertinimo procedūras įtraukti daugumą bendruomenės narių.</w:t>
      </w:r>
    </w:p>
    <w:p w14:paraId="0CCFCC7D" w14:textId="4D57CDFD" w:rsidR="00E1228E" w:rsidRPr="00A6299B" w:rsidRDefault="00E1228E" w:rsidP="00E1228E">
      <w:pPr>
        <w:spacing w:after="0" w:line="240" w:lineRule="auto"/>
        <w:ind w:firstLine="70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2020–2021 m. m. analizuotos temos buvo </w:t>
      </w:r>
      <w:r w:rsidR="007F6AA9" w:rsidRPr="00A6299B">
        <w:rPr>
          <w:rFonts w:ascii="Times New Roman" w:eastAsia="Times New Roman" w:hAnsi="Times New Roman" w:cs="Times New Roman"/>
          <w:color w:val="000000"/>
          <w:sz w:val="24"/>
          <w:szCs w:val="24"/>
          <w:lang w:eastAsia="lt-LT"/>
        </w:rPr>
        <w:t xml:space="preserve">kompetencija </w:t>
      </w:r>
      <w:r w:rsidRPr="00A6299B">
        <w:rPr>
          <w:rFonts w:ascii="Times New Roman" w:eastAsia="Times New Roman" w:hAnsi="Times New Roman" w:cs="Times New Roman"/>
          <w:color w:val="000000"/>
          <w:sz w:val="24"/>
          <w:szCs w:val="24"/>
          <w:lang w:eastAsia="lt-LT"/>
        </w:rPr>
        <w:t xml:space="preserve">(4.3.1) ir </w:t>
      </w:r>
      <w:r w:rsidR="007F6AA9" w:rsidRPr="00A6299B">
        <w:rPr>
          <w:rFonts w:ascii="Times New Roman" w:eastAsia="Times New Roman" w:hAnsi="Times New Roman" w:cs="Times New Roman"/>
          <w:color w:val="000000"/>
          <w:sz w:val="24"/>
          <w:szCs w:val="24"/>
          <w:lang w:eastAsia="lt-LT"/>
        </w:rPr>
        <w:t xml:space="preserve">nuolatinis </w:t>
      </w:r>
      <w:r w:rsidRPr="00A6299B">
        <w:rPr>
          <w:rFonts w:ascii="Times New Roman" w:eastAsia="Times New Roman" w:hAnsi="Times New Roman" w:cs="Times New Roman"/>
          <w:color w:val="000000"/>
          <w:sz w:val="24"/>
          <w:szCs w:val="24"/>
          <w:lang w:eastAsia="lt-LT"/>
        </w:rPr>
        <w:t xml:space="preserve">profesinis tobulėjimas (4.3.2.), kurių pasirinkimą paskatino nuotolinis ugdymas. Vertintojų komanda mano, kad </w:t>
      </w:r>
      <w:r w:rsidR="007F6AA9" w:rsidRPr="00A6299B">
        <w:rPr>
          <w:rFonts w:ascii="Times New Roman" w:eastAsia="Times New Roman" w:hAnsi="Times New Roman" w:cs="Times New Roman"/>
          <w:color w:val="000000"/>
          <w:sz w:val="24"/>
          <w:szCs w:val="24"/>
          <w:lang w:eastAsia="lt-LT"/>
        </w:rPr>
        <w:t xml:space="preserve">mokytojams yra pateikti </w:t>
      </w:r>
      <w:r w:rsidRPr="00A6299B">
        <w:rPr>
          <w:rFonts w:ascii="Times New Roman" w:eastAsia="Times New Roman" w:hAnsi="Times New Roman" w:cs="Times New Roman"/>
          <w:color w:val="000000"/>
          <w:sz w:val="24"/>
          <w:szCs w:val="24"/>
          <w:lang w:eastAsia="lt-LT"/>
        </w:rPr>
        <w:t>labai konkretūs ir aiškūs</w:t>
      </w:r>
      <w:r w:rsidR="006F0CBA" w:rsidRPr="00A6299B">
        <w:rPr>
          <w:rFonts w:ascii="Times New Roman" w:eastAsia="Times New Roman" w:hAnsi="Times New Roman" w:cs="Times New Roman"/>
          <w:color w:val="000000"/>
          <w:sz w:val="24"/>
          <w:szCs w:val="24"/>
          <w:lang w:eastAsia="lt-LT"/>
        </w:rPr>
        <w:t xml:space="preserve"> </w:t>
      </w:r>
      <w:r w:rsidR="007F6AA9"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įsivertinimo grupės siūlymai (</w:t>
      </w:r>
      <w:r w:rsidR="007F6AA9" w:rsidRPr="00A6299B">
        <w:rPr>
          <w:rFonts w:ascii="Times New Roman" w:eastAsia="Times New Roman" w:hAnsi="Times New Roman" w:cs="Times New Roman"/>
          <w:color w:val="000000"/>
          <w:sz w:val="24"/>
          <w:szCs w:val="24"/>
          <w:lang w:eastAsia="lt-LT"/>
        </w:rPr>
        <w:t xml:space="preserve">priedo </w:t>
      </w:r>
      <w:r w:rsidRPr="00A6299B">
        <w:rPr>
          <w:rFonts w:ascii="Times New Roman" w:eastAsia="Times New Roman" w:hAnsi="Times New Roman" w:cs="Times New Roman"/>
          <w:color w:val="000000"/>
          <w:sz w:val="24"/>
          <w:szCs w:val="24"/>
          <w:lang w:eastAsia="lt-LT"/>
        </w:rPr>
        <w:t>2</w:t>
      </w:r>
      <w:r w:rsidR="00705F17" w:rsidRPr="00A6299B">
        <w:rPr>
          <w:rFonts w:ascii="Times New Roman" w:eastAsia="Times New Roman" w:hAnsi="Times New Roman" w:cs="Times New Roman"/>
          <w:color w:val="000000"/>
          <w:sz w:val="24"/>
          <w:szCs w:val="24"/>
          <w:lang w:eastAsia="lt-LT"/>
        </w:rPr>
        <w:t>6</w:t>
      </w:r>
      <w:r w:rsidRPr="00A6299B">
        <w:rPr>
          <w:rFonts w:ascii="Times New Roman" w:eastAsia="Times New Roman" w:hAnsi="Times New Roman" w:cs="Times New Roman"/>
          <w:color w:val="000000"/>
          <w:sz w:val="24"/>
          <w:szCs w:val="24"/>
          <w:lang w:eastAsia="lt-LT"/>
        </w:rPr>
        <w:t xml:space="preserve"> psl.), todėl rekomenduoja nuosekliai juos įgyvendinti siekiant visų mokinių optimalios mokymosi sėkmės.</w:t>
      </w:r>
    </w:p>
    <w:p w14:paraId="1AE495E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4E578520" w14:textId="349FA851" w:rsidR="00E1228E" w:rsidRDefault="00E1228E" w:rsidP="00E1228E">
      <w:pPr>
        <w:spacing w:after="0" w:line="240" w:lineRule="auto"/>
        <w:ind w:left="360"/>
        <w:jc w:val="center"/>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IV. VERTINAMŲ VEIKLOS SRIČIŲ VERTINIMAS</w:t>
      </w:r>
    </w:p>
    <w:p w14:paraId="6C08F288" w14:textId="77777777" w:rsidR="00CB698D" w:rsidRPr="00A6299B" w:rsidRDefault="00CB698D" w:rsidP="00E1228E">
      <w:pPr>
        <w:spacing w:after="0" w:line="240" w:lineRule="auto"/>
        <w:ind w:left="360"/>
        <w:jc w:val="center"/>
        <w:rPr>
          <w:rFonts w:ascii="Times New Roman" w:eastAsia="Times New Roman" w:hAnsi="Times New Roman" w:cs="Times New Roman"/>
          <w:sz w:val="24"/>
          <w:szCs w:val="24"/>
          <w:lang w:eastAsia="lt-LT"/>
        </w:rPr>
      </w:pPr>
    </w:p>
    <w:p w14:paraId="0E9AFE09" w14:textId="77777777" w:rsidR="00E1228E" w:rsidRPr="00A6299B" w:rsidRDefault="00E1228E" w:rsidP="00E1228E">
      <w:pPr>
        <w:numPr>
          <w:ilvl w:val="0"/>
          <w:numId w:val="3"/>
        </w:numPr>
        <w:spacing w:after="0" w:line="240" w:lineRule="auto"/>
        <w:textAlignment w:val="baseline"/>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Vertinimo sritis: LYDERYSTĖ IR VADYBA</w:t>
      </w:r>
    </w:p>
    <w:p w14:paraId="6B1057D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3 lygis</w:t>
      </w:r>
    </w:p>
    <w:p w14:paraId="6D06B243"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938"/>
        <w:gridCol w:w="6690"/>
      </w:tblGrid>
      <w:tr w:rsidR="00E1228E" w:rsidRPr="00A6299B" w14:paraId="6517A3C3" w14:textId="77777777" w:rsidTr="002217FD">
        <w:tc>
          <w:tcPr>
            <w:tcW w:w="29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4F1A88E" w14:textId="77777777" w:rsidR="00E1228E" w:rsidRPr="00A6299B" w:rsidRDefault="00E1228E" w:rsidP="00E1228E">
            <w:pPr>
              <w:spacing w:after="0" w:line="0" w:lineRule="atLeast"/>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Rodiklis, vertinimo lygis  </w:t>
            </w:r>
          </w:p>
        </w:tc>
        <w:tc>
          <w:tcPr>
            <w:tcW w:w="69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35DC1EF0"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Vertinimo pagrindimas,</w:t>
            </w:r>
          </w:p>
          <w:p w14:paraId="589B9E60" w14:textId="06621194" w:rsidR="00E1228E" w:rsidRPr="00A6299B" w:rsidRDefault="007F6AA9" w:rsidP="00E1228E">
            <w:pPr>
              <w:spacing w:after="0" w:line="0" w:lineRule="atLeast"/>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iCs/>
                <w:color w:val="000000"/>
                <w:sz w:val="24"/>
                <w:szCs w:val="24"/>
                <w:lang w:eastAsia="lt-LT"/>
              </w:rPr>
              <w:t>apibendrinimas</w:t>
            </w:r>
          </w:p>
        </w:tc>
      </w:tr>
      <w:tr w:rsidR="00E1228E" w:rsidRPr="00A6299B" w14:paraId="0B5EA085"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3C404" w14:textId="12E9AE20" w:rsidR="00E1228E" w:rsidRPr="00A6299B" w:rsidRDefault="00CB698D" w:rsidP="00CB698D">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1. </w:t>
            </w:r>
            <w:r w:rsidR="00E1228E" w:rsidRPr="00A6299B">
              <w:rPr>
                <w:rFonts w:ascii="Times New Roman" w:eastAsia="Times New Roman" w:hAnsi="Times New Roman" w:cs="Times New Roman"/>
                <w:color w:val="000000"/>
                <w:sz w:val="24"/>
                <w:szCs w:val="24"/>
                <w:lang w:eastAsia="lt-LT"/>
              </w:rPr>
              <w:t>Perspektyva ir bendruomenės susitarimai,</w:t>
            </w:r>
            <w:r w:rsidR="007F6AA9" w:rsidRPr="00A6299B">
              <w:rPr>
                <w:rFonts w:ascii="Times New Roman" w:eastAsia="Times New Roman" w:hAnsi="Times New Roman" w:cs="Times New Roman"/>
                <w:bCs/>
                <w:color w:val="000000"/>
                <w:sz w:val="24"/>
                <w:szCs w:val="24"/>
                <w:lang w:eastAsia="lt-LT"/>
              </w:rPr>
              <w:t xml:space="preserve"> </w:t>
            </w:r>
            <w:r w:rsidR="00E1228E" w:rsidRPr="00A6299B">
              <w:rPr>
                <w:rFonts w:ascii="Times New Roman" w:eastAsia="Times New Roman" w:hAnsi="Times New Roman" w:cs="Times New Roman"/>
                <w:bCs/>
                <w:color w:val="000000"/>
                <w:sz w:val="24"/>
                <w:szCs w:val="24"/>
                <w:lang w:eastAsia="lt-LT"/>
              </w:rPr>
              <w:t>3 lygis</w:t>
            </w:r>
          </w:p>
          <w:p w14:paraId="62438E44"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5A51D" w14:textId="4144BDD8"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Aleksandro Puškino gimnazijos veiklos perspektyva ir </w:t>
            </w:r>
            <w:r w:rsidR="00E617AF" w:rsidRPr="00A6299B">
              <w:rPr>
                <w:rFonts w:ascii="Times New Roman" w:eastAsia="Times New Roman" w:hAnsi="Times New Roman" w:cs="Times New Roman"/>
                <w:color w:val="000000"/>
                <w:sz w:val="24"/>
                <w:szCs w:val="24"/>
                <w:lang w:eastAsia="lt-LT"/>
              </w:rPr>
              <w:t xml:space="preserve">humanistinės </w:t>
            </w:r>
            <w:r w:rsidRPr="00A6299B">
              <w:rPr>
                <w:rFonts w:ascii="Times New Roman" w:eastAsia="Times New Roman" w:hAnsi="Times New Roman" w:cs="Times New Roman"/>
                <w:color w:val="000000"/>
                <w:sz w:val="24"/>
                <w:szCs w:val="24"/>
                <w:lang w:eastAsia="lt-LT"/>
              </w:rPr>
              <w:t xml:space="preserve">kultūros ugdymas, taikomas nuo 2017 m., yra tinkami, atsispindi daugumoje </w:t>
            </w:r>
            <w:r w:rsidR="00E617A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dokumentų (strateginiuose, ugdymo, veiklos planuose), formaliojo ir neformaliojo ugdymo pasiūloje ir atitinka didesnės dalies mokinių poreikius ir gebėjimus. Gimnazijos vizija, misija ir filosofija, mokytojų ir mokinių teigimu, yra tikra ir veikia. Nors ji kurta prieš 10 m., tačiau tvirtinant </w:t>
            </w:r>
            <w:r w:rsidR="00E617A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2020–2025 m. strateginį veiklos planą, Strateginio plano kūrimo grupė, Gimnazijos taryba jam pritarė ir nekeitė </w:t>
            </w:r>
            <w:r w:rsidR="00E617A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vizijos, misijos ir filosofijos. </w:t>
            </w:r>
          </w:p>
          <w:p w14:paraId="578C1E47" w14:textId="07BBE3EB"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Dauguma pokalbių dalyvių gerai žino mokyklos viziją, misiją, filosofiją, citatos iš pokalbių: „Ten, kur brandinamos žmogiškosios vertybės, ten vaikas gali atsiskleisti“; „Čia vaikas laisvas, nebijantis – taip lengviau surasti ir atskleisti vaikų poreikius, rasti bendrą kalbą su bendruomene, su tėvais“</w:t>
            </w:r>
            <w:r w:rsidR="00E617AF" w:rsidRPr="00A6299B">
              <w:rPr>
                <w:rFonts w:ascii="Times New Roman" w:eastAsia="Times New Roman" w:hAnsi="Times New Roman" w:cs="Times New Roman"/>
                <w:color w:val="000000"/>
                <w:sz w:val="24"/>
                <w:szCs w:val="24"/>
                <w:lang w:eastAsia="lt-LT"/>
              </w:rPr>
              <w:t>, tai</w:t>
            </w:r>
            <w:r w:rsidRPr="00A6299B">
              <w:rPr>
                <w:rFonts w:ascii="Times New Roman" w:eastAsia="Times New Roman" w:hAnsi="Times New Roman" w:cs="Times New Roman"/>
                <w:color w:val="000000"/>
                <w:sz w:val="24"/>
                <w:szCs w:val="24"/>
                <w:lang w:eastAsia="lt-LT"/>
              </w:rPr>
              <w:t xml:space="preserve"> įprasmina </w:t>
            </w:r>
            <w:r w:rsidR="00E617A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vizijos bendrumą ir savastį.</w:t>
            </w:r>
          </w:p>
          <w:p w14:paraId="35727458" w14:textId="6D2217F9"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Įstaigoje puoselėjamos paveikios žmogiškos</w:t>
            </w:r>
            <w:r w:rsidR="00E617AF" w:rsidRPr="00A6299B">
              <w:rPr>
                <w:rFonts w:ascii="Times New Roman" w:eastAsia="Times New Roman" w:hAnsi="Times New Roman" w:cs="Times New Roman"/>
                <w:color w:val="000000"/>
                <w:sz w:val="24"/>
                <w:szCs w:val="24"/>
                <w:lang w:eastAsia="lt-LT"/>
              </w:rPr>
              <w:t>ios</w:t>
            </w:r>
            <w:r w:rsidRPr="00A6299B">
              <w:rPr>
                <w:rFonts w:ascii="Times New Roman" w:eastAsia="Times New Roman" w:hAnsi="Times New Roman" w:cs="Times New Roman"/>
                <w:color w:val="000000"/>
                <w:sz w:val="24"/>
                <w:szCs w:val="24"/>
                <w:lang w:eastAsia="lt-LT"/>
              </w:rPr>
              <w:t xml:space="preserve"> vertybės, tam skiriama daug dėmesio. Pagarba ir tolerancija skirtingos tautos, rasės, lyties, religijos, tautybės žmonėms, taip pat atvirumas kitoms kultūroms, idėjoms, atsakingumas ir pilietiškumas tinkamai ugdomi menine veikla formaliojo (įtraukiant meninio ugdymo dalykus – dailę, muziką, teatrą, šokį, integruojant per kalbinio ugdymo, technologijų pamokas) ir neformaliojo ugdymo </w:t>
            </w:r>
            <w:r w:rsidR="00C50648" w:rsidRPr="00A6299B">
              <w:rPr>
                <w:rFonts w:ascii="Times New Roman" w:eastAsia="Times New Roman" w:hAnsi="Times New Roman" w:cs="Times New Roman"/>
                <w:color w:val="000000"/>
                <w:sz w:val="24"/>
                <w:szCs w:val="24"/>
                <w:lang w:eastAsia="lt-LT"/>
              </w:rPr>
              <w:t>užsiėmimuose. Pradini</w:t>
            </w:r>
            <w:r w:rsidR="00497A5C" w:rsidRPr="00A6299B">
              <w:rPr>
                <w:rFonts w:ascii="Times New Roman" w:eastAsia="Times New Roman" w:hAnsi="Times New Roman" w:cs="Times New Roman"/>
                <w:color w:val="000000"/>
                <w:sz w:val="24"/>
                <w:szCs w:val="24"/>
                <w:lang w:eastAsia="lt-LT"/>
              </w:rPr>
              <w:t>o</w:t>
            </w:r>
            <w:r w:rsidR="00C5064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ir </w:t>
            </w:r>
            <w:r w:rsidR="00497A5C" w:rsidRPr="00A6299B">
              <w:rPr>
                <w:rFonts w:ascii="Times New Roman" w:eastAsia="Times New Roman" w:hAnsi="Times New Roman" w:cs="Times New Roman"/>
                <w:color w:val="000000"/>
                <w:sz w:val="24"/>
                <w:szCs w:val="24"/>
                <w:lang w:eastAsia="lt-LT"/>
              </w:rPr>
              <w:t xml:space="preserve">pagrindinio ugdymo mokiniams </w:t>
            </w:r>
            <w:r w:rsidRPr="00A6299B">
              <w:rPr>
                <w:rFonts w:ascii="Times New Roman" w:eastAsia="Times New Roman" w:hAnsi="Times New Roman" w:cs="Times New Roman"/>
                <w:color w:val="000000"/>
                <w:sz w:val="24"/>
                <w:szCs w:val="24"/>
                <w:lang w:eastAsia="lt-LT"/>
              </w:rPr>
              <w:t>siūlant įvairius būrelius ir užsiėmimus, tokius kaip</w:t>
            </w:r>
            <w:r w:rsidR="00497A5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dailės studijos „Spalvos ir nuotaikos“, „ART“ keramika, „Stebuklai savo rankomis“, folkloro ansambliai </w:t>
            </w:r>
            <w:r w:rsidRPr="00A6299B">
              <w:rPr>
                <w:rFonts w:ascii="Times New Roman" w:eastAsia="Times New Roman" w:hAnsi="Times New Roman" w:cs="Times New Roman"/>
                <w:color w:val="000000"/>
                <w:sz w:val="24"/>
                <w:szCs w:val="24"/>
                <w:lang w:eastAsia="lt-LT"/>
              </w:rPr>
              <w:lastRenderedPageBreak/>
              <w:t>„</w:t>
            </w:r>
            <w:proofErr w:type="spellStart"/>
            <w:r w:rsidRPr="00A6299B">
              <w:rPr>
                <w:rFonts w:ascii="Times New Roman" w:eastAsia="Times New Roman" w:hAnsi="Times New Roman" w:cs="Times New Roman"/>
                <w:color w:val="000000"/>
                <w:sz w:val="24"/>
                <w:szCs w:val="24"/>
                <w:lang w:eastAsia="lt-LT"/>
              </w:rPr>
              <w:t>Laduški</w:t>
            </w:r>
            <w:proofErr w:type="spellEnd"/>
            <w:r w:rsidRPr="00A6299B">
              <w:rPr>
                <w:rFonts w:ascii="Times New Roman" w:eastAsia="Times New Roman" w:hAnsi="Times New Roman" w:cs="Times New Roman"/>
                <w:color w:val="000000"/>
                <w:sz w:val="24"/>
                <w:szCs w:val="24"/>
                <w:lang w:eastAsia="lt-LT"/>
              </w:rPr>
              <w:t>“, „</w:t>
            </w:r>
            <w:proofErr w:type="spellStart"/>
            <w:r w:rsidRPr="00A6299B">
              <w:rPr>
                <w:rFonts w:ascii="Times New Roman" w:eastAsia="Times New Roman" w:hAnsi="Times New Roman" w:cs="Times New Roman"/>
                <w:color w:val="000000"/>
                <w:sz w:val="24"/>
                <w:szCs w:val="24"/>
                <w:lang w:eastAsia="lt-LT"/>
              </w:rPr>
              <w:t>Vėrėjuška</w:t>
            </w:r>
            <w:proofErr w:type="spellEnd"/>
            <w:r w:rsidRPr="00A6299B">
              <w:rPr>
                <w:rFonts w:ascii="Times New Roman" w:eastAsia="Times New Roman" w:hAnsi="Times New Roman" w:cs="Times New Roman"/>
                <w:color w:val="000000"/>
                <w:sz w:val="24"/>
                <w:szCs w:val="24"/>
                <w:lang w:eastAsia="lt-LT"/>
              </w:rPr>
              <w:t>“, ansamblis „</w:t>
            </w:r>
            <w:proofErr w:type="spellStart"/>
            <w:r w:rsidRPr="00A6299B">
              <w:rPr>
                <w:rFonts w:ascii="Times New Roman" w:eastAsia="Times New Roman" w:hAnsi="Times New Roman" w:cs="Times New Roman"/>
                <w:color w:val="000000"/>
                <w:sz w:val="24"/>
                <w:szCs w:val="24"/>
                <w:lang w:eastAsia="lt-LT"/>
              </w:rPr>
              <w:t>Pojuschie</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serdečki</w:t>
            </w:r>
            <w:proofErr w:type="spellEnd"/>
            <w:r w:rsidRPr="00A6299B">
              <w:rPr>
                <w:rFonts w:ascii="Times New Roman" w:eastAsia="Times New Roman" w:hAnsi="Times New Roman" w:cs="Times New Roman"/>
                <w:color w:val="000000"/>
                <w:sz w:val="24"/>
                <w:szCs w:val="24"/>
                <w:lang w:eastAsia="lt-LT"/>
              </w:rPr>
              <w:t>“, choras „Kantus“, šokio būreliai „Perliukai“</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„Fantazija“, šokių studija „</w:t>
            </w:r>
            <w:proofErr w:type="spellStart"/>
            <w:r w:rsidRPr="00A6299B">
              <w:rPr>
                <w:rFonts w:ascii="Times New Roman" w:eastAsia="Times New Roman" w:hAnsi="Times New Roman" w:cs="Times New Roman"/>
                <w:color w:val="000000"/>
                <w:sz w:val="24"/>
                <w:szCs w:val="24"/>
                <w:lang w:eastAsia="lt-LT"/>
              </w:rPr>
              <w:t>Never</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off</w:t>
            </w:r>
            <w:proofErr w:type="spellEnd"/>
            <w:r w:rsidRPr="00A6299B">
              <w:rPr>
                <w:rFonts w:ascii="Times New Roman" w:eastAsia="Times New Roman" w:hAnsi="Times New Roman" w:cs="Times New Roman"/>
                <w:color w:val="000000"/>
                <w:sz w:val="24"/>
                <w:szCs w:val="24"/>
                <w:lang w:eastAsia="lt-LT"/>
              </w:rPr>
              <w:t xml:space="preserve">“, šokių teatras „Aidas“, teatro studijos „Balta varna“, „Triksi </w:t>
            </w:r>
            <w:proofErr w:type="spellStart"/>
            <w:r w:rsidRPr="00A6299B">
              <w:rPr>
                <w:rFonts w:ascii="Times New Roman" w:eastAsia="Times New Roman" w:hAnsi="Times New Roman" w:cs="Times New Roman"/>
                <w:color w:val="000000"/>
                <w:sz w:val="24"/>
                <w:szCs w:val="24"/>
                <w:lang w:eastAsia="lt-LT"/>
              </w:rPr>
              <w:t>Fiksi</w:t>
            </w:r>
            <w:proofErr w:type="spellEnd"/>
            <w:r w:rsidRPr="00A6299B">
              <w:rPr>
                <w:rFonts w:ascii="Times New Roman" w:eastAsia="Times New Roman" w:hAnsi="Times New Roman" w:cs="Times New Roman"/>
                <w:color w:val="000000"/>
                <w:sz w:val="24"/>
                <w:szCs w:val="24"/>
                <w:lang w:eastAsia="lt-LT"/>
              </w:rPr>
              <w:t xml:space="preserve">“, </w:t>
            </w:r>
            <w:r w:rsidR="00497A5C" w:rsidRPr="00A6299B">
              <w:rPr>
                <w:rFonts w:ascii="Times New Roman" w:eastAsia="Times New Roman" w:hAnsi="Times New Roman" w:cs="Times New Roman"/>
                <w:color w:val="000000"/>
                <w:sz w:val="24"/>
                <w:szCs w:val="24"/>
                <w:lang w:eastAsia="lt-LT"/>
              </w:rPr>
              <w:t xml:space="preserve">vidurinio ugdymo mokiniams </w:t>
            </w:r>
            <w:r w:rsidRPr="00A6299B">
              <w:rPr>
                <w:rFonts w:ascii="Times New Roman" w:eastAsia="Times New Roman" w:hAnsi="Times New Roman" w:cs="Times New Roman"/>
                <w:color w:val="000000"/>
                <w:sz w:val="24"/>
                <w:szCs w:val="24"/>
                <w:lang w:eastAsia="lt-LT"/>
              </w:rPr>
              <w:t>– laisvai pasirenkamus dalykus</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ART (meno) terapija</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Scenos kalbos raiška</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Kino meno pagrindai</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C50648" w:rsidRPr="00A6299B">
              <w:rPr>
                <w:rFonts w:ascii="Times New Roman" w:eastAsia="Times New Roman" w:hAnsi="Times New Roman" w:cs="Times New Roman"/>
                <w:color w:val="000000"/>
                <w:sz w:val="24"/>
                <w:szCs w:val="24"/>
                <w:lang w:eastAsia="lt-LT"/>
              </w:rPr>
              <w:t xml:space="preserve">„Anglų </w:t>
            </w:r>
            <w:r w:rsidRPr="00A6299B">
              <w:rPr>
                <w:rFonts w:ascii="Times New Roman" w:eastAsia="Times New Roman" w:hAnsi="Times New Roman" w:cs="Times New Roman"/>
                <w:color w:val="000000"/>
                <w:sz w:val="24"/>
                <w:szCs w:val="24"/>
                <w:lang w:eastAsia="lt-LT"/>
              </w:rPr>
              <w:t>teatras</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(English </w:t>
            </w:r>
            <w:proofErr w:type="spellStart"/>
            <w:r w:rsidRPr="00A6299B">
              <w:rPr>
                <w:rFonts w:ascii="Times New Roman" w:eastAsia="Times New Roman" w:hAnsi="Times New Roman" w:cs="Times New Roman"/>
                <w:color w:val="000000"/>
                <w:sz w:val="24"/>
                <w:szCs w:val="24"/>
                <w:lang w:eastAsia="lt-LT"/>
              </w:rPr>
              <w:t>Theatre</w:t>
            </w:r>
            <w:proofErr w:type="spellEnd"/>
            <w:r w:rsidRPr="00A6299B">
              <w:rPr>
                <w:rFonts w:ascii="Times New Roman" w:eastAsia="Times New Roman" w:hAnsi="Times New Roman" w:cs="Times New Roman"/>
                <w:color w:val="000000"/>
                <w:sz w:val="24"/>
                <w:szCs w:val="24"/>
                <w:lang w:eastAsia="lt-LT"/>
              </w:rPr>
              <w:t xml:space="preserve">), moduliai </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Anglų ir amerikiečių literatūra</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Humanistinės minties raida pasaulio kultūroje</w:t>
            </w:r>
            <w:r w:rsidR="00C5064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Taip pat bendradarbiaujant su aukštosiomis mokyklomis, organizuojant praktinius užsiėmimus, dalyvaujant projektuose (VDU Švietimo akademija, Vilnius TECH, ISM</w:t>
            </w:r>
            <w:r w:rsidR="002C1259" w:rsidRPr="00A6299B">
              <w:rPr>
                <w:rFonts w:ascii="Times New Roman" w:eastAsia="Times New Roman" w:hAnsi="Times New Roman" w:cs="Times New Roman"/>
                <w:color w:val="000000"/>
                <w:sz w:val="24"/>
                <w:szCs w:val="24"/>
                <w:lang w:eastAsia="lt-LT"/>
              </w:rPr>
              <w:t xml:space="preserve"> Vadybos ir ekonomikos universitetas</w:t>
            </w:r>
            <w:r w:rsidRPr="00A6299B">
              <w:rPr>
                <w:rFonts w:ascii="Times New Roman" w:eastAsia="Times New Roman" w:hAnsi="Times New Roman" w:cs="Times New Roman"/>
                <w:color w:val="000000"/>
                <w:sz w:val="24"/>
                <w:szCs w:val="24"/>
                <w:lang w:eastAsia="lt-LT"/>
              </w:rPr>
              <w:t xml:space="preserve">, Vilniaus </w:t>
            </w:r>
            <w:r w:rsidR="00497A5C" w:rsidRPr="00A6299B">
              <w:rPr>
                <w:rFonts w:ascii="Times New Roman" w:eastAsia="Times New Roman" w:hAnsi="Times New Roman" w:cs="Times New Roman"/>
                <w:color w:val="000000"/>
                <w:sz w:val="24"/>
                <w:szCs w:val="24"/>
                <w:lang w:eastAsia="lt-LT"/>
              </w:rPr>
              <w:t>universitetas</w:t>
            </w:r>
            <w:r w:rsidRPr="00A6299B">
              <w:rPr>
                <w:rFonts w:ascii="Times New Roman" w:eastAsia="Times New Roman" w:hAnsi="Times New Roman" w:cs="Times New Roman"/>
                <w:color w:val="000000"/>
                <w:sz w:val="24"/>
                <w:szCs w:val="24"/>
                <w:lang w:eastAsia="lt-LT"/>
              </w:rPr>
              <w:t xml:space="preserve">, Europos mokyklų tinklas (TIWI projektas; </w:t>
            </w:r>
            <w:r w:rsidR="002C1259"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STEM </w:t>
            </w:r>
            <w:proofErr w:type="spellStart"/>
            <w:r w:rsidRPr="00A6299B">
              <w:rPr>
                <w:rFonts w:ascii="Times New Roman" w:eastAsia="Times New Roman" w:hAnsi="Times New Roman" w:cs="Times New Roman"/>
                <w:color w:val="000000"/>
                <w:sz w:val="24"/>
                <w:szCs w:val="24"/>
                <w:lang w:eastAsia="lt-LT"/>
              </w:rPr>
              <w:t>Discovery</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Week</w:t>
            </w:r>
            <w:proofErr w:type="spellEnd"/>
            <w:r w:rsidR="002C1259"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nuo 2018 metų; </w:t>
            </w:r>
            <w:r w:rsidR="002C1259" w:rsidRPr="00A6299B">
              <w:rPr>
                <w:rFonts w:ascii="Times New Roman" w:eastAsia="Times New Roman" w:hAnsi="Times New Roman" w:cs="Times New Roman"/>
                <w:color w:val="000000"/>
                <w:sz w:val="24"/>
                <w:szCs w:val="24"/>
                <w:lang w:eastAsia="lt-LT"/>
              </w:rPr>
              <w:t>„</w:t>
            </w:r>
            <w:proofErr w:type="spellStart"/>
            <w:r w:rsidRPr="00A6299B">
              <w:rPr>
                <w:rFonts w:ascii="Times New Roman" w:eastAsia="Times New Roman" w:hAnsi="Times New Roman" w:cs="Times New Roman"/>
                <w:color w:val="000000"/>
                <w:sz w:val="24"/>
                <w:szCs w:val="24"/>
                <w:lang w:eastAsia="lt-LT"/>
              </w:rPr>
              <w:t>Life</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Terra</w:t>
            </w:r>
            <w:proofErr w:type="spellEnd"/>
            <w:r w:rsidR="002C1259"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Nacionalinė švietimo agentūra (TIWI projektas), Švietimo mainų ir paramos fondas, VšĮ </w:t>
            </w:r>
            <w:r w:rsidR="002C1259"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Meno </w:t>
            </w:r>
            <w:r w:rsidR="002C1259" w:rsidRPr="00A6299B">
              <w:rPr>
                <w:rFonts w:ascii="Times New Roman" w:eastAsia="Times New Roman" w:hAnsi="Times New Roman" w:cs="Times New Roman"/>
                <w:color w:val="000000"/>
                <w:sz w:val="24"/>
                <w:szCs w:val="24"/>
                <w:lang w:eastAsia="lt-LT"/>
              </w:rPr>
              <w:t>avilys“</w:t>
            </w:r>
            <w:r w:rsidRPr="00A6299B">
              <w:rPr>
                <w:rFonts w:ascii="Times New Roman" w:eastAsia="Times New Roman" w:hAnsi="Times New Roman" w:cs="Times New Roman"/>
                <w:color w:val="000000"/>
                <w:sz w:val="24"/>
                <w:szCs w:val="24"/>
                <w:lang w:eastAsia="lt-LT"/>
              </w:rPr>
              <w:t xml:space="preserve"> (projektas „Dideli maži ekranai“), Vilniaus švietimo pažangos centras (projektas „Tyrinėjimo menas Vilniuje“), </w:t>
            </w:r>
            <w:r w:rsidR="005E358D" w:rsidRPr="00A6299B">
              <w:rPr>
                <w:rFonts w:ascii="Times New Roman" w:eastAsia="Times New Roman" w:hAnsi="Times New Roman" w:cs="Times New Roman"/>
                <w:color w:val="000000"/>
                <w:sz w:val="24"/>
                <w:szCs w:val="24"/>
                <w:lang w:eastAsia="lt-LT"/>
              </w:rPr>
              <w:t>organizacija „</w:t>
            </w:r>
            <w:r w:rsidRPr="00A6299B">
              <w:rPr>
                <w:rFonts w:ascii="Times New Roman" w:eastAsia="Times New Roman" w:hAnsi="Times New Roman" w:cs="Times New Roman"/>
                <w:color w:val="000000"/>
                <w:sz w:val="24"/>
                <w:szCs w:val="24"/>
                <w:lang w:eastAsia="lt-LT"/>
              </w:rPr>
              <w:t>Kūrybinės jungtys</w:t>
            </w:r>
            <w:r w:rsidR="005E358D"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(projektas „Tyrinėjimo menas Vilniuje“; „Tyrinėjimo menas bendruomenėse“) ir gimnazijos renginiuose. Gimnazijos išorinio vertinimo metu vyko Gimtosios kalbos (rusų) savaitė (БОЛДИНСКАЯ ОСЕНЬ – 2021), </w:t>
            </w:r>
            <w:r w:rsidR="0015028E" w:rsidRPr="00A6299B">
              <w:rPr>
                <w:rFonts w:ascii="Times New Roman" w:eastAsia="Times New Roman" w:hAnsi="Times New Roman" w:cs="Times New Roman"/>
                <w:color w:val="000000"/>
                <w:sz w:val="24"/>
                <w:szCs w:val="24"/>
                <w:lang w:eastAsia="lt-LT"/>
              </w:rPr>
              <w:t xml:space="preserve">stebėtas renginys – </w:t>
            </w:r>
            <w:r w:rsidRPr="00A6299B">
              <w:rPr>
                <w:rFonts w:ascii="Times New Roman" w:eastAsia="Times New Roman" w:hAnsi="Times New Roman" w:cs="Times New Roman"/>
                <w:color w:val="000000"/>
                <w:sz w:val="24"/>
                <w:szCs w:val="24"/>
                <w:lang w:eastAsia="lt-LT"/>
              </w:rPr>
              <w:t>Licėjaus</w:t>
            </w:r>
            <w:r w:rsidR="005E358D"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diena „</w:t>
            </w:r>
            <w:proofErr w:type="spellStart"/>
            <w:r w:rsidRPr="00A6299B">
              <w:rPr>
                <w:rFonts w:ascii="Times New Roman" w:eastAsia="Times New Roman" w:hAnsi="Times New Roman" w:cs="Times New Roman"/>
                <w:color w:val="000000"/>
                <w:sz w:val="24"/>
                <w:szCs w:val="24"/>
                <w:lang w:eastAsia="lt-LT"/>
              </w:rPr>
              <w:t>Читаем</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Пушкина</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на</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разных</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языках</w:t>
            </w:r>
            <w:proofErr w:type="spellEnd"/>
            <w:r w:rsidR="005E358D"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parodos: „Paminklas raidei“ (5 kl. mokinių darbai) ir „</w:t>
            </w:r>
            <w:proofErr w:type="spellStart"/>
            <w:r w:rsidRPr="00A6299B">
              <w:rPr>
                <w:rFonts w:ascii="Times New Roman" w:eastAsia="Times New Roman" w:hAnsi="Times New Roman" w:cs="Times New Roman"/>
                <w:color w:val="000000"/>
                <w:sz w:val="24"/>
                <w:szCs w:val="24"/>
                <w:lang w:eastAsia="lt-LT"/>
              </w:rPr>
              <w:t>Что</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за</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прелесть</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эти</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сказки</w:t>
            </w:r>
            <w:proofErr w:type="spellEnd"/>
            <w:r w:rsidR="005E358D"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5–6 kl. mokinių darbai), kurie įtraukė skirtingų gebėjimų, tautybių mokinius. </w:t>
            </w:r>
          </w:p>
          <w:p w14:paraId="02E612B0" w14:textId="541F7613"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Gimnazijos vizijos orientavimas į „mokykla visiems“ nuostatas, įvairių bendruomenės narių įtraukimas į </w:t>
            </w:r>
            <w:r w:rsidR="00FE4658" w:rsidRPr="00A6299B">
              <w:rPr>
                <w:rFonts w:ascii="Times New Roman" w:eastAsia="Times New Roman" w:hAnsi="Times New Roman" w:cs="Times New Roman"/>
                <w:color w:val="000000"/>
                <w:sz w:val="24"/>
                <w:szCs w:val="24"/>
                <w:lang w:eastAsia="lt-LT"/>
              </w:rPr>
              <w:t xml:space="preserve">įstaigos </w:t>
            </w:r>
            <w:r w:rsidRPr="00A6299B">
              <w:rPr>
                <w:rFonts w:ascii="Times New Roman" w:eastAsia="Times New Roman" w:hAnsi="Times New Roman" w:cs="Times New Roman"/>
                <w:color w:val="000000"/>
                <w:sz w:val="24"/>
                <w:szCs w:val="24"/>
                <w:lang w:eastAsia="lt-LT"/>
              </w:rPr>
              <w:t xml:space="preserve">veiklų </w:t>
            </w:r>
            <w:r w:rsidR="00FE4658" w:rsidRPr="00A6299B">
              <w:rPr>
                <w:rFonts w:ascii="Times New Roman" w:eastAsia="Times New Roman" w:hAnsi="Times New Roman" w:cs="Times New Roman"/>
                <w:color w:val="000000"/>
                <w:sz w:val="24"/>
                <w:szCs w:val="24"/>
                <w:lang w:eastAsia="lt-LT"/>
              </w:rPr>
              <w:t xml:space="preserve">planavimo </w:t>
            </w:r>
            <w:r w:rsidRPr="00A6299B">
              <w:rPr>
                <w:rFonts w:ascii="Times New Roman" w:eastAsia="Times New Roman" w:hAnsi="Times New Roman" w:cs="Times New Roman"/>
                <w:color w:val="000000"/>
                <w:sz w:val="24"/>
                <w:szCs w:val="24"/>
                <w:lang w:eastAsia="lt-LT"/>
              </w:rPr>
              <w:t xml:space="preserve">ir </w:t>
            </w:r>
            <w:r w:rsidR="00FE4658" w:rsidRPr="00A6299B">
              <w:rPr>
                <w:rFonts w:ascii="Times New Roman" w:eastAsia="Times New Roman" w:hAnsi="Times New Roman" w:cs="Times New Roman"/>
                <w:color w:val="000000"/>
                <w:sz w:val="24"/>
                <w:szCs w:val="24"/>
                <w:lang w:eastAsia="lt-LT"/>
              </w:rPr>
              <w:t xml:space="preserve">reflektavimo procesus </w:t>
            </w:r>
            <w:r w:rsidRPr="00A6299B">
              <w:rPr>
                <w:rFonts w:ascii="Times New Roman" w:eastAsia="Times New Roman" w:hAnsi="Times New Roman" w:cs="Times New Roman"/>
                <w:color w:val="000000"/>
                <w:sz w:val="24"/>
                <w:szCs w:val="24"/>
                <w:lang w:eastAsia="lt-LT"/>
              </w:rPr>
              <w:t xml:space="preserve">yra patenkinamas. Priimdama sprendimus administracija vadovaujasi nacionaline ir regiono strategija, tarpine mokinių pasiekimų ir pažangos rezultatų </w:t>
            </w:r>
            <w:r w:rsidR="00FE4658" w:rsidRPr="00A6299B">
              <w:rPr>
                <w:rFonts w:ascii="Times New Roman" w:eastAsia="Times New Roman" w:hAnsi="Times New Roman" w:cs="Times New Roman"/>
                <w:color w:val="000000"/>
                <w:sz w:val="24"/>
                <w:szCs w:val="24"/>
                <w:lang w:eastAsia="lt-LT"/>
              </w:rPr>
              <w:t xml:space="preserve">bei </w:t>
            </w:r>
            <w:r w:rsidRPr="00A6299B">
              <w:rPr>
                <w:rFonts w:ascii="Times New Roman" w:eastAsia="Times New Roman" w:hAnsi="Times New Roman" w:cs="Times New Roman"/>
                <w:color w:val="000000"/>
                <w:sz w:val="24"/>
                <w:szCs w:val="24"/>
                <w:lang w:eastAsia="lt-LT"/>
              </w:rPr>
              <w:t>poreikių analize (formaliojo ir neformaliojo ugdymo), Nacionalinio mokinių pasiekimų patikrinimo, pagrindinio ugdymo pasiekimo patikrinimo, brandos egzaminų analize, gimnazijos veiklos įsivertinimo duomenimis, tariasi ir derina juos su gimnazijos bendruomene, kuriamos darbo grupės. Dalis bendruomenės narių, dalyvaujančių sudaromose darbo grupėse ir Gimnazijos savivaldoje, bendrauja dėl planų, prisideda prie mokyklos veiklos</w:t>
            </w:r>
            <w:r w:rsidR="00971E3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Gimnazijos </w:t>
            </w:r>
            <w:r w:rsidR="0091015A" w:rsidRPr="00A6299B">
              <w:rPr>
                <w:rFonts w:ascii="Times New Roman" w:eastAsia="Times New Roman" w:hAnsi="Times New Roman" w:cs="Times New Roman"/>
                <w:color w:val="000000"/>
                <w:sz w:val="24"/>
                <w:szCs w:val="24"/>
                <w:lang w:eastAsia="lt-LT"/>
              </w:rPr>
              <w:t xml:space="preserve">veiklos </w:t>
            </w:r>
            <w:r w:rsidRPr="00A6299B">
              <w:rPr>
                <w:rFonts w:ascii="Times New Roman" w:eastAsia="Times New Roman" w:hAnsi="Times New Roman" w:cs="Times New Roman"/>
                <w:color w:val="000000"/>
                <w:sz w:val="24"/>
                <w:szCs w:val="24"/>
                <w:lang w:eastAsia="lt-LT"/>
              </w:rPr>
              <w:t xml:space="preserve">kokybės įsivertinimo ataskaitos nuo 2019–2020 m. m. tapo labiau pamatuojamos, konkretesnės, </w:t>
            </w:r>
            <w:r w:rsidR="0091015A" w:rsidRPr="00A6299B">
              <w:rPr>
                <w:rFonts w:ascii="Times New Roman" w:eastAsia="Times New Roman" w:hAnsi="Times New Roman" w:cs="Times New Roman"/>
                <w:color w:val="000000"/>
                <w:sz w:val="24"/>
                <w:szCs w:val="24"/>
                <w:lang w:eastAsia="lt-LT"/>
              </w:rPr>
              <w:t xml:space="preserve">palyginti </w:t>
            </w:r>
            <w:r w:rsidRPr="00A6299B">
              <w:rPr>
                <w:rFonts w:ascii="Times New Roman" w:eastAsia="Times New Roman" w:hAnsi="Times New Roman" w:cs="Times New Roman"/>
                <w:color w:val="000000"/>
                <w:sz w:val="24"/>
                <w:szCs w:val="24"/>
                <w:lang w:eastAsia="lt-LT"/>
              </w:rPr>
              <w:t>su ankstesnių metų</w:t>
            </w:r>
            <w:r w:rsidR="00971E3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Iš pokalbių su Gimnazijos įsivertinimo grupe, administracija galima spręsti, kad ataskaitų rezultatai daugiau įtakos turi mokytojų kvalifikacijos tobulinimui, paskatina daugumos mokytojų kolegialumą, dalijimąsi naujovėmis. </w:t>
            </w:r>
            <w:r w:rsidR="0091015A" w:rsidRPr="00A6299B">
              <w:rPr>
                <w:rFonts w:ascii="Times New Roman" w:eastAsia="Times New Roman" w:hAnsi="Times New Roman" w:cs="Times New Roman"/>
                <w:color w:val="000000"/>
                <w:sz w:val="24"/>
                <w:szCs w:val="24"/>
                <w:lang w:eastAsia="lt-LT"/>
              </w:rPr>
              <w:t xml:space="preserve">Pedagogai </w:t>
            </w:r>
            <w:r w:rsidRPr="00A6299B">
              <w:rPr>
                <w:rFonts w:ascii="Times New Roman" w:eastAsia="Times New Roman" w:hAnsi="Times New Roman" w:cs="Times New Roman"/>
                <w:color w:val="000000"/>
                <w:sz w:val="24"/>
                <w:szCs w:val="24"/>
                <w:lang w:eastAsia="lt-LT"/>
              </w:rPr>
              <w:t>į įsivertinimą žiūri teigiamai, kaip į pagalbą. Jų teigimu, mokyklos bendruomenės įsitraukimas į projektą „Tyrinėjimo menas“ yra įsivertinimo pasekmė.</w:t>
            </w:r>
          </w:p>
          <w:p w14:paraId="4F679EB0" w14:textId="15C712F0" w:rsidR="00E1228E" w:rsidRPr="00A6299B" w:rsidRDefault="00E1228E" w:rsidP="00F2643B">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ir mokytojų planų gyvumas, planavimo lankstumas ir nuoseklumas, planų dermė yra patenkinami, tobulintini</w:t>
            </w:r>
            <w:r w:rsidR="00971E3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2020–2025 m. </w:t>
            </w:r>
            <w:r w:rsidR="00D32F94"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strateginiame plane (toliau</w:t>
            </w:r>
            <w:r w:rsidR="00D32F94"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 MSP) ir metiniuose veiklos planuose (toliau </w:t>
            </w:r>
            <w:r w:rsidR="00D32F94"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MVP) ne visada yra dermė, uždaviniai dažnai abstraktūs, sunkiai pamatuojami, numatytos veiklos </w:t>
            </w:r>
            <w:r w:rsidRPr="00A6299B">
              <w:rPr>
                <w:rFonts w:ascii="Times New Roman" w:eastAsia="Times New Roman" w:hAnsi="Times New Roman" w:cs="Times New Roman"/>
                <w:color w:val="000000"/>
                <w:sz w:val="24"/>
                <w:szCs w:val="24"/>
                <w:lang w:eastAsia="lt-LT"/>
              </w:rPr>
              <w:lastRenderedPageBreak/>
              <w:t>abstrakčios</w:t>
            </w:r>
            <w:r w:rsidR="00822C5D"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Planuojant mažai naudojami </w:t>
            </w:r>
            <w:r w:rsidR="00D32F94"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kokybės įsivertinimo duomenys ir rekomendacijos. Anot direktorės, yra suformuota struktūra – tikslas ir uždaviniai siejami su ugdymo kokybe ir kultūros įvairove.</w:t>
            </w:r>
          </w:p>
          <w:p w14:paraId="553F9AFC" w14:textId="112E497F" w:rsidR="00E1228E" w:rsidRPr="00A6299B" w:rsidRDefault="00AF2F1C"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2020 m</w:t>
            </w:r>
            <w:r w:rsidR="00F30A3A"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pasikeitus </w:t>
            </w:r>
            <w:r w:rsidR="00D32F94" w:rsidRPr="00A6299B">
              <w:rPr>
                <w:rFonts w:ascii="Times New Roman" w:eastAsia="Times New Roman" w:hAnsi="Times New Roman" w:cs="Times New Roman"/>
                <w:sz w:val="24"/>
                <w:szCs w:val="24"/>
                <w:lang w:eastAsia="lt-LT"/>
              </w:rPr>
              <w:t xml:space="preserve">gimnazijos </w:t>
            </w:r>
            <w:r w:rsidRPr="00A6299B">
              <w:rPr>
                <w:rFonts w:ascii="Times New Roman" w:eastAsia="Times New Roman" w:hAnsi="Times New Roman" w:cs="Times New Roman"/>
                <w:sz w:val="24"/>
                <w:szCs w:val="24"/>
                <w:lang w:eastAsia="lt-LT"/>
              </w:rPr>
              <w:t xml:space="preserve">statusui MSP </w:t>
            </w:r>
            <w:r w:rsidR="00F30A3A" w:rsidRPr="00A6299B">
              <w:rPr>
                <w:rFonts w:ascii="Times New Roman" w:eastAsia="Times New Roman" w:hAnsi="Times New Roman" w:cs="Times New Roman"/>
                <w:sz w:val="24"/>
                <w:szCs w:val="24"/>
                <w:lang w:eastAsia="lt-LT"/>
              </w:rPr>
              <w:t xml:space="preserve">iš dalies </w:t>
            </w:r>
            <w:r w:rsidRPr="00A6299B">
              <w:rPr>
                <w:rFonts w:ascii="Times New Roman" w:eastAsia="Times New Roman" w:hAnsi="Times New Roman" w:cs="Times New Roman"/>
                <w:sz w:val="24"/>
                <w:szCs w:val="24"/>
                <w:lang w:eastAsia="lt-LT"/>
              </w:rPr>
              <w:t>buvo koreguotas atsižvelgiant į suteiktą teisę vykdyti vidurinį ugdymą</w:t>
            </w:r>
            <w:r w:rsidR="00AE5BA5" w:rsidRPr="00A6299B">
              <w:rPr>
                <w:rFonts w:ascii="Times New Roman" w:eastAsia="Times New Roman" w:hAnsi="Times New Roman" w:cs="Times New Roman"/>
                <w:sz w:val="24"/>
                <w:szCs w:val="24"/>
                <w:lang w:eastAsia="lt-LT"/>
              </w:rPr>
              <w:t>.</w:t>
            </w:r>
            <w:r w:rsidR="00E1228E" w:rsidRPr="00A6299B">
              <w:rPr>
                <w:rFonts w:ascii="Times New Roman" w:eastAsia="Times New Roman" w:hAnsi="Times New Roman" w:cs="Times New Roman"/>
                <w:color w:val="000000"/>
                <w:sz w:val="24"/>
                <w:szCs w:val="24"/>
                <w:lang w:eastAsia="lt-LT"/>
              </w:rPr>
              <w:t xml:space="preserve"> </w:t>
            </w:r>
            <w:r w:rsidR="007F137C" w:rsidRPr="00A6299B">
              <w:rPr>
                <w:rFonts w:ascii="Times New Roman" w:eastAsia="Times New Roman" w:hAnsi="Times New Roman" w:cs="Times New Roman"/>
                <w:color w:val="000000"/>
                <w:sz w:val="24"/>
                <w:szCs w:val="24"/>
                <w:lang w:eastAsia="lt-LT"/>
              </w:rPr>
              <w:t>B</w:t>
            </w:r>
            <w:r w:rsidR="00E1228E" w:rsidRPr="00A6299B">
              <w:rPr>
                <w:rFonts w:ascii="Times New Roman" w:eastAsia="Times New Roman" w:hAnsi="Times New Roman" w:cs="Times New Roman"/>
                <w:color w:val="000000"/>
                <w:sz w:val="24"/>
                <w:szCs w:val="24"/>
                <w:lang w:eastAsia="lt-LT"/>
              </w:rPr>
              <w:t>eveik identiški yra ir 2020 m.</w:t>
            </w:r>
            <w:r w:rsidR="00D32F94" w:rsidRPr="00A6299B">
              <w:rPr>
                <w:rFonts w:ascii="Times New Roman" w:eastAsia="Times New Roman" w:hAnsi="Times New Roman" w:cs="Times New Roman"/>
                <w:color w:val="000000"/>
                <w:sz w:val="24"/>
                <w:szCs w:val="24"/>
                <w:lang w:eastAsia="lt-LT"/>
              </w:rPr>
              <w:t>,</w:t>
            </w:r>
            <w:r w:rsidR="00E1228E" w:rsidRPr="00A6299B">
              <w:rPr>
                <w:rFonts w:ascii="Times New Roman" w:eastAsia="Times New Roman" w:hAnsi="Times New Roman" w:cs="Times New Roman"/>
                <w:color w:val="000000"/>
                <w:sz w:val="24"/>
                <w:szCs w:val="24"/>
                <w:lang w:eastAsia="lt-LT"/>
              </w:rPr>
              <w:t xml:space="preserve"> ir 2021 m. MVP, tik vėlesniame detalizuojama individuali mokymosi pažanga. Tai patvirtinta ir pokalbyje su direktore bei pavaduotojais ugdymui. </w:t>
            </w:r>
          </w:p>
          <w:p w14:paraId="04298640" w14:textId="48683661"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MVP iš dalies prisideda padedant įgyvendinti išsikeltus strateginius tikslus ir uždavinius. Į </w:t>
            </w:r>
            <w:r w:rsidR="00D32F94"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MVP perkeliamas </w:t>
            </w:r>
            <w:r w:rsidR="00D32F94" w:rsidRPr="00A6299B">
              <w:rPr>
                <w:rFonts w:ascii="Times New Roman" w:eastAsia="Times New Roman" w:hAnsi="Times New Roman" w:cs="Times New Roman"/>
                <w:color w:val="000000"/>
                <w:sz w:val="24"/>
                <w:szCs w:val="24"/>
                <w:lang w:eastAsia="lt-LT"/>
              </w:rPr>
              <w:t xml:space="preserve">humanistinės </w:t>
            </w:r>
            <w:r w:rsidRPr="00A6299B">
              <w:rPr>
                <w:rFonts w:ascii="Times New Roman" w:eastAsia="Times New Roman" w:hAnsi="Times New Roman" w:cs="Times New Roman"/>
                <w:color w:val="000000"/>
                <w:sz w:val="24"/>
                <w:szCs w:val="24"/>
                <w:lang w:eastAsia="lt-LT"/>
              </w:rPr>
              <w:t xml:space="preserve">kultūros ugdymo menine veikla tikslas, </w:t>
            </w:r>
            <w:r w:rsidR="00D32F94" w:rsidRPr="00A6299B">
              <w:rPr>
                <w:rFonts w:ascii="Times New Roman" w:eastAsia="Times New Roman" w:hAnsi="Times New Roman" w:cs="Times New Roman"/>
                <w:color w:val="000000"/>
                <w:sz w:val="24"/>
                <w:szCs w:val="24"/>
                <w:lang w:eastAsia="lt-LT"/>
              </w:rPr>
              <w:t>bet</w:t>
            </w:r>
            <w:r w:rsidRPr="00A6299B">
              <w:rPr>
                <w:rFonts w:ascii="Times New Roman" w:eastAsia="Times New Roman" w:hAnsi="Times New Roman" w:cs="Times New Roman"/>
                <w:color w:val="000000"/>
                <w:sz w:val="24"/>
                <w:szCs w:val="24"/>
                <w:lang w:eastAsia="lt-LT"/>
              </w:rPr>
              <w:t xml:space="preserve"> </w:t>
            </w:r>
            <w:r w:rsidR="00D32F94" w:rsidRPr="00A6299B">
              <w:rPr>
                <w:rFonts w:ascii="Times New Roman" w:eastAsia="Times New Roman" w:hAnsi="Times New Roman" w:cs="Times New Roman"/>
                <w:color w:val="000000"/>
                <w:sz w:val="24"/>
                <w:szCs w:val="24"/>
                <w:lang w:eastAsia="lt-LT"/>
              </w:rPr>
              <w:t xml:space="preserve">nė </w:t>
            </w:r>
            <w:r w:rsidRPr="00A6299B">
              <w:rPr>
                <w:rFonts w:ascii="Times New Roman" w:eastAsia="Times New Roman" w:hAnsi="Times New Roman" w:cs="Times New Roman"/>
                <w:color w:val="000000"/>
                <w:sz w:val="24"/>
                <w:szCs w:val="24"/>
                <w:lang w:eastAsia="lt-LT"/>
              </w:rPr>
              <w:t>viename plane nėra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kokybės gerinimo per funkcionalias ugdymosi aplinkas tikslo, kalbama apie pamokos, ugdymo proceso vadybą. Taip pat sunku susieti MSP ir MVP išsikeltus uždavinius.</w:t>
            </w:r>
          </w:p>
          <w:p w14:paraId="480FEA6A" w14:textId="60FAF7C9"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Įgyvendinimo formos ir numatomi rezultatai MSP ir MVP daugiausiai gana abstraktūs, nepamatuojami (mokymąsi stimuliuojančios aplinkos tobulinimas, netradicinių pamokų įvairovės plėtojimas, mokinių tarybos narių skatinimas įsitraukti į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aplinkos gerinimą, gerės mokinių savivertė, ambicijos gerinti asmeninę pažangą, pagerės mokinių fizinis aktyvumas ir sveikatos būklė, bus pritraukta mikrorajono bendruomenė ir t.</w:t>
            </w:r>
            <w:r w:rsidR="0041361F"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t.). Jeigu yra numatomas konkretus procentas („suteiks apie 10 proc. daugiau galimybių gilinti dalykų žinias ir ugdyti </w:t>
            </w:r>
            <w:proofErr w:type="spellStart"/>
            <w:r w:rsidRPr="00A6299B">
              <w:rPr>
                <w:rFonts w:ascii="Times New Roman" w:eastAsia="Times New Roman" w:hAnsi="Times New Roman" w:cs="Times New Roman"/>
                <w:color w:val="000000"/>
                <w:sz w:val="24"/>
                <w:szCs w:val="24"/>
                <w:lang w:eastAsia="lt-LT"/>
              </w:rPr>
              <w:t>tarpdalykines</w:t>
            </w:r>
            <w:proofErr w:type="spellEnd"/>
            <w:r w:rsidRPr="00A6299B">
              <w:rPr>
                <w:rFonts w:ascii="Times New Roman" w:eastAsia="Times New Roman" w:hAnsi="Times New Roman" w:cs="Times New Roman"/>
                <w:color w:val="000000"/>
                <w:sz w:val="24"/>
                <w:szCs w:val="24"/>
                <w:lang w:eastAsia="lt-LT"/>
              </w:rPr>
              <w:t xml:space="preserve"> kompetencijas, paaugs 10 proc.“), tai neaišku</w:t>
            </w:r>
            <w:r w:rsidR="0056203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nuo kokio procento</w:t>
            </w:r>
            <w:r w:rsidR="00562033" w:rsidRPr="00A6299B">
              <w:rPr>
                <w:rFonts w:ascii="Times New Roman" w:eastAsia="Times New Roman" w:hAnsi="Times New Roman" w:cs="Times New Roman"/>
                <w:color w:val="000000"/>
                <w:sz w:val="24"/>
                <w:szCs w:val="24"/>
                <w:lang w:eastAsia="lt-LT"/>
              </w:rPr>
              <w:t xml:space="preserve"> pagerės</w:t>
            </w:r>
            <w:r w:rsidRPr="00A6299B">
              <w:rPr>
                <w:rFonts w:ascii="Times New Roman" w:eastAsia="Times New Roman" w:hAnsi="Times New Roman" w:cs="Times New Roman"/>
                <w:color w:val="000000"/>
                <w:sz w:val="24"/>
                <w:szCs w:val="24"/>
                <w:lang w:eastAsia="lt-LT"/>
              </w:rPr>
              <w:t>, koks galutinis rezultatas. </w:t>
            </w:r>
          </w:p>
          <w:p w14:paraId="25A0C1F2" w14:textId="768D500B" w:rsidR="003461EA" w:rsidRPr="00A6299B" w:rsidRDefault="00E1228E" w:rsidP="00E1228E">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Gimnazijos ugdymo plane (toliau </w:t>
            </w:r>
            <w:r w:rsidR="00562033"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MUP) yra neatitikimų dėl specialiųjų ugdymosi poreikių turinčių ir atvykusių mokytis iš užsienio </w:t>
            </w:r>
            <w:r w:rsidR="00562033" w:rsidRPr="00A6299B">
              <w:rPr>
                <w:rFonts w:ascii="Times New Roman" w:eastAsia="Times New Roman" w:hAnsi="Times New Roman" w:cs="Times New Roman"/>
                <w:color w:val="000000"/>
                <w:sz w:val="24"/>
                <w:szCs w:val="24"/>
                <w:lang w:eastAsia="lt-LT"/>
              </w:rPr>
              <w:t xml:space="preserve">mokinių </w:t>
            </w:r>
            <w:r w:rsidRPr="00A6299B">
              <w:rPr>
                <w:rFonts w:ascii="Times New Roman" w:eastAsia="Times New Roman" w:hAnsi="Times New Roman" w:cs="Times New Roman"/>
                <w:color w:val="000000"/>
                <w:sz w:val="24"/>
                <w:szCs w:val="24"/>
                <w:lang w:eastAsia="lt-LT"/>
              </w:rPr>
              <w:t xml:space="preserve">individualių ugdymo planų (toliau IUP). </w:t>
            </w:r>
            <w:r w:rsidR="00F30A3A" w:rsidRPr="00A6299B">
              <w:rPr>
                <w:rFonts w:ascii="Times New Roman" w:eastAsia="Times New Roman" w:hAnsi="Times New Roman" w:cs="Times New Roman"/>
                <w:sz w:val="24"/>
                <w:szCs w:val="24"/>
                <w:lang w:eastAsia="lt-LT"/>
              </w:rPr>
              <w:t xml:space="preserve">Šiais mokslo metais buvo parengtas ir </w:t>
            </w:r>
            <w:r w:rsidR="00562033" w:rsidRPr="00A6299B">
              <w:rPr>
                <w:rFonts w:ascii="Times New Roman" w:eastAsia="Times New Roman" w:hAnsi="Times New Roman" w:cs="Times New Roman"/>
                <w:sz w:val="24"/>
                <w:szCs w:val="24"/>
                <w:lang w:eastAsia="lt-LT"/>
              </w:rPr>
              <w:t xml:space="preserve">gimnazijos </w:t>
            </w:r>
            <w:r w:rsidR="00F30A3A" w:rsidRPr="00A6299B">
              <w:rPr>
                <w:rFonts w:ascii="Times New Roman" w:eastAsia="Times New Roman" w:hAnsi="Times New Roman" w:cs="Times New Roman"/>
                <w:sz w:val="24"/>
                <w:szCs w:val="24"/>
                <w:lang w:eastAsia="lt-LT"/>
              </w:rPr>
              <w:t xml:space="preserve">direktorės patvirtintas naujas patobulintas individualaus pagalbos plano pavyzdys (IPP) </w:t>
            </w:r>
            <w:r w:rsidRPr="00A6299B">
              <w:rPr>
                <w:rFonts w:ascii="Times New Roman" w:eastAsia="Times New Roman" w:hAnsi="Times New Roman" w:cs="Times New Roman"/>
                <w:sz w:val="24"/>
                <w:szCs w:val="24"/>
                <w:lang w:eastAsia="lt-LT"/>
              </w:rPr>
              <w:t>mokiniams, turintiems specialiųjų ugdymosi poreikių (toliau</w:t>
            </w:r>
            <w:r w:rsidR="00562033" w:rsidRPr="00A6299B">
              <w:rPr>
                <w:rFonts w:ascii="Times New Roman" w:eastAsia="Times New Roman" w:hAnsi="Times New Roman" w:cs="Times New Roman"/>
                <w:sz w:val="24"/>
                <w:szCs w:val="24"/>
                <w:lang w:eastAsia="lt-LT"/>
              </w:rPr>
              <w:t xml:space="preserve"> –</w:t>
            </w:r>
            <w:r w:rsidRPr="00A6299B">
              <w:rPr>
                <w:rFonts w:ascii="Times New Roman" w:eastAsia="Times New Roman" w:hAnsi="Times New Roman" w:cs="Times New Roman"/>
                <w:sz w:val="24"/>
                <w:szCs w:val="24"/>
                <w:lang w:eastAsia="lt-LT"/>
              </w:rPr>
              <w:t xml:space="preserve"> SUP)</w:t>
            </w:r>
            <w:r w:rsidR="00907153"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w:t>
            </w:r>
            <w:r w:rsidR="00907153" w:rsidRPr="00A6299B">
              <w:rPr>
                <w:rFonts w:ascii="Times New Roman" w:eastAsia="Times New Roman" w:hAnsi="Times New Roman" w:cs="Times New Roman"/>
                <w:sz w:val="24"/>
                <w:szCs w:val="24"/>
                <w:lang w:eastAsia="lt-LT"/>
              </w:rPr>
              <w:t xml:space="preserve">Nauji </w:t>
            </w:r>
            <w:r w:rsidR="00971E33" w:rsidRPr="00A6299B">
              <w:rPr>
                <w:rFonts w:ascii="Times New Roman" w:eastAsia="Times New Roman" w:hAnsi="Times New Roman" w:cs="Times New Roman"/>
                <w:sz w:val="24"/>
                <w:szCs w:val="24"/>
                <w:lang w:eastAsia="lt-LT"/>
              </w:rPr>
              <w:t xml:space="preserve">IPP </w:t>
            </w:r>
            <w:r w:rsidR="00907153" w:rsidRPr="00A6299B">
              <w:rPr>
                <w:rFonts w:ascii="Times New Roman" w:eastAsia="Times New Roman" w:hAnsi="Times New Roman" w:cs="Times New Roman"/>
                <w:sz w:val="24"/>
                <w:szCs w:val="24"/>
                <w:lang w:eastAsia="lt-LT"/>
              </w:rPr>
              <w:t>planai</w:t>
            </w:r>
            <w:r w:rsidRPr="00A6299B">
              <w:rPr>
                <w:rFonts w:ascii="Times New Roman" w:eastAsia="Times New Roman" w:hAnsi="Times New Roman" w:cs="Times New Roman"/>
                <w:sz w:val="24"/>
                <w:szCs w:val="24"/>
                <w:lang w:eastAsia="lt-LT"/>
              </w:rPr>
              <w:t xml:space="preserve"> turėtų padėti minėtiems mokiniams lengviau integruotis į </w:t>
            </w:r>
            <w:r w:rsidR="00562033" w:rsidRPr="00A6299B">
              <w:rPr>
                <w:rFonts w:ascii="Times New Roman" w:eastAsia="Times New Roman" w:hAnsi="Times New Roman" w:cs="Times New Roman"/>
                <w:sz w:val="24"/>
                <w:szCs w:val="24"/>
                <w:lang w:eastAsia="lt-LT"/>
              </w:rPr>
              <w:t xml:space="preserve">mokymosi procesą </w:t>
            </w:r>
            <w:r w:rsidRPr="00A6299B">
              <w:rPr>
                <w:rFonts w:ascii="Times New Roman" w:eastAsia="Times New Roman" w:hAnsi="Times New Roman" w:cs="Times New Roman"/>
                <w:sz w:val="24"/>
                <w:szCs w:val="24"/>
                <w:lang w:eastAsia="lt-LT"/>
              </w:rPr>
              <w:t xml:space="preserve">drauge su kitais. SUP </w:t>
            </w:r>
            <w:r w:rsidR="00562033" w:rsidRPr="00A6299B">
              <w:rPr>
                <w:rFonts w:ascii="Times New Roman" w:eastAsia="Times New Roman" w:hAnsi="Times New Roman" w:cs="Times New Roman"/>
                <w:sz w:val="24"/>
                <w:szCs w:val="24"/>
                <w:lang w:eastAsia="lt-LT"/>
              </w:rPr>
              <w:t xml:space="preserve">vaikai gimnazijoje </w:t>
            </w:r>
            <w:r w:rsidRPr="00A6299B">
              <w:rPr>
                <w:rFonts w:ascii="Times New Roman" w:eastAsia="Times New Roman" w:hAnsi="Times New Roman" w:cs="Times New Roman"/>
                <w:sz w:val="24"/>
                <w:szCs w:val="24"/>
                <w:lang w:eastAsia="lt-LT"/>
              </w:rPr>
              <w:t>daugiausiai mokomi atskirai nuo klasės.</w:t>
            </w:r>
            <w:r w:rsidR="00907153" w:rsidRPr="00A6299B">
              <w:rPr>
                <w:rFonts w:ascii="Times New Roman" w:eastAsia="Times New Roman" w:hAnsi="Times New Roman" w:cs="Times New Roman"/>
                <w:sz w:val="24"/>
                <w:szCs w:val="24"/>
                <w:lang w:eastAsia="lt-LT"/>
              </w:rPr>
              <w:t xml:space="preserve"> Atvykusiems iš užsienio mokiniams pagal </w:t>
            </w:r>
            <w:r w:rsidR="00562033" w:rsidRPr="00A6299B">
              <w:rPr>
                <w:rFonts w:ascii="Times New Roman" w:eastAsia="Times New Roman" w:hAnsi="Times New Roman" w:cs="Times New Roman"/>
                <w:sz w:val="24"/>
                <w:szCs w:val="24"/>
                <w:lang w:eastAsia="lt-LT"/>
              </w:rPr>
              <w:t xml:space="preserve">gimnazijos </w:t>
            </w:r>
            <w:r w:rsidR="00907153" w:rsidRPr="00A6299B">
              <w:rPr>
                <w:rFonts w:ascii="Times New Roman" w:eastAsia="Times New Roman" w:hAnsi="Times New Roman" w:cs="Times New Roman"/>
                <w:sz w:val="24"/>
                <w:szCs w:val="24"/>
                <w:lang w:eastAsia="lt-LT"/>
              </w:rPr>
              <w:t>ugdymo plano 7 skirsnį ir suderinus su tėvais sudaromas lietuvių kalbos IUP;</w:t>
            </w:r>
            <w:r w:rsidRPr="00A6299B">
              <w:rPr>
                <w:rFonts w:ascii="Times New Roman" w:eastAsia="Times New Roman" w:hAnsi="Times New Roman" w:cs="Times New Roman"/>
                <w:color w:val="000000"/>
                <w:sz w:val="24"/>
                <w:szCs w:val="24"/>
                <w:lang w:eastAsia="lt-LT"/>
              </w:rPr>
              <w:t xml:space="preserve"> kita pagalba (švietimo pagalbos specialistų, klasės</w:t>
            </w:r>
            <w:r w:rsidR="00907153" w:rsidRPr="00A6299B">
              <w:rPr>
                <w:rFonts w:ascii="Times New Roman" w:eastAsia="Times New Roman" w:hAnsi="Times New Roman" w:cs="Times New Roman"/>
                <w:color w:val="000000"/>
                <w:sz w:val="24"/>
                <w:szCs w:val="24"/>
                <w:lang w:eastAsia="lt-LT"/>
              </w:rPr>
              <w:t xml:space="preserve"> vadovo, savanorių bendraamžių) nenumatyta</w:t>
            </w:r>
            <w:r w:rsidR="003461EA" w:rsidRPr="00A6299B">
              <w:rPr>
                <w:rFonts w:ascii="Times New Roman" w:eastAsia="Times New Roman" w:hAnsi="Times New Roman" w:cs="Times New Roman"/>
                <w:color w:val="000000"/>
                <w:sz w:val="24"/>
                <w:szCs w:val="24"/>
                <w:lang w:eastAsia="lt-LT"/>
              </w:rPr>
              <w:t>.</w:t>
            </w:r>
            <w:r w:rsidR="00907153"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Neatitikimų yra ir pagalbos vaikui specialistų pareigybės aprašymuose, mokytojo padėjėjui pridedamos perteklinės funkcijos. Iš pokalbių su VGK aišku, kad pareigybės aprašai dar nepakeisti.</w:t>
            </w:r>
            <w:r w:rsidR="003461EA" w:rsidRPr="00A6299B">
              <w:rPr>
                <w:rFonts w:ascii="Times New Roman" w:eastAsia="Times New Roman" w:hAnsi="Times New Roman" w:cs="Times New Roman"/>
                <w:color w:val="000000"/>
                <w:sz w:val="24"/>
                <w:szCs w:val="24"/>
                <w:lang w:eastAsia="lt-LT"/>
              </w:rPr>
              <w:t xml:space="preserve"> Vertintojų nuomone</w:t>
            </w:r>
            <w:r w:rsidR="00562033" w:rsidRPr="00A6299B">
              <w:rPr>
                <w:rFonts w:ascii="Times New Roman" w:eastAsia="Times New Roman" w:hAnsi="Times New Roman" w:cs="Times New Roman"/>
                <w:color w:val="000000"/>
                <w:sz w:val="24"/>
                <w:szCs w:val="24"/>
                <w:lang w:eastAsia="lt-LT"/>
              </w:rPr>
              <w:t>,</w:t>
            </w:r>
            <w:r w:rsidR="003461EA" w:rsidRPr="00A6299B">
              <w:rPr>
                <w:rFonts w:ascii="Times New Roman" w:eastAsia="Times New Roman" w:hAnsi="Times New Roman" w:cs="Times New Roman"/>
                <w:color w:val="000000"/>
                <w:sz w:val="24"/>
                <w:szCs w:val="24"/>
                <w:lang w:eastAsia="lt-LT"/>
              </w:rPr>
              <w:t xml:space="preserve"> jie yra taisytini.</w:t>
            </w:r>
            <w:r w:rsidR="00AA4C49" w:rsidRPr="00A6299B">
              <w:rPr>
                <w:rFonts w:ascii="Times New Roman" w:eastAsia="Times New Roman" w:hAnsi="Times New Roman" w:cs="Times New Roman"/>
                <w:color w:val="000000"/>
                <w:sz w:val="24"/>
                <w:szCs w:val="24"/>
                <w:lang w:eastAsia="lt-LT"/>
              </w:rPr>
              <w:t xml:space="preserve"> </w:t>
            </w:r>
          </w:p>
          <w:p w14:paraId="233D27CC" w14:textId="56F6AD2F" w:rsidR="003461EA"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Planavimas, tikslų apibrėžtumas, rezultatų pamatavimas tobulintini ir stebėtose pamokose. 52 proc. mokytojų keliamų uždavinių dažniau nepamatuojami, neorientuoti į rezultatą, nenumatoma sėkmės kriterijų (gebės, pakartos</w:t>
            </w:r>
            <w:r w:rsidR="0056203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supras, įtvirtins, išmoks ir t.</w:t>
            </w:r>
            <w:r w:rsidR="006E6696"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t.), daugiausiai nurodomos veiklos. </w:t>
            </w:r>
            <w:r w:rsidR="003461EA" w:rsidRPr="00A6299B">
              <w:rPr>
                <w:rFonts w:ascii="Times New Roman" w:eastAsia="Times New Roman" w:hAnsi="Times New Roman" w:cs="Times New Roman"/>
                <w:color w:val="000000"/>
                <w:sz w:val="24"/>
                <w:szCs w:val="24"/>
                <w:lang w:eastAsia="lt-LT"/>
              </w:rPr>
              <w:t>Kartais su</w:t>
            </w:r>
            <w:r w:rsidRPr="00A6299B">
              <w:rPr>
                <w:rFonts w:ascii="Times New Roman" w:eastAsia="Times New Roman" w:hAnsi="Times New Roman" w:cs="Times New Roman"/>
                <w:color w:val="000000"/>
                <w:sz w:val="24"/>
                <w:szCs w:val="24"/>
                <w:lang w:eastAsia="lt-LT"/>
              </w:rPr>
              <w:t xml:space="preserve"> mokiniais aptar</w:t>
            </w:r>
            <w:r w:rsidR="003E12DA" w:rsidRPr="00A6299B">
              <w:rPr>
                <w:rFonts w:ascii="Times New Roman" w:eastAsia="Times New Roman" w:hAnsi="Times New Roman" w:cs="Times New Roman"/>
                <w:color w:val="000000"/>
                <w:sz w:val="24"/>
                <w:szCs w:val="24"/>
                <w:lang w:eastAsia="lt-LT"/>
              </w:rPr>
              <w:t>iamos</w:t>
            </w:r>
            <w:r w:rsidRPr="00A6299B">
              <w:rPr>
                <w:rFonts w:ascii="Times New Roman" w:eastAsia="Times New Roman" w:hAnsi="Times New Roman" w:cs="Times New Roman"/>
                <w:color w:val="000000"/>
                <w:sz w:val="24"/>
                <w:szCs w:val="24"/>
                <w:lang w:eastAsia="lt-LT"/>
              </w:rPr>
              <w:t xml:space="preserve"> planuo</w:t>
            </w:r>
            <w:r w:rsidR="003E12DA" w:rsidRPr="00A6299B">
              <w:rPr>
                <w:rFonts w:ascii="Times New Roman" w:eastAsia="Times New Roman" w:hAnsi="Times New Roman" w:cs="Times New Roman"/>
                <w:color w:val="000000"/>
                <w:sz w:val="24"/>
                <w:szCs w:val="24"/>
                <w:lang w:eastAsia="lt-LT"/>
              </w:rPr>
              <w:t>jamos</w:t>
            </w:r>
            <w:r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sz w:val="24"/>
                <w:szCs w:val="24"/>
                <w:lang w:eastAsia="lt-LT"/>
              </w:rPr>
              <w:t>veikl</w:t>
            </w:r>
            <w:r w:rsidR="003461EA" w:rsidRPr="00A6299B">
              <w:rPr>
                <w:rFonts w:ascii="Times New Roman" w:eastAsia="Times New Roman" w:hAnsi="Times New Roman" w:cs="Times New Roman"/>
                <w:sz w:val="24"/>
                <w:szCs w:val="24"/>
                <w:lang w:eastAsia="lt-LT"/>
              </w:rPr>
              <w:t>o</w:t>
            </w:r>
            <w:r w:rsidRPr="00A6299B">
              <w:rPr>
                <w:rFonts w:ascii="Times New Roman" w:eastAsia="Times New Roman" w:hAnsi="Times New Roman" w:cs="Times New Roman"/>
                <w:sz w:val="24"/>
                <w:szCs w:val="24"/>
                <w:lang w:eastAsia="lt-LT"/>
              </w:rPr>
              <w:t>s, dalis uždavinių iš viso neskelbiami.</w:t>
            </w:r>
            <w:r w:rsidR="00603E35" w:rsidRPr="00A6299B">
              <w:rPr>
                <w:rFonts w:ascii="Times New Roman" w:eastAsia="Times New Roman" w:hAnsi="Times New Roman" w:cs="Times New Roman"/>
                <w:sz w:val="24"/>
                <w:szCs w:val="24"/>
                <w:lang w:eastAsia="lt-LT"/>
              </w:rPr>
              <w:t xml:space="preserve"> </w:t>
            </w:r>
          </w:p>
          <w:p w14:paraId="7C2C9080" w14:textId="423169C3"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 xml:space="preserve">Planuojant strategines ir metines veiklas rekomenduojama siekti planų konkretumo ir </w:t>
            </w:r>
            <w:proofErr w:type="spellStart"/>
            <w:r w:rsidRPr="00A6299B">
              <w:rPr>
                <w:rFonts w:ascii="Times New Roman" w:eastAsia="Times New Roman" w:hAnsi="Times New Roman" w:cs="Times New Roman"/>
                <w:color w:val="000000"/>
                <w:sz w:val="24"/>
                <w:szCs w:val="24"/>
                <w:lang w:eastAsia="lt-LT"/>
              </w:rPr>
              <w:t>pamatuojamumo</w:t>
            </w:r>
            <w:proofErr w:type="spellEnd"/>
            <w:r w:rsidRPr="00A6299B">
              <w:rPr>
                <w:rFonts w:ascii="Times New Roman" w:eastAsia="Times New Roman" w:hAnsi="Times New Roman" w:cs="Times New Roman"/>
                <w:color w:val="000000"/>
                <w:sz w:val="24"/>
                <w:szCs w:val="24"/>
                <w:lang w:eastAsia="lt-LT"/>
              </w:rPr>
              <w:t xml:space="preserve">, pagrįsti numatytas priemones ir išteklius objektyviais duomenimis, remtis </w:t>
            </w:r>
            <w:r w:rsidR="006E6696"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kokybės įsivertinimo duomenimis, taip pat siekti visų lygmenų planų dermės ir koreguoti juos </w:t>
            </w:r>
            <w:r w:rsidR="006E6696" w:rsidRPr="00A6299B">
              <w:rPr>
                <w:rFonts w:ascii="Times New Roman" w:eastAsia="Times New Roman" w:hAnsi="Times New Roman" w:cs="Times New Roman"/>
                <w:color w:val="000000"/>
                <w:sz w:val="24"/>
                <w:szCs w:val="24"/>
                <w:lang w:eastAsia="lt-LT"/>
              </w:rPr>
              <w:t xml:space="preserve">kasmet </w:t>
            </w:r>
            <w:r w:rsidRPr="00A6299B">
              <w:rPr>
                <w:rFonts w:ascii="Times New Roman" w:eastAsia="Times New Roman" w:hAnsi="Times New Roman" w:cs="Times New Roman"/>
                <w:color w:val="000000"/>
                <w:sz w:val="24"/>
                <w:szCs w:val="24"/>
                <w:lang w:eastAsia="lt-LT"/>
              </w:rPr>
              <w:t>reflektuojant</w:t>
            </w:r>
            <w:r w:rsidR="006E6696" w:rsidRPr="00A6299B">
              <w:rPr>
                <w:rFonts w:ascii="Times New Roman" w:eastAsia="Times New Roman" w:hAnsi="Times New Roman" w:cs="Times New Roman"/>
                <w:color w:val="000000"/>
                <w:sz w:val="24"/>
                <w:szCs w:val="24"/>
                <w:lang w:eastAsia="lt-LT"/>
              </w:rPr>
              <w:t>, kaip pavyko</w:t>
            </w:r>
            <w:r w:rsidRPr="00A6299B">
              <w:rPr>
                <w:rFonts w:ascii="Times New Roman" w:eastAsia="Times New Roman" w:hAnsi="Times New Roman" w:cs="Times New Roman"/>
                <w:color w:val="000000"/>
                <w:sz w:val="24"/>
                <w:szCs w:val="24"/>
                <w:lang w:eastAsia="lt-LT"/>
              </w:rPr>
              <w:t xml:space="preserve"> įgyvendi</w:t>
            </w:r>
            <w:r w:rsidR="006E6696" w:rsidRPr="00A6299B">
              <w:rPr>
                <w:rFonts w:ascii="Times New Roman" w:eastAsia="Times New Roman" w:hAnsi="Times New Roman" w:cs="Times New Roman"/>
                <w:color w:val="000000"/>
                <w:sz w:val="24"/>
                <w:szCs w:val="24"/>
                <w:lang w:eastAsia="lt-LT"/>
              </w:rPr>
              <w:t>nti</w:t>
            </w:r>
            <w:r w:rsidRPr="00A6299B">
              <w:rPr>
                <w:rFonts w:ascii="Times New Roman" w:eastAsia="Times New Roman" w:hAnsi="Times New Roman" w:cs="Times New Roman"/>
                <w:color w:val="000000"/>
                <w:sz w:val="24"/>
                <w:szCs w:val="24"/>
                <w:lang w:eastAsia="lt-LT"/>
              </w:rPr>
              <w:t>.</w:t>
            </w:r>
          </w:p>
          <w:p w14:paraId="54B08512" w14:textId="7C05E8F2"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Tinkamas išteklių paskirstymas yra stiprusis </w:t>
            </w:r>
            <w:r w:rsidR="006E6696"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veiklos aspektas</w:t>
            </w:r>
            <w:r w:rsidR="003461EA"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Finansiniai ištekliai skirstomi skaidriai, </w:t>
            </w:r>
            <w:r w:rsidR="006E6696" w:rsidRPr="00A6299B">
              <w:rPr>
                <w:rFonts w:ascii="Times New Roman" w:eastAsia="Times New Roman" w:hAnsi="Times New Roman" w:cs="Times New Roman"/>
                <w:color w:val="000000"/>
                <w:sz w:val="24"/>
                <w:szCs w:val="24"/>
                <w:lang w:eastAsia="lt-LT"/>
              </w:rPr>
              <w:t xml:space="preserve">mokyklos interneto svetainėje </w:t>
            </w:r>
            <w:r w:rsidRPr="00A6299B">
              <w:rPr>
                <w:rFonts w:ascii="Times New Roman" w:eastAsia="Times New Roman" w:hAnsi="Times New Roman" w:cs="Times New Roman"/>
                <w:color w:val="000000"/>
                <w:sz w:val="24"/>
                <w:szCs w:val="24"/>
                <w:lang w:eastAsia="lt-LT"/>
              </w:rPr>
              <w:t>skelbiamos Vilniaus Aleksandro Puškino gimnazijos Finansų kontrolės taisyklės, kuri</w:t>
            </w:r>
            <w:r w:rsidR="006E6696" w:rsidRPr="00A6299B">
              <w:rPr>
                <w:rFonts w:ascii="Times New Roman" w:eastAsia="Times New Roman" w:hAnsi="Times New Roman" w:cs="Times New Roman"/>
                <w:color w:val="000000"/>
                <w:sz w:val="24"/>
                <w:szCs w:val="24"/>
                <w:lang w:eastAsia="lt-LT"/>
              </w:rPr>
              <w:t>o</w:t>
            </w:r>
            <w:r w:rsidRPr="00A6299B">
              <w:rPr>
                <w:rFonts w:ascii="Times New Roman" w:eastAsia="Times New Roman" w:hAnsi="Times New Roman" w:cs="Times New Roman"/>
                <w:color w:val="000000"/>
                <w:sz w:val="24"/>
                <w:szCs w:val="24"/>
                <w:lang w:eastAsia="lt-LT"/>
              </w:rPr>
              <w:t xml:space="preserve">s reglamentuoja </w:t>
            </w:r>
            <w:r w:rsidR="006E6696"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finansų kontrolės organizavimą ir vykdymą, darbuotojų teises, pareigas </w:t>
            </w:r>
            <w:r w:rsidR="006E6696"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atsakomybę finansų kontrolės srityje, siekiant užtikrinti patikimą finansų valdymą ir apskaitą. Materialiniai mokyklos ištekliai panaudojami lanksčiai ir kūrybingai. Gimnazijos biudžeto išlaidos skiriamos ugdymo ir ugdymosi aplink</w:t>
            </w:r>
            <w:r w:rsidR="006E6696" w:rsidRPr="00A6299B">
              <w:rPr>
                <w:rFonts w:ascii="Times New Roman" w:eastAsia="Times New Roman" w:hAnsi="Times New Roman" w:cs="Times New Roman"/>
                <w:color w:val="000000"/>
                <w:sz w:val="24"/>
                <w:szCs w:val="24"/>
                <w:lang w:eastAsia="lt-LT"/>
              </w:rPr>
              <w:t>ai</w:t>
            </w:r>
            <w:r w:rsidRPr="00A6299B">
              <w:rPr>
                <w:rFonts w:ascii="Times New Roman" w:eastAsia="Times New Roman" w:hAnsi="Times New Roman" w:cs="Times New Roman"/>
                <w:color w:val="000000"/>
                <w:sz w:val="24"/>
                <w:szCs w:val="24"/>
                <w:lang w:eastAsia="lt-LT"/>
              </w:rPr>
              <w:t xml:space="preserve"> </w:t>
            </w:r>
            <w:r w:rsidR="006E6696" w:rsidRPr="00A6299B">
              <w:rPr>
                <w:rFonts w:ascii="Times New Roman" w:eastAsia="Times New Roman" w:hAnsi="Times New Roman" w:cs="Times New Roman"/>
                <w:color w:val="000000"/>
                <w:sz w:val="24"/>
                <w:szCs w:val="24"/>
                <w:lang w:eastAsia="lt-LT"/>
              </w:rPr>
              <w:t>nuolat</w:t>
            </w:r>
            <w:r w:rsidR="006E6696" w:rsidRPr="00A6299B" w:rsidDel="006E6696">
              <w:rPr>
                <w:rFonts w:ascii="Times New Roman" w:eastAsia="Times New Roman" w:hAnsi="Times New Roman" w:cs="Times New Roman"/>
                <w:color w:val="000000"/>
                <w:sz w:val="24"/>
                <w:szCs w:val="24"/>
                <w:lang w:eastAsia="lt-LT"/>
              </w:rPr>
              <w:t xml:space="preserve"> </w:t>
            </w:r>
            <w:r w:rsidR="006E6696" w:rsidRPr="00A6299B">
              <w:rPr>
                <w:rFonts w:ascii="Times New Roman" w:eastAsia="Times New Roman" w:hAnsi="Times New Roman" w:cs="Times New Roman"/>
                <w:color w:val="000000"/>
                <w:sz w:val="24"/>
                <w:szCs w:val="24"/>
                <w:lang w:eastAsia="lt-LT"/>
              </w:rPr>
              <w:t xml:space="preserve">gerinti </w:t>
            </w:r>
            <w:r w:rsidRPr="00A6299B">
              <w:rPr>
                <w:rFonts w:ascii="Times New Roman" w:eastAsia="Times New Roman" w:hAnsi="Times New Roman" w:cs="Times New Roman"/>
                <w:color w:val="000000"/>
                <w:sz w:val="24"/>
                <w:szCs w:val="24"/>
                <w:lang w:eastAsia="lt-LT"/>
              </w:rPr>
              <w:t xml:space="preserve">ir </w:t>
            </w:r>
            <w:r w:rsidR="006E6696" w:rsidRPr="00A6299B">
              <w:rPr>
                <w:rFonts w:ascii="Times New Roman" w:eastAsia="Times New Roman" w:hAnsi="Times New Roman" w:cs="Times New Roman"/>
                <w:color w:val="000000"/>
                <w:sz w:val="24"/>
                <w:szCs w:val="24"/>
                <w:lang w:eastAsia="lt-LT"/>
              </w:rPr>
              <w:t>atnaujinti</w:t>
            </w:r>
            <w:r w:rsidRPr="00A6299B">
              <w:rPr>
                <w:rFonts w:ascii="Times New Roman" w:eastAsia="Times New Roman" w:hAnsi="Times New Roman" w:cs="Times New Roman"/>
                <w:color w:val="000000"/>
                <w:sz w:val="24"/>
                <w:szCs w:val="24"/>
                <w:lang w:eastAsia="lt-LT"/>
              </w:rPr>
              <w:t xml:space="preserve">. Visi mokomieji kabinetai yra kompiuterizuoti ir turi </w:t>
            </w:r>
            <w:proofErr w:type="spellStart"/>
            <w:r w:rsidRPr="00A6299B">
              <w:rPr>
                <w:rFonts w:ascii="Times New Roman" w:eastAsia="Times New Roman" w:hAnsi="Times New Roman" w:cs="Times New Roman"/>
                <w:color w:val="000000"/>
                <w:sz w:val="24"/>
                <w:szCs w:val="24"/>
                <w:lang w:eastAsia="lt-LT"/>
              </w:rPr>
              <w:t>multimedijas</w:t>
            </w:r>
            <w:proofErr w:type="spellEnd"/>
            <w:r w:rsidRPr="00A6299B">
              <w:rPr>
                <w:rFonts w:ascii="Times New Roman" w:eastAsia="Times New Roman" w:hAnsi="Times New Roman" w:cs="Times New Roman"/>
                <w:color w:val="000000"/>
                <w:sz w:val="24"/>
                <w:szCs w:val="24"/>
                <w:lang w:eastAsia="lt-LT"/>
              </w:rPr>
              <w:t>, 13 iš jų aprūpinti interaktyvio</w:t>
            </w:r>
            <w:r w:rsidR="006E15F6" w:rsidRPr="00A6299B">
              <w:rPr>
                <w:rFonts w:ascii="Times New Roman" w:eastAsia="Times New Roman" w:hAnsi="Times New Roman" w:cs="Times New Roman"/>
                <w:color w:val="000000"/>
                <w:sz w:val="24"/>
                <w:szCs w:val="24"/>
                <w:lang w:eastAsia="lt-LT"/>
              </w:rPr>
              <w:t>sio</w:t>
            </w:r>
            <w:r w:rsidRPr="00A6299B">
              <w:rPr>
                <w:rFonts w:ascii="Times New Roman" w:eastAsia="Times New Roman" w:hAnsi="Times New Roman" w:cs="Times New Roman"/>
                <w:color w:val="000000"/>
                <w:sz w:val="24"/>
                <w:szCs w:val="24"/>
                <w:lang w:eastAsia="lt-LT"/>
              </w:rPr>
              <w:t xml:space="preserve">mis lentomis. Darbui su SUP mokiniais </w:t>
            </w:r>
            <w:r w:rsidR="006E15F6" w:rsidRPr="00A6299B">
              <w:rPr>
                <w:rFonts w:ascii="Times New Roman" w:eastAsia="Times New Roman" w:hAnsi="Times New Roman" w:cs="Times New Roman"/>
                <w:color w:val="000000"/>
                <w:sz w:val="24"/>
                <w:szCs w:val="24"/>
                <w:lang w:eastAsia="lt-LT"/>
              </w:rPr>
              <w:t xml:space="preserve">gimnazija </w:t>
            </w:r>
            <w:r w:rsidRPr="00A6299B">
              <w:rPr>
                <w:rFonts w:ascii="Times New Roman" w:eastAsia="Times New Roman" w:hAnsi="Times New Roman" w:cs="Times New Roman"/>
                <w:color w:val="000000"/>
                <w:sz w:val="24"/>
                <w:szCs w:val="24"/>
                <w:lang w:eastAsia="lt-LT"/>
              </w:rPr>
              <w:t xml:space="preserve">įsigijo </w:t>
            </w:r>
            <w:proofErr w:type="spellStart"/>
            <w:r w:rsidRPr="00A6299B">
              <w:rPr>
                <w:rFonts w:ascii="Times New Roman" w:eastAsia="Times New Roman" w:hAnsi="Times New Roman" w:cs="Times New Roman"/>
                <w:color w:val="000000"/>
                <w:sz w:val="24"/>
                <w:szCs w:val="24"/>
                <w:lang w:eastAsia="lt-LT"/>
              </w:rPr>
              <w:t>komunikatorių</w:t>
            </w:r>
            <w:proofErr w:type="spellEnd"/>
            <w:r w:rsidRPr="00A6299B">
              <w:rPr>
                <w:rFonts w:ascii="Times New Roman" w:eastAsia="Times New Roman" w:hAnsi="Times New Roman" w:cs="Times New Roman"/>
                <w:color w:val="000000"/>
                <w:sz w:val="24"/>
                <w:szCs w:val="24"/>
                <w:lang w:eastAsia="lt-LT"/>
              </w:rPr>
              <w:t>, skirtą vaikams, kuriems sunkiau sekasi kalbėti. Vienas pradinių klasių kabinetas yra aprūpintas 14 nešiojamųjų kompiuterių pradinių klasių mokinių informaciniam ir matematiniam raštingumui ugdyti ir lavinti. </w:t>
            </w:r>
          </w:p>
          <w:p w14:paraId="12EDE613" w14:textId="4D8BD5E3"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Vidaus tvarkymui, reikalingoms papildomoms konsultacijoms pritraukiami papildomi šaltiniai, tokie kaip ES struktūrinių fondų, skaitmeninio ugdymo, 2 proc. pajamų mokesčio lėšos, tęsiamas „Vilniaus Aleksandro Puškino </w:t>
            </w:r>
            <w:r w:rsidR="009E2B6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efektyvumo didinimo“ projektas, finansuojamas iš Europos Sąjungos struktūrinių fondo lėšų, </w:t>
            </w:r>
            <w:r w:rsidR="009E2B6F" w:rsidRPr="00A6299B">
              <w:rPr>
                <w:rFonts w:ascii="Times New Roman" w:eastAsia="Times New Roman" w:hAnsi="Times New Roman" w:cs="Times New Roman"/>
                <w:color w:val="000000"/>
                <w:sz w:val="24"/>
                <w:szCs w:val="24"/>
                <w:lang w:eastAsia="lt-LT"/>
              </w:rPr>
              <w:t xml:space="preserve">jį </w:t>
            </w:r>
            <w:r w:rsidRPr="00A6299B">
              <w:rPr>
                <w:rFonts w:ascii="Times New Roman" w:eastAsia="Times New Roman" w:hAnsi="Times New Roman" w:cs="Times New Roman"/>
                <w:color w:val="000000"/>
                <w:sz w:val="24"/>
                <w:szCs w:val="24"/>
                <w:lang w:eastAsia="lt-LT"/>
              </w:rPr>
              <w:t>įgyvendinant atnaujinti fizikos, chemijos, biologijos, dailės, muzikos, technologijų, informacinių technologijų ir 6 kitų mokomųjų dalykų kabinetai.</w:t>
            </w:r>
          </w:p>
          <w:p w14:paraId="4BA014E8" w14:textId="7514B0FD" w:rsidR="00E1228E" w:rsidRPr="00A6299B" w:rsidRDefault="00E1228E" w:rsidP="00E1228E">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Gimnazijos aplinka estetiška, jauki, saugi, palanki mokymuisi. Pastatas renovuotas tik iš išorės, vidus tvarkomas </w:t>
            </w:r>
            <w:r w:rsidR="009E2B6F"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pastangomis. Kartu su gimnazijos bendruomenės atstovais, savivalda atrandami būdai, kaip pagerinti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aplinką, padaryti ją saugesnę, patogesnę įvairių poreikių turintiems mokiniams. Gražiai sutvarkytos aktų ir sporto salės, jauki valgykla, koridoriuose eksponuojami mokinių darbai, paveikslai, mokinių poilsiui ir darbui yra </w:t>
            </w:r>
            <w:proofErr w:type="spellStart"/>
            <w:r w:rsidRPr="00A6299B">
              <w:rPr>
                <w:rFonts w:ascii="Times New Roman" w:eastAsia="Times New Roman" w:hAnsi="Times New Roman" w:cs="Times New Roman"/>
                <w:color w:val="000000"/>
                <w:sz w:val="24"/>
                <w:szCs w:val="24"/>
                <w:lang w:eastAsia="lt-LT"/>
              </w:rPr>
              <w:t>sėdmaišiai</w:t>
            </w:r>
            <w:proofErr w:type="spellEnd"/>
            <w:r w:rsidRPr="00A6299B">
              <w:rPr>
                <w:rFonts w:ascii="Times New Roman" w:eastAsia="Times New Roman" w:hAnsi="Times New Roman" w:cs="Times New Roman"/>
                <w:color w:val="000000"/>
                <w:sz w:val="24"/>
                <w:szCs w:val="24"/>
                <w:lang w:eastAsia="lt-LT"/>
              </w:rPr>
              <w:t xml:space="preserve">, stalai </w:t>
            </w:r>
            <w:r w:rsidR="009E2B6F"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kėdės</w:t>
            </w:r>
            <w:r w:rsidR="009E2B6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Stebėtos klasės jaukios, dauguma apstatytos naujais šiuolaikiškais, ergonomiškais baldais. Kūrybingai išnaudojamos turimos erdvės. Teko matyti lauke vedamą pamoką. Gimnazijos vadovų teigimu, </w:t>
            </w:r>
            <w:r w:rsidR="004C0262" w:rsidRPr="00A6299B">
              <w:rPr>
                <w:rFonts w:ascii="Times New Roman" w:eastAsia="Times New Roman" w:hAnsi="Times New Roman" w:cs="Times New Roman"/>
                <w:color w:val="000000"/>
                <w:sz w:val="24"/>
                <w:szCs w:val="24"/>
                <w:lang w:eastAsia="lt-LT"/>
              </w:rPr>
              <w:t xml:space="preserve">šiuo metu </w:t>
            </w:r>
            <w:r w:rsidRPr="00A6299B">
              <w:rPr>
                <w:rFonts w:ascii="Times New Roman" w:eastAsia="Times New Roman" w:hAnsi="Times New Roman" w:cs="Times New Roman"/>
                <w:color w:val="000000"/>
                <w:sz w:val="24"/>
                <w:szCs w:val="24"/>
                <w:lang w:eastAsia="lt-LT"/>
              </w:rPr>
              <w:t>tokių pamokų organizuojama nemažai.</w:t>
            </w:r>
          </w:p>
          <w:p w14:paraId="574EF65A" w14:textId="2F6BFCBC"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Gimnazija </w:t>
            </w:r>
            <w:r w:rsidR="006E3873" w:rsidRPr="00A6299B">
              <w:rPr>
                <w:rFonts w:ascii="Times New Roman" w:eastAsia="Times New Roman" w:hAnsi="Times New Roman" w:cs="Times New Roman"/>
                <w:color w:val="000000"/>
                <w:sz w:val="24"/>
                <w:szCs w:val="24"/>
                <w:lang w:eastAsia="lt-LT"/>
              </w:rPr>
              <w:t>iš dalies</w:t>
            </w:r>
            <w:r w:rsidRPr="00A6299B">
              <w:rPr>
                <w:rFonts w:ascii="Times New Roman" w:eastAsia="Times New Roman" w:hAnsi="Times New Roman" w:cs="Times New Roman"/>
                <w:color w:val="000000"/>
                <w:sz w:val="24"/>
                <w:szCs w:val="24"/>
                <w:lang w:eastAsia="lt-LT"/>
              </w:rPr>
              <w:t xml:space="preserve"> pritaikyta </w:t>
            </w:r>
            <w:r w:rsidR="004C0262" w:rsidRPr="00A6299B">
              <w:rPr>
                <w:rFonts w:ascii="Times New Roman" w:eastAsia="Times New Roman" w:hAnsi="Times New Roman" w:cs="Times New Roman"/>
                <w:color w:val="000000"/>
                <w:sz w:val="24"/>
                <w:szCs w:val="24"/>
                <w:lang w:eastAsia="lt-LT"/>
              </w:rPr>
              <w:t xml:space="preserve">negalią turintiems </w:t>
            </w:r>
            <w:r w:rsidRPr="00A6299B">
              <w:rPr>
                <w:rFonts w:ascii="Times New Roman" w:eastAsia="Times New Roman" w:hAnsi="Times New Roman" w:cs="Times New Roman"/>
                <w:color w:val="000000"/>
                <w:sz w:val="24"/>
                <w:szCs w:val="24"/>
                <w:lang w:eastAsia="lt-LT"/>
              </w:rPr>
              <w:t>mokiniams</w:t>
            </w:r>
            <w:r w:rsidR="006E387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jaučiamas patalpų trūkumas. Gimnazijos sporto </w:t>
            </w:r>
            <w:r w:rsidR="004C0262" w:rsidRPr="00A6299B">
              <w:rPr>
                <w:rFonts w:ascii="Times New Roman" w:eastAsia="Times New Roman" w:hAnsi="Times New Roman" w:cs="Times New Roman"/>
                <w:color w:val="000000"/>
                <w:sz w:val="24"/>
                <w:szCs w:val="24"/>
                <w:lang w:eastAsia="lt-LT"/>
              </w:rPr>
              <w:t>aikštyno būklė vis prastėja,</w:t>
            </w:r>
            <w:r w:rsidRPr="00A6299B">
              <w:rPr>
                <w:rFonts w:ascii="Times New Roman" w:eastAsia="Times New Roman" w:hAnsi="Times New Roman" w:cs="Times New Roman"/>
                <w:color w:val="000000"/>
                <w:sz w:val="24"/>
                <w:szCs w:val="24"/>
                <w:lang w:eastAsia="lt-LT"/>
              </w:rPr>
              <w:t xml:space="preserve"> nepradėjus modernizavimo proceso, mokiniai praras galimybę </w:t>
            </w:r>
            <w:r w:rsidR="004C0262" w:rsidRPr="00A6299B">
              <w:rPr>
                <w:rFonts w:ascii="Times New Roman" w:eastAsia="Times New Roman" w:hAnsi="Times New Roman" w:cs="Times New Roman"/>
                <w:color w:val="000000"/>
                <w:sz w:val="24"/>
                <w:szCs w:val="24"/>
                <w:lang w:eastAsia="lt-LT"/>
              </w:rPr>
              <w:t xml:space="preserve">juo </w:t>
            </w:r>
            <w:r w:rsidRPr="00A6299B">
              <w:rPr>
                <w:rFonts w:ascii="Times New Roman" w:eastAsia="Times New Roman" w:hAnsi="Times New Roman" w:cs="Times New Roman"/>
                <w:color w:val="000000"/>
                <w:sz w:val="24"/>
                <w:szCs w:val="24"/>
                <w:lang w:eastAsia="lt-LT"/>
              </w:rPr>
              <w:t>naudotis pamokų metu, nes ten yra nesaugu.</w:t>
            </w:r>
          </w:p>
          <w:p w14:paraId="0B4DAE05" w14:textId="10D35324"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Personalo politika yra vykdoma atsižvelgiant į dalies mokinių interesus. </w:t>
            </w:r>
            <w:r w:rsidR="006A694A" w:rsidRPr="00A6299B">
              <w:rPr>
                <w:rFonts w:ascii="Times New Roman" w:eastAsia="Times New Roman" w:hAnsi="Times New Roman" w:cs="Times New Roman"/>
                <w:color w:val="000000"/>
                <w:sz w:val="24"/>
                <w:szCs w:val="24"/>
                <w:lang w:eastAsia="lt-LT"/>
              </w:rPr>
              <w:t xml:space="preserve">Dauguma gimnazijoje dirbančių mokytojų yra </w:t>
            </w:r>
            <w:r w:rsidRPr="00A6299B">
              <w:rPr>
                <w:rFonts w:ascii="Times New Roman" w:eastAsia="Times New Roman" w:hAnsi="Times New Roman" w:cs="Times New Roman"/>
                <w:color w:val="000000"/>
                <w:sz w:val="24"/>
                <w:szCs w:val="24"/>
                <w:lang w:eastAsia="lt-LT"/>
              </w:rPr>
              <w:t xml:space="preserve">aukštos kvalifikacijos (3 ekspertai, 31 metodininkas), sukomplektuota pilna švietimo pagalbos specialistų komanda: 2 socialiniai pedagogai, 1 </w:t>
            </w:r>
            <w:r w:rsidRPr="00A6299B">
              <w:rPr>
                <w:rFonts w:ascii="Times New Roman" w:eastAsia="Times New Roman" w:hAnsi="Times New Roman" w:cs="Times New Roman"/>
                <w:color w:val="000000"/>
                <w:sz w:val="24"/>
                <w:szCs w:val="24"/>
                <w:lang w:eastAsia="lt-LT"/>
              </w:rPr>
              <w:lastRenderedPageBreak/>
              <w:t xml:space="preserve">logopedas, 1 specialusis pedagogas, 1 psichologas, 5 mokytojo padėjėjai. Tačiau jų yra nepakankamai. Tam, kad </w:t>
            </w:r>
            <w:r w:rsidR="006A694A"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mokiniams būtų teikiama tinkama ir kokybiška švietimo pagalba, turi būti dar 2,25 etato logopedo, 2 etatai specialiojo pedagogo, 1,75 </w:t>
            </w:r>
            <w:r w:rsidR="006A694A"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psichologo, 0,75 </w:t>
            </w:r>
            <w:r w:rsidR="006A694A"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socialinio pedagogo. Gimnazijos vadovų teigimu, </w:t>
            </w:r>
            <w:r w:rsidR="006A694A" w:rsidRPr="00A6299B">
              <w:rPr>
                <w:rFonts w:ascii="Times New Roman" w:eastAsia="Times New Roman" w:hAnsi="Times New Roman" w:cs="Times New Roman"/>
                <w:color w:val="000000"/>
                <w:sz w:val="24"/>
                <w:szCs w:val="24"/>
                <w:lang w:eastAsia="lt-LT"/>
              </w:rPr>
              <w:t xml:space="preserve">jaučiamas </w:t>
            </w:r>
            <w:r w:rsidRPr="00A6299B">
              <w:rPr>
                <w:rFonts w:ascii="Times New Roman" w:eastAsia="Times New Roman" w:hAnsi="Times New Roman" w:cs="Times New Roman"/>
                <w:color w:val="000000"/>
                <w:sz w:val="24"/>
                <w:szCs w:val="24"/>
                <w:lang w:eastAsia="lt-LT"/>
              </w:rPr>
              <w:t>kvalifikuot</w:t>
            </w:r>
            <w:r w:rsidR="006A694A" w:rsidRPr="00A6299B">
              <w:rPr>
                <w:rFonts w:ascii="Times New Roman" w:eastAsia="Times New Roman" w:hAnsi="Times New Roman" w:cs="Times New Roman"/>
                <w:color w:val="000000"/>
                <w:sz w:val="24"/>
                <w:szCs w:val="24"/>
                <w:lang w:eastAsia="lt-LT"/>
              </w:rPr>
              <w:t xml:space="preserve">o </w:t>
            </w:r>
            <w:r w:rsidRPr="00A6299B">
              <w:rPr>
                <w:rFonts w:ascii="Times New Roman" w:eastAsia="Times New Roman" w:hAnsi="Times New Roman" w:cs="Times New Roman"/>
                <w:color w:val="000000"/>
                <w:sz w:val="24"/>
                <w:szCs w:val="24"/>
                <w:lang w:eastAsia="lt-LT"/>
              </w:rPr>
              <w:t xml:space="preserve">mokytojo </w:t>
            </w:r>
            <w:r w:rsidR="006A694A" w:rsidRPr="00A6299B">
              <w:rPr>
                <w:rFonts w:ascii="Times New Roman" w:eastAsia="Times New Roman" w:hAnsi="Times New Roman" w:cs="Times New Roman"/>
                <w:color w:val="000000"/>
                <w:sz w:val="24"/>
                <w:szCs w:val="24"/>
                <w:lang w:eastAsia="lt-LT"/>
              </w:rPr>
              <w:t>padėjėjo poreikis</w:t>
            </w:r>
            <w:r w:rsidRPr="00A6299B">
              <w:rPr>
                <w:rFonts w:ascii="Times New Roman" w:eastAsia="Times New Roman" w:hAnsi="Times New Roman" w:cs="Times New Roman"/>
                <w:color w:val="000000"/>
                <w:sz w:val="24"/>
                <w:szCs w:val="24"/>
                <w:lang w:eastAsia="lt-LT"/>
              </w:rPr>
              <w:t>.</w:t>
            </w:r>
          </w:p>
          <w:p w14:paraId="3E19A8B1" w14:textId="08AC6961"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Vertinimo metu stebėtose pamokose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aplinkos vertintos gerai (žr. </w:t>
            </w:r>
            <w:r w:rsidR="00B42803" w:rsidRPr="00A6299B">
              <w:rPr>
                <w:rFonts w:ascii="Times New Roman" w:eastAsia="Times New Roman" w:hAnsi="Times New Roman" w:cs="Times New Roman"/>
                <w:color w:val="000000"/>
                <w:sz w:val="24"/>
                <w:szCs w:val="24"/>
                <w:lang w:eastAsia="lt-LT"/>
              </w:rPr>
              <w:t xml:space="preserve">priedo </w:t>
            </w:r>
            <w:r w:rsidRPr="00A6299B">
              <w:rPr>
                <w:rFonts w:ascii="Times New Roman" w:eastAsia="Times New Roman" w:hAnsi="Times New Roman" w:cs="Times New Roman"/>
                <w:color w:val="000000"/>
                <w:sz w:val="24"/>
                <w:szCs w:val="24"/>
                <w:lang w:eastAsia="lt-LT"/>
              </w:rPr>
              <w:t>1 pav.). Labai gerai ir gerai įvertinta 45,65 proc. pamokų. 34,78 proc. stebėtų veiklų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aplinka išskirta kaip stiprusis pamokos aspektas, nes patalpos tinkamos siekti mokymosi rezultatų ir pritaikomos bendradarbiavimui grupėse bei porose. Taip pat gerai dera pamokose pasirinktos priemonės. Tikslui, asmeninei pažangai pasiekti lanksčiai ir kūrybiškai naudojami IKT (kompiuteris, projektorius, išmanioji lenta), vadovėlis, lenta </w:t>
            </w:r>
            <w:r w:rsidR="00B42803"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kasdieniai daiktai, įvairūs informaciniai šaltiniai. Dalyje (42,39 proc.) pamokų padalijama mokytojo paruošta medžiaga. Išskirtinis IKT panaudojimas, kuris padėjo mokinių išmokimui, veiksmingas priemonių pasirinkimas stebėtas lietuvių kalbos (valstybinės) 7a, biologijos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chemijos IV klasių pamokose. </w:t>
            </w:r>
          </w:p>
          <w:p w14:paraId="796974F3" w14:textId="595353A0" w:rsidR="00E1228E" w:rsidRPr="00A6299B" w:rsidRDefault="00E1228E" w:rsidP="00E1228E">
            <w:pPr>
              <w:spacing w:after="0" w:line="0" w:lineRule="atLeast"/>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Dalyje (11,96 proc.)</w:t>
            </w:r>
            <w:r w:rsidRPr="00A6299B">
              <w:rPr>
                <w:rFonts w:ascii="Times New Roman" w:eastAsia="Times New Roman" w:hAnsi="Times New Roman" w:cs="Times New Roman"/>
                <w:b/>
                <w:bCs/>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stebėtų pamokų aplinka išskirta kaip tobulintinas aspektas, nes ji neišnaudojama, nepritaikyta darbui grupėse, trūko vaizdumo, IKT naudojimas buvo netikslingas.</w:t>
            </w:r>
          </w:p>
          <w:p w14:paraId="5DB888A2" w14:textId="6CBC1377" w:rsidR="006E3873" w:rsidRPr="00A6299B" w:rsidRDefault="006E3873" w:rsidP="006E3873">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Vertintojai rekomenduoja pasirūpinti įstaigos pritaikymu </w:t>
            </w:r>
            <w:r w:rsidR="00B42803" w:rsidRPr="00A6299B">
              <w:rPr>
                <w:rFonts w:ascii="Times New Roman" w:eastAsia="Times New Roman" w:hAnsi="Times New Roman" w:cs="Times New Roman"/>
                <w:color w:val="000000"/>
                <w:sz w:val="24"/>
                <w:szCs w:val="24"/>
                <w:lang w:eastAsia="lt-LT"/>
              </w:rPr>
              <w:t xml:space="preserve">negalią turintiems </w:t>
            </w:r>
            <w:r w:rsidRPr="00A6299B">
              <w:rPr>
                <w:rFonts w:ascii="Times New Roman" w:eastAsia="Times New Roman" w:hAnsi="Times New Roman" w:cs="Times New Roman"/>
                <w:color w:val="000000"/>
                <w:sz w:val="24"/>
                <w:szCs w:val="24"/>
                <w:lang w:eastAsia="lt-LT"/>
              </w:rPr>
              <w:t>mokiniams ir mokyklos stadiono atnaujinimu.</w:t>
            </w:r>
          </w:p>
        </w:tc>
      </w:tr>
      <w:tr w:rsidR="00E1228E" w:rsidRPr="00A6299B" w14:paraId="3D3F44D3"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F1613" w14:textId="6AEF3620"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smallCaps/>
                <w:color w:val="000000"/>
                <w:sz w:val="24"/>
                <w:szCs w:val="24"/>
                <w:lang w:eastAsia="lt-LT"/>
              </w:rPr>
              <w:lastRenderedPageBreak/>
              <w:t>1.2.</w:t>
            </w:r>
            <w:r w:rsidRPr="00A6299B">
              <w:rPr>
                <w:rFonts w:ascii="Times New Roman" w:eastAsia="Times New Roman" w:hAnsi="Times New Roman" w:cs="Times New Roman"/>
                <w:color w:val="000000"/>
                <w:sz w:val="24"/>
                <w:szCs w:val="24"/>
                <w:lang w:eastAsia="lt-LT"/>
              </w:rPr>
              <w:t xml:space="preserve"> Lyderystė,</w:t>
            </w:r>
            <w:r w:rsidR="00B42803" w:rsidRPr="00A6299B">
              <w:rPr>
                <w:rFonts w:ascii="Times New Roman" w:eastAsia="Times New Roman" w:hAnsi="Times New Roman" w:cs="Times New Roman"/>
                <w:bCs/>
                <w:color w:val="000000"/>
                <w:sz w:val="24"/>
                <w:szCs w:val="24"/>
                <w:lang w:eastAsia="lt-LT"/>
              </w:rPr>
              <w:t xml:space="preserve"> </w:t>
            </w:r>
            <w:r w:rsidRPr="00A6299B">
              <w:rPr>
                <w:rFonts w:ascii="Times New Roman" w:eastAsia="Times New Roman" w:hAnsi="Times New Roman" w:cs="Times New Roman"/>
                <w:bCs/>
                <w:color w:val="000000"/>
                <w:sz w:val="24"/>
                <w:szCs w:val="24"/>
                <w:lang w:eastAsia="lt-LT"/>
              </w:rPr>
              <w:t>3 lygis</w:t>
            </w:r>
          </w:p>
          <w:p w14:paraId="787ECF89"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br/>
            </w: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CA5B1" w14:textId="61490CBD" w:rsidR="00E1228E" w:rsidRPr="00A6299B" w:rsidRDefault="00E1228E" w:rsidP="00E1228E">
            <w:pPr>
              <w:spacing w:after="0" w:line="240" w:lineRule="auto"/>
              <w:ind w:left="35"/>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Gimnazijos lyderių veikla telkia gimnazijos bendruomenę pokyčiams. Tai rodo gerieji įstaigos veiklos pavyzdžiai: pavaduotojo ugdymui iniciatyva visai mokyklos bendruomenei organizuoti mokymai rengiantis nuotoliniam ugdymui(</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Pats pavaduotojas apmokė grupelę kolegų, kad šie toliau galėtų mokyti kitus pedagogus. Tokiu būdu visi gimnazijos mokytojai yra išmokę dirbti </w:t>
            </w:r>
            <w:r w:rsidR="00B42803" w:rsidRPr="00A6299B">
              <w:rPr>
                <w:rFonts w:ascii="Times New Roman" w:eastAsia="Times New Roman" w:hAnsi="Times New Roman" w:cs="Times New Roman"/>
                <w:color w:val="000000"/>
                <w:sz w:val="24"/>
                <w:szCs w:val="24"/>
                <w:lang w:eastAsia="lt-LT"/>
              </w:rPr>
              <w:t>bendroje „</w:t>
            </w:r>
            <w:r w:rsidRPr="00A6299B">
              <w:rPr>
                <w:rFonts w:ascii="Times New Roman" w:eastAsia="Times New Roman" w:hAnsi="Times New Roman" w:cs="Times New Roman"/>
                <w:color w:val="000000"/>
                <w:sz w:val="24"/>
                <w:szCs w:val="24"/>
                <w:lang w:eastAsia="lt-LT"/>
              </w:rPr>
              <w:t>Office 365</w:t>
            </w:r>
            <w:r w:rsidR="00B4280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mokymosi aplinkoje; mokyklos direktorės iniciatyva suburta pavaduotojų ugdymui, metodinių grupių pirmininkų, pagalbos mokiniui specialistų grupė rengė sisteminės mokytojų profesinės veiklos stebėsenos planą; gimnazijos </w:t>
            </w:r>
            <w:r w:rsidR="00CA4111" w:rsidRPr="00A6299B">
              <w:rPr>
                <w:rFonts w:ascii="Times New Roman" w:eastAsia="Times New Roman" w:hAnsi="Times New Roman" w:cs="Times New Roman"/>
                <w:color w:val="000000"/>
                <w:sz w:val="24"/>
                <w:szCs w:val="24"/>
                <w:lang w:eastAsia="lt-LT"/>
              </w:rPr>
              <w:t xml:space="preserve">administracija </w:t>
            </w:r>
            <w:r w:rsidRPr="00A6299B">
              <w:rPr>
                <w:rFonts w:ascii="Times New Roman" w:eastAsia="Times New Roman" w:hAnsi="Times New Roman" w:cs="Times New Roman"/>
                <w:color w:val="000000"/>
                <w:sz w:val="24"/>
                <w:szCs w:val="24"/>
                <w:lang w:eastAsia="lt-LT"/>
              </w:rPr>
              <w:t>užtikrin</w:t>
            </w:r>
            <w:r w:rsidR="00CA4111" w:rsidRPr="00A6299B">
              <w:rPr>
                <w:rFonts w:ascii="Times New Roman" w:eastAsia="Times New Roman" w:hAnsi="Times New Roman" w:cs="Times New Roman"/>
                <w:color w:val="000000"/>
                <w:sz w:val="24"/>
                <w:szCs w:val="24"/>
                <w:lang w:eastAsia="lt-LT"/>
              </w:rPr>
              <w:t>o</w:t>
            </w:r>
            <w:r w:rsidRPr="00A6299B">
              <w:rPr>
                <w:rFonts w:ascii="Times New Roman" w:eastAsia="Times New Roman" w:hAnsi="Times New Roman" w:cs="Times New Roman"/>
                <w:color w:val="000000"/>
                <w:sz w:val="24"/>
                <w:szCs w:val="24"/>
                <w:lang w:eastAsia="lt-LT"/>
              </w:rPr>
              <w:t xml:space="preserve"> </w:t>
            </w:r>
            <w:r w:rsidR="00CA4111" w:rsidRPr="00A6299B">
              <w:rPr>
                <w:rFonts w:ascii="Times New Roman" w:eastAsia="Times New Roman" w:hAnsi="Times New Roman" w:cs="Times New Roman"/>
                <w:color w:val="000000"/>
                <w:sz w:val="24"/>
                <w:szCs w:val="24"/>
                <w:lang w:eastAsia="lt-LT"/>
              </w:rPr>
              <w:t xml:space="preserve">sėkmingą </w:t>
            </w:r>
            <w:r w:rsidRPr="00A6299B">
              <w:rPr>
                <w:rFonts w:ascii="Times New Roman" w:eastAsia="Times New Roman" w:hAnsi="Times New Roman" w:cs="Times New Roman"/>
                <w:color w:val="000000"/>
                <w:sz w:val="24"/>
                <w:szCs w:val="24"/>
                <w:lang w:eastAsia="lt-LT"/>
              </w:rPr>
              <w:t xml:space="preserve">mokytojų </w:t>
            </w:r>
            <w:r w:rsidR="00CA4111" w:rsidRPr="00A6299B">
              <w:rPr>
                <w:rFonts w:ascii="Times New Roman" w:eastAsia="Times New Roman" w:hAnsi="Times New Roman" w:cs="Times New Roman"/>
                <w:color w:val="000000"/>
                <w:sz w:val="24"/>
                <w:szCs w:val="24"/>
                <w:lang w:eastAsia="lt-LT"/>
              </w:rPr>
              <w:t xml:space="preserve">koordinavimą </w:t>
            </w:r>
            <w:r w:rsidRPr="00A6299B">
              <w:rPr>
                <w:rFonts w:ascii="Times New Roman" w:eastAsia="Times New Roman" w:hAnsi="Times New Roman" w:cs="Times New Roman"/>
                <w:color w:val="000000"/>
                <w:sz w:val="24"/>
                <w:szCs w:val="24"/>
                <w:lang w:eastAsia="lt-LT"/>
              </w:rPr>
              <w:t xml:space="preserve">ir </w:t>
            </w:r>
            <w:r w:rsidR="00CA4111" w:rsidRPr="00A6299B">
              <w:rPr>
                <w:rFonts w:ascii="Times New Roman" w:eastAsia="Times New Roman" w:hAnsi="Times New Roman" w:cs="Times New Roman"/>
                <w:color w:val="000000"/>
                <w:sz w:val="24"/>
                <w:szCs w:val="24"/>
                <w:lang w:eastAsia="lt-LT"/>
              </w:rPr>
              <w:t xml:space="preserve">sutelkimą </w:t>
            </w:r>
            <w:r w:rsidRPr="00A6299B">
              <w:rPr>
                <w:rFonts w:ascii="Times New Roman" w:eastAsia="Times New Roman" w:hAnsi="Times New Roman" w:cs="Times New Roman"/>
                <w:color w:val="000000"/>
                <w:sz w:val="24"/>
                <w:szCs w:val="24"/>
                <w:lang w:eastAsia="lt-LT"/>
              </w:rPr>
              <w:t xml:space="preserve">metodiniam darbui, orientuotam į mokinių mokymosi pažangos </w:t>
            </w:r>
            <w:r w:rsidR="00CA4111" w:rsidRPr="00A6299B">
              <w:rPr>
                <w:rFonts w:ascii="Times New Roman" w:eastAsia="Times New Roman" w:hAnsi="Times New Roman" w:cs="Times New Roman"/>
                <w:color w:val="000000"/>
                <w:sz w:val="24"/>
                <w:szCs w:val="24"/>
                <w:lang w:eastAsia="lt-LT"/>
              </w:rPr>
              <w:t xml:space="preserve">siekį </w:t>
            </w:r>
            <w:r w:rsidRPr="00A6299B">
              <w:rPr>
                <w:rFonts w:ascii="Times New Roman" w:eastAsia="Times New Roman" w:hAnsi="Times New Roman" w:cs="Times New Roman"/>
                <w:color w:val="000000"/>
                <w:sz w:val="24"/>
                <w:szCs w:val="24"/>
                <w:lang w:eastAsia="lt-LT"/>
              </w:rPr>
              <w:t xml:space="preserve">– parengti personalizuotos pagalbos teikimo mokiniams planai; Licėjaus dienos renginyje </w:t>
            </w:r>
            <w:r w:rsidR="00CA4111"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direktorė labai gražiu savo pavyzdžiu parodė kultūros ir meno svarbą, motyvavo mokinius prisiminti A. Puškino kūrybą ir svarbius gyvenimo faktus.</w:t>
            </w:r>
          </w:p>
          <w:p w14:paraId="189D58EF" w14:textId="7F39A4E2" w:rsidR="00E1228E" w:rsidRPr="00A6299B" w:rsidRDefault="00E1228E" w:rsidP="00E1228E">
            <w:pPr>
              <w:spacing w:after="0" w:line="240" w:lineRule="auto"/>
              <w:ind w:firstLine="35"/>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Gimnazijos administracijos komanda inicijuoja, organizuoja ir palaiko įvairias bendruomenės narių iniciatyvas, kurios kryptingai gerina </w:t>
            </w:r>
            <w:r w:rsidR="00CA4111" w:rsidRPr="00A6299B">
              <w:rPr>
                <w:rFonts w:ascii="Times New Roman" w:eastAsia="Times New Roman" w:hAnsi="Times New Roman" w:cs="Times New Roman"/>
                <w:color w:val="000000"/>
                <w:sz w:val="24"/>
                <w:szCs w:val="24"/>
                <w:lang w:eastAsia="lt-LT"/>
              </w:rPr>
              <w:t xml:space="preserve">mokyklos </w:t>
            </w:r>
            <w:r w:rsidRPr="00A6299B">
              <w:rPr>
                <w:rFonts w:ascii="Times New Roman" w:eastAsia="Times New Roman" w:hAnsi="Times New Roman" w:cs="Times New Roman"/>
                <w:color w:val="000000"/>
                <w:sz w:val="24"/>
                <w:szCs w:val="24"/>
                <w:lang w:eastAsia="lt-LT"/>
              </w:rPr>
              <w:t xml:space="preserve">veiklą </w:t>
            </w:r>
            <w:r w:rsidR="00CA4111"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pažangą. </w:t>
            </w:r>
            <w:r w:rsidRPr="00A6299B">
              <w:rPr>
                <w:rFonts w:ascii="Times New Roman" w:eastAsia="Times New Roman" w:hAnsi="Times New Roman" w:cs="Times New Roman"/>
                <w:sz w:val="24"/>
                <w:szCs w:val="24"/>
                <w:lang w:eastAsia="lt-LT"/>
              </w:rPr>
              <w:t xml:space="preserve">Administracija skatina mokytojus tobulinti </w:t>
            </w:r>
            <w:r w:rsidR="00CA4111" w:rsidRPr="00A6299B">
              <w:rPr>
                <w:rFonts w:ascii="Times New Roman" w:eastAsia="Times New Roman" w:hAnsi="Times New Roman" w:cs="Times New Roman"/>
                <w:sz w:val="24"/>
                <w:szCs w:val="24"/>
                <w:lang w:eastAsia="lt-LT"/>
              </w:rPr>
              <w:t xml:space="preserve">ir </w:t>
            </w:r>
            <w:r w:rsidRPr="00A6299B">
              <w:rPr>
                <w:rFonts w:ascii="Times New Roman" w:eastAsia="Times New Roman" w:hAnsi="Times New Roman" w:cs="Times New Roman"/>
                <w:sz w:val="24"/>
                <w:szCs w:val="24"/>
                <w:lang w:eastAsia="lt-LT"/>
              </w:rPr>
              <w:t xml:space="preserve">kelti savo profesinę kvalifikaciją, gilinti žinias įvairiose pedagogikos srityse bei tobulinti dalykines ir profesines kompetencijas. Per pastaruosius dvejus metus vienas mokytojas vidutiniškai per metus skirdavo 62 val. (2020–2021 m. m.) ir 56 val. (2019–2020 m. m.) dalyvavimui įvairių krypčių </w:t>
            </w:r>
            <w:r w:rsidRPr="00A6299B">
              <w:rPr>
                <w:rFonts w:ascii="Times New Roman" w:eastAsia="Times New Roman" w:hAnsi="Times New Roman" w:cs="Times New Roman"/>
                <w:sz w:val="24"/>
                <w:szCs w:val="24"/>
                <w:lang w:eastAsia="lt-LT"/>
              </w:rPr>
              <w:lastRenderedPageBreak/>
              <w:t>kvalifikacijos tobulinimo veiklose; 7 mokytojos įgijo aukštesnę kvalifikacijos kategoriją.</w:t>
            </w:r>
          </w:p>
          <w:p w14:paraId="6769964C" w14:textId="3BD3C9D4"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Gimnazijos vykdoma Humanistinės kultūros ugdymo menine veikla programa yra viena iš prioritetinių ugdymo sričių, apimanti įvairialypę veiklą, siejamą su kultūrinių vertybių puoselėjimu </w:t>
            </w:r>
            <w:r w:rsidR="0071101C" w:rsidRPr="00A6299B">
              <w:rPr>
                <w:rFonts w:ascii="Times New Roman" w:eastAsia="Times New Roman" w:hAnsi="Times New Roman" w:cs="Times New Roman"/>
                <w:sz w:val="24"/>
                <w:szCs w:val="24"/>
                <w:lang w:eastAsia="lt-LT"/>
              </w:rPr>
              <w:t xml:space="preserve">ir </w:t>
            </w:r>
            <w:r w:rsidRPr="00A6299B">
              <w:rPr>
                <w:rFonts w:ascii="Times New Roman" w:eastAsia="Times New Roman" w:hAnsi="Times New Roman" w:cs="Times New Roman"/>
                <w:sz w:val="24"/>
                <w:szCs w:val="24"/>
                <w:lang w:eastAsia="lt-LT"/>
              </w:rPr>
              <w:t xml:space="preserve">užkertančią kelią smurto, prievartos, patyčių apraiškoms ir žalingiems įpročiams. Glaudus gimnazijos darbuotojų bendradarbiavimas </w:t>
            </w:r>
            <w:r w:rsidR="0071101C" w:rsidRPr="00A6299B">
              <w:rPr>
                <w:rFonts w:ascii="Times New Roman" w:eastAsia="Times New Roman" w:hAnsi="Times New Roman" w:cs="Times New Roman"/>
                <w:sz w:val="24"/>
                <w:szCs w:val="24"/>
                <w:lang w:eastAsia="lt-LT"/>
              </w:rPr>
              <w:t xml:space="preserve">ir </w:t>
            </w:r>
            <w:r w:rsidRPr="00A6299B">
              <w:rPr>
                <w:rFonts w:ascii="Times New Roman" w:eastAsia="Times New Roman" w:hAnsi="Times New Roman" w:cs="Times New Roman"/>
                <w:sz w:val="24"/>
                <w:szCs w:val="24"/>
                <w:lang w:eastAsia="lt-LT"/>
              </w:rPr>
              <w:t xml:space="preserve">aktyvus mokinių dalyvavimas projektuose, pilietinėse iniciatyvose, savanorystės akcijose, įvairiuose mokymuose lemia humanistinės kultūros įgūdžių formavimąsi </w:t>
            </w:r>
            <w:proofErr w:type="spellStart"/>
            <w:r w:rsidRPr="00A6299B">
              <w:rPr>
                <w:rFonts w:ascii="Times New Roman" w:eastAsia="Times New Roman" w:hAnsi="Times New Roman" w:cs="Times New Roman"/>
                <w:sz w:val="24"/>
                <w:szCs w:val="24"/>
                <w:lang w:eastAsia="lt-LT"/>
              </w:rPr>
              <w:t>daugiakultūrėje</w:t>
            </w:r>
            <w:proofErr w:type="spellEnd"/>
            <w:r w:rsidRPr="00A6299B">
              <w:rPr>
                <w:rFonts w:ascii="Times New Roman" w:eastAsia="Times New Roman" w:hAnsi="Times New Roman" w:cs="Times New Roman"/>
                <w:sz w:val="24"/>
                <w:szCs w:val="24"/>
                <w:lang w:eastAsia="lt-LT"/>
              </w:rPr>
              <w:t xml:space="preserve"> aplinkoje. Kiekvienam mokiniui sudaromos sąlygos kūrybinei saviraiškai, galimybės naudotis poilsio zonomis, dalyvauti mokinių savivaldoje kuriant demokratinę kultūrą gimnazijoje.</w:t>
            </w:r>
          </w:p>
          <w:p w14:paraId="58B7DAC4" w14:textId="1160D3B7" w:rsidR="00E1228E" w:rsidRPr="00A6299B" w:rsidRDefault="00E1228E" w:rsidP="00E1228E">
            <w:pPr>
              <w:spacing w:after="0" w:line="240" w:lineRule="auto"/>
              <w:ind w:firstLine="36"/>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Kiekvienais metais </w:t>
            </w:r>
            <w:r w:rsidR="0071101C" w:rsidRPr="00A6299B">
              <w:rPr>
                <w:rFonts w:ascii="Times New Roman" w:eastAsia="Times New Roman" w:hAnsi="Times New Roman" w:cs="Times New Roman"/>
                <w:sz w:val="24"/>
                <w:szCs w:val="24"/>
                <w:lang w:eastAsia="lt-LT"/>
              </w:rPr>
              <w:t xml:space="preserve">gimnazijos </w:t>
            </w:r>
            <w:r w:rsidRPr="00A6299B">
              <w:rPr>
                <w:rFonts w:ascii="Times New Roman" w:eastAsia="Times New Roman" w:hAnsi="Times New Roman" w:cs="Times New Roman"/>
                <w:sz w:val="24"/>
                <w:szCs w:val="24"/>
                <w:lang w:eastAsia="lt-LT"/>
              </w:rPr>
              <w:t>administracija ir mokytojai kartu peržiūri sprendimus dėl mokytojų profesinio kapitalo stiprinimo (2019–2020 ir 2020–2021 m. m. gimnazijos mokytojų kvalifikacijos tobulinimo prioritetinės sritys – mokinių kūrybiškumo ugdymas, efektyvus IKT taikymas pamokose, mokinių emocinės gerovės užtikrinimas</w:t>
            </w:r>
            <w:r w:rsidR="0071101C"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Yra žodiniai mokytojų susitarimai metų pabaigoje metodinėse grupėse aptar</w:t>
            </w:r>
            <w:r w:rsidR="0071101C" w:rsidRPr="00A6299B">
              <w:rPr>
                <w:rFonts w:ascii="Times New Roman" w:eastAsia="Times New Roman" w:hAnsi="Times New Roman" w:cs="Times New Roman"/>
                <w:sz w:val="24"/>
                <w:szCs w:val="24"/>
                <w:lang w:eastAsia="lt-LT"/>
              </w:rPr>
              <w:t>t</w:t>
            </w:r>
            <w:r w:rsidRPr="00A6299B">
              <w:rPr>
                <w:rFonts w:ascii="Times New Roman" w:eastAsia="Times New Roman" w:hAnsi="Times New Roman" w:cs="Times New Roman"/>
                <w:sz w:val="24"/>
                <w:szCs w:val="24"/>
                <w:lang w:eastAsia="lt-LT"/>
              </w:rPr>
              <w:t xml:space="preserve">i, apibendrinti savo veiklą (kiekvienas mokytojas atsiskaito, ką nuveikė, ko pasiekė). Vėliau metodinių grupių pirmininkai kalba su kuruojančiu pavaduotoju ugdymui (aptaria mokytojų tobulinimosi klausimus). Gimnazijoje per metus organizuojami ne mažiau kaip treji mokymai, kuriuose dalyvauja visa </w:t>
            </w:r>
            <w:r w:rsidR="0071101C" w:rsidRPr="00A6299B">
              <w:rPr>
                <w:rFonts w:ascii="Times New Roman" w:eastAsia="Times New Roman" w:hAnsi="Times New Roman" w:cs="Times New Roman"/>
                <w:sz w:val="24"/>
                <w:szCs w:val="24"/>
                <w:lang w:eastAsia="lt-LT"/>
              </w:rPr>
              <w:t>mokyklos bendruomenė</w:t>
            </w:r>
            <w:r w:rsidRPr="00A6299B">
              <w:rPr>
                <w:rFonts w:ascii="Times New Roman" w:eastAsia="Times New Roman" w:hAnsi="Times New Roman" w:cs="Times New Roman"/>
                <w:sz w:val="24"/>
                <w:szCs w:val="24"/>
                <w:lang w:eastAsia="lt-LT"/>
              </w:rPr>
              <w:t xml:space="preserve">. Mokytojams </w:t>
            </w:r>
            <w:r w:rsidR="0071101C" w:rsidRPr="00A6299B">
              <w:rPr>
                <w:rFonts w:ascii="Times New Roman" w:eastAsia="Times New Roman" w:hAnsi="Times New Roman" w:cs="Times New Roman"/>
                <w:sz w:val="24"/>
                <w:szCs w:val="24"/>
                <w:lang w:eastAsia="lt-LT"/>
              </w:rPr>
              <w:t xml:space="preserve">suteikiama </w:t>
            </w:r>
            <w:r w:rsidRPr="00A6299B">
              <w:rPr>
                <w:rFonts w:ascii="Times New Roman" w:eastAsia="Times New Roman" w:hAnsi="Times New Roman" w:cs="Times New Roman"/>
                <w:sz w:val="24"/>
                <w:szCs w:val="24"/>
                <w:lang w:eastAsia="lt-LT"/>
              </w:rPr>
              <w:t>daug laisvės, kad patys rinktųsi asmenines tobulinimosi sritis.</w:t>
            </w:r>
          </w:p>
          <w:p w14:paraId="20508665" w14:textId="650203A5" w:rsidR="00E1228E" w:rsidRPr="00A6299B" w:rsidRDefault="00E1228E" w:rsidP="00E1228E">
            <w:pPr>
              <w:spacing w:after="0" w:line="240" w:lineRule="auto"/>
              <w:ind w:firstLine="36"/>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Administracija nemažai dėmesio skiria mokinių iniciatyvoms palaikyti. Mokiniai pagal poreikius įtraukiami į įvairias popamokines veiklas. Gabių mokinių klubas „Everestas“ organizuoja ugdomąsias veiklas, padedančias tobulėti įvairiose mokslo ir meno srityse. Administracija skatina mokinių savivaldos veiklą, leidžiančią mokiniams įsitraukti į gimnazijos valdymą, dalyvauti jos sprendimų </w:t>
            </w:r>
            <w:r w:rsidR="00222FF4" w:rsidRPr="00A6299B">
              <w:rPr>
                <w:rFonts w:ascii="Times New Roman" w:eastAsia="Times New Roman" w:hAnsi="Times New Roman" w:cs="Times New Roman"/>
                <w:sz w:val="24"/>
                <w:szCs w:val="24"/>
                <w:lang w:eastAsia="lt-LT"/>
              </w:rPr>
              <w:t>priėmimo procese</w:t>
            </w:r>
            <w:r w:rsidRPr="00A6299B">
              <w:rPr>
                <w:rFonts w:ascii="Times New Roman" w:eastAsia="Times New Roman" w:hAnsi="Times New Roman" w:cs="Times New Roman"/>
                <w:sz w:val="24"/>
                <w:szCs w:val="24"/>
                <w:lang w:eastAsia="lt-LT"/>
              </w:rPr>
              <w:t>.</w:t>
            </w:r>
          </w:p>
          <w:p w14:paraId="4C408777" w14:textId="140F8517" w:rsidR="00E1228E" w:rsidRPr="00A6299B" w:rsidRDefault="00E1228E" w:rsidP="00E1228E">
            <w:pPr>
              <w:shd w:val="clear" w:color="auto" w:fill="FFFFFF"/>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Pedagogų, mokinių ir vadovų teigimu, </w:t>
            </w:r>
            <w:r w:rsidR="00222FF4" w:rsidRPr="00A6299B">
              <w:rPr>
                <w:rFonts w:ascii="Times New Roman" w:eastAsia="Times New Roman" w:hAnsi="Times New Roman" w:cs="Times New Roman"/>
                <w:sz w:val="24"/>
                <w:szCs w:val="24"/>
                <w:lang w:eastAsia="lt-LT"/>
              </w:rPr>
              <w:t xml:space="preserve">gimnazijoje </w:t>
            </w:r>
            <w:r w:rsidRPr="00A6299B">
              <w:rPr>
                <w:rFonts w:ascii="Times New Roman" w:eastAsia="Times New Roman" w:hAnsi="Times New Roman" w:cs="Times New Roman"/>
                <w:sz w:val="24"/>
                <w:szCs w:val="24"/>
                <w:lang w:eastAsia="lt-LT"/>
              </w:rPr>
              <w:t>sudaromos sąlygos lyderystei, yra daug mokinių lyderių, mokytojai</w:t>
            </w:r>
            <w:r w:rsidR="00222FF4" w:rsidRPr="00A6299B">
              <w:rPr>
                <w:rFonts w:ascii="Times New Roman" w:eastAsia="Times New Roman" w:hAnsi="Times New Roman" w:cs="Times New Roman"/>
                <w:sz w:val="24"/>
                <w:szCs w:val="24"/>
                <w:lang w:eastAsia="lt-LT"/>
              </w:rPr>
              <w:t xml:space="preserve"> </w:t>
            </w:r>
            <w:r w:rsidRPr="00A6299B">
              <w:rPr>
                <w:rFonts w:ascii="Times New Roman" w:eastAsia="Times New Roman" w:hAnsi="Times New Roman" w:cs="Times New Roman"/>
                <w:sz w:val="24"/>
                <w:szCs w:val="24"/>
                <w:lang w:eastAsia="lt-LT"/>
              </w:rPr>
              <w:t>vedliai – metodinių grupių pirmininkai, įsivertinimo grupės nariai, klasių auklėtojai.</w:t>
            </w:r>
          </w:p>
          <w:p w14:paraId="6299B19A" w14:textId="327175C9" w:rsidR="00FD505C" w:rsidRPr="00A6299B" w:rsidRDefault="003E12DA" w:rsidP="00BD5A21">
            <w:pPr>
              <w:shd w:val="clear" w:color="auto" w:fill="FFFFFF"/>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Vertintojų nuomone, lyderystė </w:t>
            </w:r>
            <w:r w:rsidR="00222FF4" w:rsidRPr="00A6299B">
              <w:rPr>
                <w:rFonts w:ascii="Times New Roman" w:eastAsia="Times New Roman" w:hAnsi="Times New Roman" w:cs="Times New Roman"/>
                <w:sz w:val="24"/>
                <w:szCs w:val="24"/>
                <w:lang w:eastAsia="lt-LT"/>
              </w:rPr>
              <w:t xml:space="preserve">gimnazijoje </w:t>
            </w:r>
            <w:r w:rsidRPr="00A6299B">
              <w:rPr>
                <w:rFonts w:ascii="Times New Roman" w:eastAsia="Times New Roman" w:hAnsi="Times New Roman" w:cs="Times New Roman"/>
                <w:sz w:val="24"/>
                <w:szCs w:val="24"/>
                <w:lang w:eastAsia="lt-LT"/>
              </w:rPr>
              <w:t>yra paveiki.</w:t>
            </w:r>
          </w:p>
        </w:tc>
      </w:tr>
      <w:tr w:rsidR="00E1228E" w:rsidRPr="00A6299B" w14:paraId="49506AEE"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364B3" w14:textId="369D92EC" w:rsidR="00E1228E" w:rsidRPr="00A6299B" w:rsidRDefault="00E1228E" w:rsidP="006B54A8">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1.3. Mokyklos savivalda,</w:t>
            </w:r>
            <w:r w:rsidR="00222FF4"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3 lygis</w:t>
            </w:r>
          </w:p>
          <w:p w14:paraId="1F6AE73E"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36028C" w14:textId="638804AA"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Gimnazijos savivaldos iniciatyvos visų mokyklos bendruomenės narių interesui viršija vidurkį, ypač </w:t>
            </w:r>
            <w:r w:rsidR="00654E47" w:rsidRPr="00A6299B">
              <w:rPr>
                <w:rFonts w:ascii="Times New Roman" w:eastAsia="Times New Roman" w:hAnsi="Times New Roman" w:cs="Times New Roman"/>
                <w:sz w:val="24"/>
                <w:szCs w:val="24"/>
                <w:lang w:eastAsia="lt-LT"/>
              </w:rPr>
              <w:t xml:space="preserve">Mokinių </w:t>
            </w:r>
            <w:r w:rsidRPr="00A6299B">
              <w:rPr>
                <w:rFonts w:ascii="Times New Roman" w:eastAsia="Times New Roman" w:hAnsi="Times New Roman" w:cs="Times New Roman"/>
                <w:sz w:val="24"/>
                <w:szCs w:val="24"/>
                <w:lang w:eastAsia="lt-LT"/>
              </w:rPr>
              <w:t>tarybos. </w:t>
            </w:r>
          </w:p>
          <w:p w14:paraId="2A0CAA93" w14:textId="79E44A81"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Gimnazijos valdymo procese tinkamai </w:t>
            </w:r>
            <w:r w:rsidR="0051436B" w:rsidRPr="00A6299B">
              <w:rPr>
                <w:rFonts w:ascii="Times New Roman" w:eastAsia="Times New Roman" w:hAnsi="Times New Roman" w:cs="Times New Roman"/>
                <w:sz w:val="24"/>
                <w:szCs w:val="24"/>
                <w:lang w:eastAsia="lt-LT"/>
              </w:rPr>
              <w:t xml:space="preserve">atstovaujama </w:t>
            </w:r>
            <w:r w:rsidRPr="00A6299B">
              <w:rPr>
                <w:rFonts w:ascii="Times New Roman" w:eastAsia="Times New Roman" w:hAnsi="Times New Roman" w:cs="Times New Roman"/>
                <w:sz w:val="24"/>
                <w:szCs w:val="24"/>
                <w:lang w:eastAsia="lt-LT"/>
              </w:rPr>
              <w:t xml:space="preserve">visų mokyklos bendruomenės narių </w:t>
            </w:r>
            <w:r w:rsidR="0051436B" w:rsidRPr="00A6299B">
              <w:rPr>
                <w:rFonts w:ascii="Times New Roman" w:eastAsia="Times New Roman" w:hAnsi="Times New Roman" w:cs="Times New Roman"/>
                <w:sz w:val="24"/>
                <w:szCs w:val="24"/>
                <w:lang w:eastAsia="lt-LT"/>
              </w:rPr>
              <w:t>interesams</w:t>
            </w:r>
            <w:r w:rsidRPr="00A6299B">
              <w:rPr>
                <w:rFonts w:ascii="Times New Roman" w:eastAsia="Times New Roman" w:hAnsi="Times New Roman" w:cs="Times New Roman"/>
                <w:sz w:val="24"/>
                <w:szCs w:val="24"/>
                <w:lang w:eastAsia="lt-LT"/>
              </w:rPr>
              <w:t xml:space="preserve">. Savivaldos institucijos renkamos vadovaujantis demokratiškumo, viešumo ir lygių galimybių principais. </w:t>
            </w:r>
            <w:r w:rsidR="0051436B" w:rsidRPr="00A6299B">
              <w:rPr>
                <w:rFonts w:ascii="Times New Roman" w:eastAsia="Times New Roman" w:hAnsi="Times New Roman" w:cs="Times New Roman"/>
                <w:sz w:val="24"/>
                <w:szCs w:val="24"/>
                <w:lang w:eastAsia="lt-LT"/>
              </w:rPr>
              <w:t xml:space="preserve">Mokykloje </w:t>
            </w:r>
            <w:r w:rsidRPr="00A6299B">
              <w:rPr>
                <w:rFonts w:ascii="Times New Roman" w:eastAsia="Times New Roman" w:hAnsi="Times New Roman" w:cs="Times New Roman"/>
                <w:sz w:val="24"/>
                <w:szCs w:val="24"/>
                <w:lang w:eastAsia="lt-LT"/>
              </w:rPr>
              <w:t>veikia Gimnazijos, Mokytojų</w:t>
            </w:r>
            <w:r w:rsidR="0051436B"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Metodinė, Tėvų komitetų pirmininkų </w:t>
            </w:r>
            <w:r w:rsidR="0051436B" w:rsidRPr="00A6299B">
              <w:rPr>
                <w:rFonts w:ascii="Times New Roman" w:eastAsia="Times New Roman" w:hAnsi="Times New Roman" w:cs="Times New Roman"/>
                <w:sz w:val="24"/>
                <w:szCs w:val="24"/>
                <w:lang w:eastAsia="lt-LT"/>
              </w:rPr>
              <w:t>ir</w:t>
            </w:r>
            <w:r w:rsidRPr="00A6299B">
              <w:rPr>
                <w:rFonts w:ascii="Times New Roman" w:eastAsia="Times New Roman" w:hAnsi="Times New Roman" w:cs="Times New Roman"/>
                <w:sz w:val="24"/>
                <w:szCs w:val="24"/>
                <w:lang w:eastAsia="lt-LT"/>
              </w:rPr>
              <w:t xml:space="preserve"> Mokinių </w:t>
            </w:r>
            <w:r w:rsidR="0051436B" w:rsidRPr="00A6299B">
              <w:rPr>
                <w:rFonts w:ascii="Times New Roman" w:eastAsia="Times New Roman" w:hAnsi="Times New Roman" w:cs="Times New Roman"/>
                <w:sz w:val="24"/>
                <w:szCs w:val="24"/>
                <w:lang w:eastAsia="lt-LT"/>
              </w:rPr>
              <w:t>tarybos</w:t>
            </w:r>
            <w:r w:rsidRPr="00A6299B">
              <w:rPr>
                <w:rFonts w:ascii="Times New Roman" w:eastAsia="Times New Roman" w:hAnsi="Times New Roman" w:cs="Times New Roman"/>
                <w:sz w:val="24"/>
                <w:szCs w:val="24"/>
                <w:lang w:eastAsia="lt-LT"/>
              </w:rPr>
              <w:t xml:space="preserve">. Gimnazijos ir Mokinių </w:t>
            </w:r>
            <w:r w:rsidR="0051436B" w:rsidRPr="00A6299B">
              <w:rPr>
                <w:rFonts w:ascii="Times New Roman" w:eastAsia="Times New Roman" w:hAnsi="Times New Roman" w:cs="Times New Roman"/>
                <w:sz w:val="24"/>
                <w:szCs w:val="24"/>
                <w:lang w:eastAsia="lt-LT"/>
              </w:rPr>
              <w:t xml:space="preserve">tarybų </w:t>
            </w:r>
            <w:r w:rsidRPr="00A6299B">
              <w:rPr>
                <w:rFonts w:ascii="Times New Roman" w:eastAsia="Times New Roman" w:hAnsi="Times New Roman" w:cs="Times New Roman"/>
                <w:sz w:val="24"/>
                <w:szCs w:val="24"/>
                <w:lang w:eastAsia="lt-LT"/>
              </w:rPr>
              <w:t xml:space="preserve">nuostatai ir funkcijos, Metodinės ir Mokinių </w:t>
            </w:r>
            <w:r w:rsidR="0051436B" w:rsidRPr="00A6299B">
              <w:rPr>
                <w:rFonts w:ascii="Times New Roman" w:eastAsia="Times New Roman" w:hAnsi="Times New Roman" w:cs="Times New Roman"/>
                <w:sz w:val="24"/>
                <w:szCs w:val="24"/>
                <w:lang w:eastAsia="lt-LT"/>
              </w:rPr>
              <w:t xml:space="preserve">tarybų </w:t>
            </w:r>
            <w:r w:rsidRPr="00A6299B">
              <w:rPr>
                <w:rFonts w:ascii="Times New Roman" w:eastAsia="Times New Roman" w:hAnsi="Times New Roman" w:cs="Times New Roman"/>
                <w:sz w:val="24"/>
                <w:szCs w:val="24"/>
                <w:lang w:eastAsia="lt-LT"/>
              </w:rPr>
              <w:t xml:space="preserve">veikla skelbiami </w:t>
            </w:r>
            <w:r w:rsidR="0051436B" w:rsidRPr="00A6299B">
              <w:rPr>
                <w:rFonts w:ascii="Times New Roman" w:eastAsia="Times New Roman" w:hAnsi="Times New Roman" w:cs="Times New Roman"/>
                <w:sz w:val="24"/>
                <w:szCs w:val="24"/>
                <w:lang w:eastAsia="lt-LT"/>
              </w:rPr>
              <w:t xml:space="preserve">gimnazijos interneto </w:t>
            </w:r>
            <w:r w:rsidRPr="00A6299B">
              <w:rPr>
                <w:rFonts w:ascii="Times New Roman" w:eastAsia="Times New Roman" w:hAnsi="Times New Roman" w:cs="Times New Roman"/>
                <w:sz w:val="24"/>
                <w:szCs w:val="24"/>
                <w:lang w:eastAsia="lt-LT"/>
              </w:rPr>
              <w:t xml:space="preserve">puslapyje. Gimnazijos tarybą sudaro </w:t>
            </w:r>
            <w:r w:rsidR="0051436B" w:rsidRPr="00A6299B">
              <w:rPr>
                <w:rFonts w:ascii="Times New Roman" w:eastAsia="Times New Roman" w:hAnsi="Times New Roman" w:cs="Times New Roman"/>
                <w:sz w:val="24"/>
                <w:szCs w:val="24"/>
                <w:lang w:eastAsia="lt-LT"/>
              </w:rPr>
              <w:t xml:space="preserve">po lygiai </w:t>
            </w:r>
            <w:r w:rsidRPr="00A6299B">
              <w:rPr>
                <w:rFonts w:ascii="Times New Roman" w:eastAsia="Times New Roman" w:hAnsi="Times New Roman" w:cs="Times New Roman"/>
                <w:sz w:val="24"/>
                <w:szCs w:val="24"/>
                <w:lang w:eastAsia="lt-LT"/>
              </w:rPr>
              <w:t>tėv</w:t>
            </w:r>
            <w:r w:rsidR="0051436B" w:rsidRPr="00A6299B">
              <w:rPr>
                <w:rFonts w:ascii="Times New Roman" w:eastAsia="Times New Roman" w:hAnsi="Times New Roman" w:cs="Times New Roman"/>
                <w:sz w:val="24"/>
                <w:szCs w:val="24"/>
                <w:lang w:eastAsia="lt-LT"/>
              </w:rPr>
              <w:t>ų</w:t>
            </w:r>
            <w:r w:rsidRPr="00A6299B">
              <w:rPr>
                <w:rFonts w:ascii="Times New Roman" w:eastAsia="Times New Roman" w:hAnsi="Times New Roman" w:cs="Times New Roman"/>
                <w:sz w:val="24"/>
                <w:szCs w:val="24"/>
                <w:lang w:eastAsia="lt-LT"/>
              </w:rPr>
              <w:t>, mokytoj</w:t>
            </w:r>
            <w:r w:rsidR="0051436B" w:rsidRPr="00A6299B">
              <w:rPr>
                <w:rFonts w:ascii="Times New Roman" w:eastAsia="Times New Roman" w:hAnsi="Times New Roman" w:cs="Times New Roman"/>
                <w:sz w:val="24"/>
                <w:szCs w:val="24"/>
                <w:lang w:eastAsia="lt-LT"/>
              </w:rPr>
              <w:t>ų</w:t>
            </w:r>
            <w:r w:rsidRPr="00A6299B">
              <w:rPr>
                <w:rFonts w:ascii="Times New Roman" w:eastAsia="Times New Roman" w:hAnsi="Times New Roman" w:cs="Times New Roman"/>
                <w:sz w:val="24"/>
                <w:szCs w:val="24"/>
                <w:lang w:eastAsia="lt-LT"/>
              </w:rPr>
              <w:t xml:space="preserve"> ir mokini</w:t>
            </w:r>
            <w:r w:rsidR="0051436B" w:rsidRPr="00A6299B">
              <w:rPr>
                <w:rFonts w:ascii="Times New Roman" w:eastAsia="Times New Roman" w:hAnsi="Times New Roman" w:cs="Times New Roman"/>
                <w:sz w:val="24"/>
                <w:szCs w:val="24"/>
                <w:lang w:eastAsia="lt-LT"/>
              </w:rPr>
              <w:t>ų</w:t>
            </w:r>
            <w:r w:rsidRPr="00A6299B">
              <w:rPr>
                <w:rFonts w:ascii="Times New Roman" w:eastAsia="Times New Roman" w:hAnsi="Times New Roman" w:cs="Times New Roman"/>
                <w:sz w:val="24"/>
                <w:szCs w:val="24"/>
                <w:lang w:eastAsia="lt-LT"/>
              </w:rPr>
              <w:t xml:space="preserve">: 3 mokiniai, 3 tėvai, 3 </w:t>
            </w:r>
            <w:r w:rsidRPr="00A6299B">
              <w:rPr>
                <w:rFonts w:ascii="Times New Roman" w:eastAsia="Times New Roman" w:hAnsi="Times New Roman" w:cs="Times New Roman"/>
                <w:sz w:val="24"/>
                <w:szCs w:val="24"/>
                <w:lang w:eastAsia="lt-LT"/>
              </w:rPr>
              <w:lastRenderedPageBreak/>
              <w:t xml:space="preserve">mokytojai, tačiau pastebėta, kad tėvų šiais metais yra tik 2. Mokytojai į Gimnazijos tarybą išrenkami mokytojų tarybos posėdyje atviru / slaptu balsavimu, paprastai balsų dauguma. Tėvus į tarybą renka </w:t>
            </w:r>
            <w:r w:rsidR="00A35053" w:rsidRPr="00A6299B">
              <w:rPr>
                <w:rFonts w:ascii="Times New Roman" w:eastAsia="Times New Roman" w:hAnsi="Times New Roman" w:cs="Times New Roman"/>
                <w:sz w:val="24"/>
                <w:szCs w:val="24"/>
                <w:lang w:eastAsia="lt-LT"/>
              </w:rPr>
              <w:t xml:space="preserve">per </w:t>
            </w:r>
            <w:r w:rsidRPr="00A6299B">
              <w:rPr>
                <w:rFonts w:ascii="Times New Roman" w:eastAsia="Times New Roman" w:hAnsi="Times New Roman" w:cs="Times New Roman"/>
                <w:sz w:val="24"/>
                <w:szCs w:val="24"/>
                <w:lang w:eastAsia="lt-LT"/>
              </w:rPr>
              <w:t>mokinių tėvų susirinkim</w:t>
            </w:r>
            <w:r w:rsidR="00A35053" w:rsidRPr="00A6299B">
              <w:rPr>
                <w:rFonts w:ascii="Times New Roman" w:eastAsia="Times New Roman" w:hAnsi="Times New Roman" w:cs="Times New Roman"/>
                <w:sz w:val="24"/>
                <w:szCs w:val="24"/>
                <w:lang w:eastAsia="lt-LT"/>
              </w:rPr>
              <w:t>ą</w:t>
            </w:r>
            <w:r w:rsidRPr="00A6299B">
              <w:rPr>
                <w:rFonts w:ascii="Times New Roman" w:eastAsia="Times New Roman" w:hAnsi="Times New Roman" w:cs="Times New Roman"/>
                <w:sz w:val="24"/>
                <w:szCs w:val="24"/>
                <w:lang w:eastAsia="lt-LT"/>
              </w:rPr>
              <w:t>, iš kiekvienos klasės išrenkamas 1 tėvų atstovas ir pasiūlomas į Gimnazijos tarybą. Išrinkti kandidatai į Mokyklos tarybą</w:t>
            </w:r>
            <w:r w:rsidRPr="00A6299B">
              <w:rPr>
                <w:rFonts w:ascii="Times New Roman" w:eastAsia="Times New Roman" w:hAnsi="Times New Roman" w:cs="Times New Roman"/>
                <w:i/>
                <w:iCs/>
                <w:sz w:val="24"/>
                <w:szCs w:val="24"/>
                <w:lang w:eastAsia="lt-LT"/>
              </w:rPr>
              <w:t xml:space="preserve"> </w:t>
            </w:r>
            <w:r w:rsidRPr="00A6299B">
              <w:rPr>
                <w:rFonts w:ascii="Times New Roman" w:eastAsia="Times New Roman" w:hAnsi="Times New Roman" w:cs="Times New Roman"/>
                <w:sz w:val="24"/>
                <w:szCs w:val="24"/>
                <w:lang w:eastAsia="lt-LT"/>
              </w:rPr>
              <w:t>gali siūlyti atstovus: iš pradinio ugdymo pakopos – 1 atstovą, pagrindinio ugdymo pakopų – 2 atstovus. Mokini</w:t>
            </w:r>
            <w:r w:rsidR="007763A6" w:rsidRPr="00A6299B">
              <w:rPr>
                <w:rFonts w:ascii="Times New Roman" w:eastAsia="Times New Roman" w:hAnsi="Times New Roman" w:cs="Times New Roman"/>
                <w:sz w:val="24"/>
                <w:szCs w:val="24"/>
                <w:lang w:eastAsia="lt-LT"/>
              </w:rPr>
              <w:t>ai</w:t>
            </w:r>
            <w:r w:rsidRPr="00A6299B">
              <w:rPr>
                <w:rFonts w:ascii="Times New Roman" w:eastAsia="Times New Roman" w:hAnsi="Times New Roman" w:cs="Times New Roman"/>
                <w:sz w:val="24"/>
                <w:szCs w:val="24"/>
                <w:lang w:eastAsia="lt-LT"/>
              </w:rPr>
              <w:t xml:space="preserve"> į Gimnazijos taryb</w:t>
            </w:r>
            <w:r w:rsidR="007763A6" w:rsidRPr="00A6299B">
              <w:rPr>
                <w:rFonts w:ascii="Times New Roman" w:eastAsia="Times New Roman" w:hAnsi="Times New Roman" w:cs="Times New Roman"/>
                <w:sz w:val="24"/>
                <w:szCs w:val="24"/>
                <w:lang w:eastAsia="lt-LT"/>
              </w:rPr>
              <w:t>ą</w:t>
            </w:r>
            <w:r w:rsidRPr="00A6299B">
              <w:rPr>
                <w:rFonts w:ascii="Times New Roman" w:eastAsia="Times New Roman" w:hAnsi="Times New Roman" w:cs="Times New Roman"/>
                <w:sz w:val="24"/>
                <w:szCs w:val="24"/>
                <w:lang w:eastAsia="lt-LT"/>
              </w:rPr>
              <w:t xml:space="preserve"> renka</w:t>
            </w:r>
            <w:r w:rsidR="007763A6" w:rsidRPr="00A6299B">
              <w:rPr>
                <w:rFonts w:ascii="Times New Roman" w:eastAsia="Times New Roman" w:hAnsi="Times New Roman" w:cs="Times New Roman"/>
                <w:sz w:val="24"/>
                <w:szCs w:val="24"/>
                <w:lang w:eastAsia="lt-LT"/>
              </w:rPr>
              <w:t>mi</w:t>
            </w:r>
            <w:r w:rsidRPr="00A6299B">
              <w:rPr>
                <w:rFonts w:ascii="Times New Roman" w:eastAsia="Times New Roman" w:hAnsi="Times New Roman" w:cs="Times New Roman"/>
                <w:sz w:val="24"/>
                <w:szCs w:val="24"/>
                <w:lang w:eastAsia="lt-LT"/>
              </w:rPr>
              <w:t xml:space="preserve"> Mokinių tarybos susirinkim</w:t>
            </w:r>
            <w:r w:rsidR="007763A6" w:rsidRPr="00A6299B">
              <w:rPr>
                <w:rFonts w:ascii="Times New Roman" w:eastAsia="Times New Roman" w:hAnsi="Times New Roman" w:cs="Times New Roman"/>
                <w:sz w:val="24"/>
                <w:szCs w:val="24"/>
                <w:lang w:eastAsia="lt-LT"/>
              </w:rPr>
              <w:t>o metu</w:t>
            </w:r>
            <w:r w:rsidRPr="00A6299B">
              <w:rPr>
                <w:rFonts w:ascii="Times New Roman" w:eastAsia="Times New Roman" w:hAnsi="Times New Roman" w:cs="Times New Roman"/>
                <w:sz w:val="24"/>
                <w:szCs w:val="24"/>
                <w:lang w:eastAsia="lt-LT"/>
              </w:rPr>
              <w:t>. Gimnazijos tarybos pirmininką išrenka tarybos nariai slaptu balsavimu, balsų dauguma. Tėvų komitetų pirmininkų tarybą sudaro klasių tėvų išrinkti pirmininkai. Mokinių tarybos nariais gali tapti visi 8, I–IV klasių gimnazistai. Mokinių tarybos nariai renkami kasmet po vieną atstovą iš kiekvienos klasės. Išrinkti mokiniai siūlo idėjas mokyklos labui, kuo gali patys prisidėti. Mokinių tarybos naujos kadencijos pirmo posėdžio metu renkami: pirmininkas, 3 pavaduotojai ir sekretorius. Metodinę tarybą sudaro metodinių grupių pirmininkai. </w:t>
            </w:r>
          </w:p>
          <w:p w14:paraId="42F88A97" w14:textId="31C29ABE" w:rsidR="00E1228E" w:rsidRPr="00A6299B" w:rsidRDefault="00E1228E" w:rsidP="00E1228E">
            <w:pPr>
              <w:shd w:val="clear" w:color="auto" w:fill="FFFFFF"/>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Savivalda gimnazijoje yra veikianti ir reali, pagal savo funkcijas siūlanti keičiančius sprendimus ir dalyvaujanti juos priimant. Gimnazijos taryba dalyvauja priimant valdymo, ugdymo organizavimo ir tobulinimo, finansų panaudojimo ir rinkimo klausimus. Metodinė ir mokytojų </w:t>
            </w:r>
            <w:r w:rsidR="00A12D52" w:rsidRPr="00A6299B">
              <w:rPr>
                <w:rFonts w:ascii="Times New Roman" w:eastAsia="Times New Roman" w:hAnsi="Times New Roman" w:cs="Times New Roman"/>
                <w:sz w:val="24"/>
                <w:szCs w:val="24"/>
                <w:lang w:eastAsia="lt-LT"/>
              </w:rPr>
              <w:t xml:space="preserve">tarybos </w:t>
            </w:r>
            <w:r w:rsidRPr="00A6299B">
              <w:rPr>
                <w:rFonts w:ascii="Times New Roman" w:eastAsia="Times New Roman" w:hAnsi="Times New Roman" w:cs="Times New Roman"/>
                <w:sz w:val="24"/>
                <w:szCs w:val="24"/>
                <w:lang w:eastAsia="lt-LT"/>
              </w:rPr>
              <w:t xml:space="preserve">sprendžia ugdymo kokybės gerinimo klausimus, dalyvauja gimnazijos veiklos kokybės </w:t>
            </w:r>
            <w:r w:rsidR="00A12D52" w:rsidRPr="00A6299B">
              <w:rPr>
                <w:rFonts w:ascii="Times New Roman" w:eastAsia="Times New Roman" w:hAnsi="Times New Roman" w:cs="Times New Roman"/>
                <w:sz w:val="24"/>
                <w:szCs w:val="24"/>
                <w:lang w:eastAsia="lt-LT"/>
              </w:rPr>
              <w:t>įsivertinimo procese</w:t>
            </w:r>
            <w:r w:rsidRPr="00A6299B">
              <w:rPr>
                <w:rFonts w:ascii="Times New Roman" w:eastAsia="Times New Roman" w:hAnsi="Times New Roman" w:cs="Times New Roman"/>
                <w:sz w:val="24"/>
                <w:szCs w:val="24"/>
                <w:lang w:eastAsia="lt-LT"/>
              </w:rPr>
              <w:t xml:space="preserve">. Mokinių taryba atstovauja </w:t>
            </w:r>
            <w:r w:rsidR="00A12D52" w:rsidRPr="00A6299B">
              <w:rPr>
                <w:rFonts w:ascii="Times New Roman" w:eastAsia="Times New Roman" w:hAnsi="Times New Roman" w:cs="Times New Roman"/>
                <w:sz w:val="24"/>
                <w:szCs w:val="24"/>
                <w:lang w:eastAsia="lt-LT"/>
              </w:rPr>
              <w:t xml:space="preserve">mokiniams </w:t>
            </w:r>
            <w:r w:rsidRPr="00A6299B">
              <w:rPr>
                <w:rFonts w:ascii="Times New Roman" w:eastAsia="Times New Roman" w:hAnsi="Times New Roman" w:cs="Times New Roman"/>
                <w:sz w:val="24"/>
                <w:szCs w:val="24"/>
                <w:lang w:eastAsia="lt-LT"/>
              </w:rPr>
              <w:t>sprendžiant gimnazijos veiklos klausimus, tobulinant ugdymo(</w:t>
            </w:r>
            <w:proofErr w:type="spellStart"/>
            <w:r w:rsidRPr="00A6299B">
              <w:rPr>
                <w:rFonts w:ascii="Times New Roman" w:eastAsia="Times New Roman" w:hAnsi="Times New Roman" w:cs="Times New Roman"/>
                <w:sz w:val="24"/>
                <w:szCs w:val="24"/>
                <w:lang w:eastAsia="lt-LT"/>
              </w:rPr>
              <w:t>si</w:t>
            </w:r>
            <w:proofErr w:type="spellEnd"/>
            <w:r w:rsidRPr="00A6299B">
              <w:rPr>
                <w:rFonts w:ascii="Times New Roman" w:eastAsia="Times New Roman" w:hAnsi="Times New Roman" w:cs="Times New Roman"/>
                <w:sz w:val="24"/>
                <w:szCs w:val="24"/>
                <w:lang w:eastAsia="lt-LT"/>
              </w:rPr>
              <w:t>) procesą, gerinant mikroklimatą, organizuoja renginius ir veiklas, bendradarbiauja su mokyklos administracija sprendžiant su mokiniais susijusias problemas.</w:t>
            </w:r>
          </w:p>
          <w:p w14:paraId="53E99DBE" w14:textId="777777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Savivaldos strateginiai ir kasdienės veiklos gerinimo siūlymai yra paveikūs ir keičia mokyklos gyvenimą. Ypač išsiskiria aktyvumu ir </w:t>
            </w:r>
            <w:proofErr w:type="spellStart"/>
            <w:r w:rsidRPr="00A6299B">
              <w:rPr>
                <w:rFonts w:ascii="Times New Roman" w:eastAsia="Times New Roman" w:hAnsi="Times New Roman" w:cs="Times New Roman"/>
                <w:sz w:val="24"/>
                <w:szCs w:val="24"/>
                <w:lang w:eastAsia="lt-LT"/>
              </w:rPr>
              <w:t>įtraukumu</w:t>
            </w:r>
            <w:proofErr w:type="spellEnd"/>
            <w:r w:rsidRPr="00A6299B">
              <w:rPr>
                <w:rFonts w:ascii="Times New Roman" w:eastAsia="Times New Roman" w:hAnsi="Times New Roman" w:cs="Times New Roman"/>
                <w:sz w:val="24"/>
                <w:szCs w:val="24"/>
                <w:lang w:eastAsia="lt-LT"/>
              </w:rPr>
              <w:t xml:space="preserve"> Mokinių taryba. </w:t>
            </w:r>
          </w:p>
          <w:p w14:paraId="44556887" w14:textId="2375F72E"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Mokiniai pasiūlė ir buvo įgyvendinta nemažai idėjų gražinant ir pritaikant </w:t>
            </w:r>
            <w:r w:rsidR="00A12D52" w:rsidRPr="00A6299B">
              <w:rPr>
                <w:rFonts w:ascii="Times New Roman" w:eastAsia="Times New Roman" w:hAnsi="Times New Roman" w:cs="Times New Roman"/>
                <w:sz w:val="24"/>
                <w:szCs w:val="24"/>
                <w:lang w:eastAsia="lt-LT"/>
              </w:rPr>
              <w:t xml:space="preserve">gimnazijos erdves </w:t>
            </w:r>
            <w:r w:rsidRPr="00A6299B">
              <w:rPr>
                <w:rFonts w:ascii="Times New Roman" w:eastAsia="Times New Roman" w:hAnsi="Times New Roman" w:cs="Times New Roman"/>
                <w:sz w:val="24"/>
                <w:szCs w:val="24"/>
                <w:lang w:eastAsia="lt-LT"/>
              </w:rPr>
              <w:t>mokinių reikmėms. Jų siūlymu pastatyti žaidimų stalai, įrengtos žaidimų erdvės, atnaujinta aktų salė, įrengta Europos šalių vėliavų paroda prie salės. Prisijungę prie „Dalyvaujamojo biudžeto“ iniciatyvos mokiniai pasiūlė, kaip panaudoti gaunamas lėšas, jas laimėjus, buvo patobulintos rūbinės prie sporto salės. </w:t>
            </w:r>
          </w:p>
          <w:p w14:paraId="1B97C91A" w14:textId="68DCC266"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Mokinių taryba savo iniciatyvomis prisideda prie mikroklimato gerinimo </w:t>
            </w:r>
            <w:r w:rsidR="00A12D52" w:rsidRPr="00A6299B">
              <w:rPr>
                <w:rFonts w:ascii="Times New Roman" w:eastAsia="Times New Roman" w:hAnsi="Times New Roman" w:cs="Times New Roman"/>
                <w:sz w:val="24"/>
                <w:szCs w:val="24"/>
                <w:lang w:eastAsia="lt-LT"/>
              </w:rPr>
              <w:t>gimnazijoje</w:t>
            </w:r>
            <w:r w:rsidRPr="00A6299B">
              <w:rPr>
                <w:rFonts w:ascii="Times New Roman" w:eastAsia="Times New Roman" w:hAnsi="Times New Roman" w:cs="Times New Roman"/>
                <w:sz w:val="24"/>
                <w:szCs w:val="24"/>
                <w:lang w:eastAsia="lt-LT"/>
              </w:rPr>
              <w:t xml:space="preserve">, prevencinės veiklos. </w:t>
            </w:r>
            <w:r w:rsidR="00A12D52" w:rsidRPr="00A6299B">
              <w:rPr>
                <w:rFonts w:ascii="Times New Roman" w:eastAsia="Times New Roman" w:hAnsi="Times New Roman" w:cs="Times New Roman"/>
                <w:sz w:val="24"/>
                <w:szCs w:val="24"/>
                <w:lang w:eastAsia="lt-LT"/>
              </w:rPr>
              <w:t>O</w:t>
            </w:r>
            <w:r w:rsidRPr="00A6299B">
              <w:rPr>
                <w:rFonts w:ascii="Times New Roman" w:eastAsia="Times New Roman" w:hAnsi="Times New Roman" w:cs="Times New Roman"/>
                <w:sz w:val="24"/>
                <w:szCs w:val="24"/>
                <w:lang w:eastAsia="lt-LT"/>
              </w:rPr>
              <w:t xml:space="preserve">rganizavo „Aktyvias pertraukėles“, </w:t>
            </w:r>
            <w:r w:rsidR="00A12D52" w:rsidRPr="00A6299B">
              <w:rPr>
                <w:rFonts w:ascii="Times New Roman" w:eastAsia="Times New Roman" w:hAnsi="Times New Roman" w:cs="Times New Roman"/>
                <w:sz w:val="24"/>
                <w:szCs w:val="24"/>
                <w:lang w:eastAsia="lt-LT"/>
              </w:rPr>
              <w:t>per</w:t>
            </w:r>
            <w:r w:rsidRPr="00A6299B">
              <w:rPr>
                <w:rFonts w:ascii="Times New Roman" w:eastAsia="Times New Roman" w:hAnsi="Times New Roman" w:cs="Times New Roman"/>
                <w:sz w:val="24"/>
                <w:szCs w:val="24"/>
                <w:lang w:eastAsia="lt-LT"/>
              </w:rPr>
              <w:t xml:space="preserve"> </w:t>
            </w:r>
            <w:r w:rsidR="00A12D52" w:rsidRPr="00A6299B">
              <w:rPr>
                <w:rFonts w:ascii="Times New Roman" w:eastAsia="Times New Roman" w:hAnsi="Times New Roman" w:cs="Times New Roman"/>
                <w:sz w:val="24"/>
                <w:szCs w:val="24"/>
                <w:lang w:eastAsia="lt-LT"/>
              </w:rPr>
              <w:t xml:space="preserve">kurias </w:t>
            </w:r>
            <w:r w:rsidRPr="00A6299B">
              <w:rPr>
                <w:rFonts w:ascii="Times New Roman" w:eastAsia="Times New Roman" w:hAnsi="Times New Roman" w:cs="Times New Roman"/>
                <w:sz w:val="24"/>
                <w:szCs w:val="24"/>
                <w:lang w:eastAsia="lt-LT"/>
              </w:rPr>
              <w:t xml:space="preserve">tarybos nariai padėdavo mažiesiems pertraukų metu, pasirinktą dieną užimdavo pradinių klasių mokinius. </w:t>
            </w:r>
            <w:r w:rsidRPr="00A6299B">
              <w:rPr>
                <w:rFonts w:ascii="Times New Roman" w:eastAsia="Times New Roman" w:hAnsi="Times New Roman" w:cs="Times New Roman"/>
                <w:sz w:val="24"/>
                <w:szCs w:val="24"/>
                <w:shd w:val="clear" w:color="auto" w:fill="FFFFFF"/>
                <w:lang w:eastAsia="lt-LT"/>
              </w:rPr>
              <w:t xml:space="preserve">Taip pat jų iniciatyva </w:t>
            </w:r>
            <w:r w:rsidR="00C16165" w:rsidRPr="00A6299B">
              <w:rPr>
                <w:rFonts w:ascii="Times New Roman" w:eastAsia="Times New Roman" w:hAnsi="Times New Roman" w:cs="Times New Roman"/>
                <w:sz w:val="24"/>
                <w:szCs w:val="24"/>
                <w:shd w:val="clear" w:color="auto" w:fill="FFFFFF"/>
                <w:lang w:eastAsia="lt-LT"/>
              </w:rPr>
              <w:t xml:space="preserve">kelerius </w:t>
            </w:r>
            <w:r w:rsidRPr="00A6299B">
              <w:rPr>
                <w:rFonts w:ascii="Times New Roman" w:eastAsia="Times New Roman" w:hAnsi="Times New Roman" w:cs="Times New Roman"/>
                <w:sz w:val="24"/>
                <w:szCs w:val="24"/>
                <w:shd w:val="clear" w:color="auto" w:fill="FFFFFF"/>
                <w:lang w:eastAsia="lt-LT"/>
              </w:rPr>
              <w:t>metus vykdytas projektas „Kelias už horizonto</w:t>
            </w:r>
            <w:r w:rsidR="00C16165" w:rsidRPr="00A6299B">
              <w:rPr>
                <w:rFonts w:ascii="Times New Roman" w:eastAsia="Times New Roman" w:hAnsi="Times New Roman" w:cs="Times New Roman"/>
                <w:sz w:val="24"/>
                <w:szCs w:val="24"/>
                <w:shd w:val="clear" w:color="auto" w:fill="FFFFFF"/>
                <w:lang w:eastAsia="lt-LT"/>
              </w:rPr>
              <w:t>“, per kurį</w:t>
            </w:r>
            <w:r w:rsidRPr="00A6299B">
              <w:rPr>
                <w:rFonts w:ascii="Times New Roman" w:eastAsia="Times New Roman" w:hAnsi="Times New Roman" w:cs="Times New Roman"/>
                <w:sz w:val="24"/>
                <w:szCs w:val="24"/>
                <w:shd w:val="clear" w:color="auto" w:fill="FFFFFF"/>
                <w:lang w:eastAsia="lt-LT"/>
              </w:rPr>
              <w:t xml:space="preserve"> taryba </w:t>
            </w:r>
            <w:r w:rsidRPr="00A6299B">
              <w:rPr>
                <w:rFonts w:ascii="Times New Roman" w:eastAsia="Times New Roman" w:hAnsi="Times New Roman" w:cs="Times New Roman"/>
                <w:sz w:val="24"/>
                <w:szCs w:val="24"/>
                <w:lang w:eastAsia="lt-LT"/>
              </w:rPr>
              <w:t xml:space="preserve">kuruodavo 5–6 klasių mokinius, skirdavo kiekvienai klasei </w:t>
            </w:r>
            <w:r w:rsidRPr="00A6299B">
              <w:rPr>
                <w:rFonts w:ascii="Times New Roman" w:eastAsia="Times New Roman" w:hAnsi="Times New Roman" w:cs="Times New Roman"/>
                <w:sz w:val="24"/>
                <w:szCs w:val="24"/>
                <w:shd w:val="clear" w:color="auto" w:fill="FFFFFF"/>
                <w:lang w:eastAsia="lt-LT"/>
              </w:rPr>
              <w:t>du–tris vyresniųjų klasių kuratorius. </w:t>
            </w:r>
          </w:p>
          <w:p w14:paraId="290ABDEB" w14:textId="2491C798"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shd w:val="clear" w:color="auto" w:fill="FFFFFF"/>
                <w:lang w:eastAsia="lt-LT"/>
              </w:rPr>
              <w:t xml:space="preserve">Mokinių </w:t>
            </w:r>
            <w:r w:rsidR="00C16165" w:rsidRPr="00A6299B">
              <w:rPr>
                <w:rFonts w:ascii="Times New Roman" w:eastAsia="Times New Roman" w:hAnsi="Times New Roman" w:cs="Times New Roman"/>
                <w:sz w:val="24"/>
                <w:szCs w:val="24"/>
                <w:shd w:val="clear" w:color="auto" w:fill="FFFFFF"/>
                <w:lang w:eastAsia="lt-LT"/>
              </w:rPr>
              <w:t xml:space="preserve">tarybos </w:t>
            </w:r>
            <w:r w:rsidRPr="00A6299B">
              <w:rPr>
                <w:rFonts w:ascii="Times New Roman" w:eastAsia="Times New Roman" w:hAnsi="Times New Roman" w:cs="Times New Roman"/>
                <w:sz w:val="24"/>
                <w:szCs w:val="24"/>
                <w:shd w:val="clear" w:color="auto" w:fill="FFFFFF"/>
                <w:lang w:eastAsia="lt-LT"/>
              </w:rPr>
              <w:t xml:space="preserve">iniciatyva pradėta </w:t>
            </w:r>
            <w:r w:rsidRPr="00A6299B">
              <w:rPr>
                <w:rFonts w:ascii="Times New Roman" w:eastAsia="Times New Roman" w:hAnsi="Times New Roman" w:cs="Times New Roman"/>
                <w:sz w:val="24"/>
                <w:szCs w:val="24"/>
                <w:lang w:eastAsia="lt-LT"/>
              </w:rPr>
              <w:t xml:space="preserve">teikti savitarpio pagalba mokantis. Mokinių savivaldos iniciatyva įkurtas vieno mokinio sugalvotas </w:t>
            </w:r>
            <w:r w:rsidR="00C16165"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Facebook</w:t>
            </w:r>
            <w:r w:rsidR="00C16165"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puslapis „RED LINE“, speciali grupė, kurioje mokiniai padeda susidoroti su sunkumais atliekant namų </w:t>
            </w:r>
            <w:r w:rsidRPr="00A6299B">
              <w:rPr>
                <w:rFonts w:ascii="Times New Roman" w:eastAsia="Times New Roman" w:hAnsi="Times New Roman" w:cs="Times New Roman"/>
                <w:sz w:val="24"/>
                <w:szCs w:val="24"/>
                <w:lang w:eastAsia="lt-LT"/>
              </w:rPr>
              <w:lastRenderedPageBreak/>
              <w:t xml:space="preserve">darbus. </w:t>
            </w:r>
            <w:r w:rsidR="00C16165" w:rsidRPr="00A6299B">
              <w:rPr>
                <w:rFonts w:ascii="Times New Roman" w:eastAsia="Times New Roman" w:hAnsi="Times New Roman" w:cs="Times New Roman"/>
                <w:sz w:val="24"/>
                <w:szCs w:val="24"/>
                <w:lang w:eastAsia="lt-LT"/>
              </w:rPr>
              <w:t>Vaikas p</w:t>
            </w:r>
            <w:r w:rsidRPr="00A6299B">
              <w:rPr>
                <w:rFonts w:ascii="Times New Roman" w:eastAsia="Times New Roman" w:hAnsi="Times New Roman" w:cs="Times New Roman"/>
                <w:sz w:val="24"/>
                <w:szCs w:val="24"/>
                <w:lang w:eastAsia="lt-LT"/>
              </w:rPr>
              <w:t xml:space="preserve">arašo klausimą, robotas parenka, kas gali padėti. Padėjėjai turi tvarkaraštį, kada kam atsakyti į pateiktus klausimus. Aktyviausi klausiantieji buvo 6–7 klasių mokiniai, </w:t>
            </w:r>
            <w:r w:rsidR="00C16165" w:rsidRPr="00A6299B">
              <w:rPr>
                <w:rFonts w:ascii="Times New Roman" w:eastAsia="Times New Roman" w:hAnsi="Times New Roman" w:cs="Times New Roman"/>
                <w:sz w:val="24"/>
                <w:szCs w:val="24"/>
                <w:lang w:eastAsia="lt-LT"/>
              </w:rPr>
              <w:t xml:space="preserve">juos </w:t>
            </w:r>
            <w:r w:rsidRPr="00A6299B">
              <w:rPr>
                <w:rFonts w:ascii="Times New Roman" w:eastAsia="Times New Roman" w:hAnsi="Times New Roman" w:cs="Times New Roman"/>
                <w:sz w:val="24"/>
                <w:szCs w:val="24"/>
                <w:lang w:eastAsia="lt-LT"/>
              </w:rPr>
              <w:t>konsultuodavo 10–12 klasių</w:t>
            </w:r>
            <w:r w:rsidR="00C16165" w:rsidRPr="00A6299B">
              <w:rPr>
                <w:rFonts w:ascii="Times New Roman" w:eastAsia="Times New Roman" w:hAnsi="Times New Roman" w:cs="Times New Roman"/>
                <w:sz w:val="24"/>
                <w:szCs w:val="24"/>
                <w:lang w:eastAsia="lt-LT"/>
              </w:rPr>
              <w:t xml:space="preserve"> ugdytiniai</w:t>
            </w:r>
            <w:r w:rsidRPr="00A6299B">
              <w:rPr>
                <w:rFonts w:ascii="Times New Roman" w:eastAsia="Times New Roman" w:hAnsi="Times New Roman" w:cs="Times New Roman"/>
                <w:sz w:val="24"/>
                <w:szCs w:val="24"/>
                <w:lang w:eastAsia="lt-LT"/>
              </w:rPr>
              <w:t>.</w:t>
            </w:r>
          </w:p>
          <w:p w14:paraId="1C24A130" w14:textId="40EC1CC2" w:rsidR="00E1228E" w:rsidRPr="00A6299B" w:rsidRDefault="00E1228E" w:rsidP="00E1228E">
            <w:pPr>
              <w:shd w:val="clear" w:color="auto" w:fill="FFFFFF"/>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Mokinių taryba organizuoja šventes ir renginius, tokius kaip Mokytojų dienos minėjimas, nuotraukų konkursas „Žiemos peizažas, akcija „Žodis Lietuvai“, susitikimas su pradinių klasių mokiniais „Kaip leidžiame laisvalaikį?“, dviejų dalių </w:t>
            </w:r>
            <w:r w:rsidR="00C16165" w:rsidRPr="00A6299B">
              <w:rPr>
                <w:rFonts w:ascii="Times New Roman" w:eastAsia="Times New Roman" w:hAnsi="Times New Roman" w:cs="Times New Roman"/>
                <w:sz w:val="24"/>
                <w:szCs w:val="24"/>
                <w:lang w:eastAsia="lt-LT"/>
              </w:rPr>
              <w:t xml:space="preserve">lyderystės </w:t>
            </w:r>
            <w:r w:rsidRPr="00A6299B">
              <w:rPr>
                <w:rFonts w:ascii="Times New Roman" w:eastAsia="Times New Roman" w:hAnsi="Times New Roman" w:cs="Times New Roman"/>
                <w:sz w:val="24"/>
                <w:szCs w:val="24"/>
                <w:lang w:eastAsia="lt-LT"/>
              </w:rPr>
              <w:t xml:space="preserve">dirbtuvės „LEAD: lyderystės tyrinėjimas ir plėtra“, talentų konkursas „Svajonės pildosi“, </w:t>
            </w:r>
            <w:r w:rsidR="00906676"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Abiturientų susitikimo vakaras</w:t>
            </w:r>
            <w:r w:rsidR="00906676"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w:t>
            </w:r>
            <w:r w:rsidR="00906676" w:rsidRPr="00A6299B">
              <w:rPr>
                <w:rFonts w:ascii="Times New Roman" w:eastAsia="Times New Roman" w:hAnsi="Times New Roman" w:cs="Times New Roman"/>
                <w:sz w:val="24"/>
                <w:szCs w:val="24"/>
                <w:lang w:eastAsia="lt-LT"/>
              </w:rPr>
              <w:t>„P</w:t>
            </w:r>
            <w:r w:rsidR="00C16165" w:rsidRPr="00A6299B">
              <w:rPr>
                <w:rFonts w:ascii="Times New Roman" w:eastAsia="Times New Roman" w:hAnsi="Times New Roman" w:cs="Times New Roman"/>
                <w:sz w:val="24"/>
                <w:szCs w:val="24"/>
                <w:lang w:eastAsia="lt-LT"/>
              </w:rPr>
              <w:t xml:space="preserve">amoka </w:t>
            </w:r>
            <w:r w:rsidRPr="00A6299B">
              <w:rPr>
                <w:rFonts w:ascii="Times New Roman" w:eastAsia="Times New Roman" w:hAnsi="Times New Roman" w:cs="Times New Roman"/>
                <w:sz w:val="24"/>
                <w:szCs w:val="24"/>
                <w:lang w:eastAsia="lt-LT"/>
              </w:rPr>
              <w:t>apie Europos Sąjungą ketvirtokams</w:t>
            </w:r>
            <w:r w:rsidR="00906676"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w:t>
            </w:r>
            <w:r w:rsidR="00906676"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Virtualus eruditų žaidimas</w:t>
            </w:r>
            <w:r w:rsidR="00906676"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Artimiausiu metu planuojama tradicinė iniciatyva – koncertas su gyv</w:t>
            </w:r>
            <w:r w:rsidR="00906676" w:rsidRPr="00A6299B">
              <w:rPr>
                <w:rFonts w:ascii="Times New Roman" w:eastAsia="Times New Roman" w:hAnsi="Times New Roman" w:cs="Times New Roman"/>
                <w:sz w:val="24"/>
                <w:szCs w:val="24"/>
                <w:lang w:eastAsia="lt-LT"/>
              </w:rPr>
              <w:t>o garso</w:t>
            </w:r>
            <w:r w:rsidRPr="00A6299B">
              <w:rPr>
                <w:rFonts w:ascii="Times New Roman" w:eastAsia="Times New Roman" w:hAnsi="Times New Roman" w:cs="Times New Roman"/>
                <w:sz w:val="24"/>
                <w:szCs w:val="24"/>
                <w:lang w:eastAsia="lt-LT"/>
              </w:rPr>
              <w:t xml:space="preserve"> muzika, kostiumų šou.</w:t>
            </w:r>
          </w:p>
          <w:p w14:paraId="289077CB" w14:textId="101CD8C0" w:rsidR="00FD505C" w:rsidRPr="00A6299B" w:rsidRDefault="00E1228E" w:rsidP="006559D4">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Gimnazijos, tėvų komitetų pirmininkų, metodinėje ir mokytojų tarybose siūlymai labiau susiję su ugdymo procesu, aplinkos gerinimo ir saugumo klausimais. Mokytojai metodinėje ir gimnazijos </w:t>
            </w:r>
            <w:r w:rsidR="00906676" w:rsidRPr="00A6299B">
              <w:rPr>
                <w:rFonts w:ascii="Times New Roman" w:eastAsia="Times New Roman" w:hAnsi="Times New Roman" w:cs="Times New Roman"/>
                <w:sz w:val="24"/>
                <w:szCs w:val="24"/>
                <w:lang w:eastAsia="lt-LT"/>
              </w:rPr>
              <w:t>tarybose</w:t>
            </w:r>
            <w:r w:rsidRPr="00A6299B">
              <w:rPr>
                <w:rFonts w:ascii="Times New Roman" w:eastAsia="Times New Roman" w:hAnsi="Times New Roman" w:cs="Times New Roman"/>
                <w:sz w:val="24"/>
                <w:szCs w:val="24"/>
                <w:lang w:eastAsia="lt-LT"/>
              </w:rPr>
              <w:t xml:space="preserve"> pasiūlė naujus mokymosi modulius, jų siūlymu įsigyti mikrofonai. Svarstant MSP, MVP </w:t>
            </w:r>
            <w:r w:rsidR="009A7639" w:rsidRPr="00A6299B">
              <w:rPr>
                <w:rFonts w:ascii="Times New Roman" w:eastAsia="Times New Roman" w:hAnsi="Times New Roman" w:cs="Times New Roman"/>
                <w:sz w:val="24"/>
                <w:szCs w:val="24"/>
                <w:lang w:eastAsia="lt-LT"/>
              </w:rPr>
              <w:t xml:space="preserve">siūlymai </w:t>
            </w:r>
            <w:r w:rsidRPr="00A6299B">
              <w:rPr>
                <w:rFonts w:ascii="Times New Roman" w:eastAsia="Times New Roman" w:hAnsi="Times New Roman" w:cs="Times New Roman"/>
                <w:sz w:val="24"/>
                <w:szCs w:val="24"/>
                <w:lang w:eastAsia="lt-LT"/>
              </w:rPr>
              <w:t>buvo iš mokytojų pusės</w:t>
            </w:r>
            <w:r w:rsidR="00906676" w:rsidRPr="00A6299B">
              <w:rPr>
                <w:rFonts w:ascii="Times New Roman" w:eastAsia="Times New Roman" w:hAnsi="Times New Roman" w:cs="Times New Roman"/>
                <w:sz w:val="24"/>
                <w:szCs w:val="24"/>
                <w:lang w:eastAsia="lt-LT"/>
              </w:rPr>
              <w:t xml:space="preserve">. </w:t>
            </w:r>
            <w:r w:rsidRPr="00A6299B">
              <w:rPr>
                <w:rFonts w:ascii="Times New Roman" w:eastAsia="Times New Roman" w:hAnsi="Times New Roman" w:cs="Times New Roman"/>
                <w:sz w:val="24"/>
                <w:szCs w:val="24"/>
                <w:lang w:eastAsia="lt-LT"/>
              </w:rPr>
              <w:t xml:space="preserve">Gimnazijos taryboje esantys tėvai surenka kitų tėvų nuomones. Jų pasiūlymu įrengtos kameros, dėl </w:t>
            </w:r>
            <w:r w:rsidR="00906676" w:rsidRPr="00A6299B">
              <w:rPr>
                <w:rFonts w:ascii="Times New Roman" w:eastAsia="Times New Roman" w:hAnsi="Times New Roman" w:cs="Times New Roman"/>
                <w:sz w:val="24"/>
                <w:szCs w:val="24"/>
                <w:lang w:eastAsia="lt-LT"/>
              </w:rPr>
              <w:t xml:space="preserve">kurių </w:t>
            </w:r>
            <w:r w:rsidRPr="00A6299B">
              <w:rPr>
                <w:rFonts w:ascii="Times New Roman" w:eastAsia="Times New Roman" w:hAnsi="Times New Roman" w:cs="Times New Roman"/>
                <w:sz w:val="24"/>
                <w:szCs w:val="24"/>
                <w:lang w:eastAsia="lt-LT"/>
              </w:rPr>
              <w:t>šiandien nebėra incidentų. Taip pat buvo svarstoma, kaip gerinti sąlygas valgykloje, įdiegtos kortelės. Tėvai dalyvauja klasės ir mokyklo</w:t>
            </w:r>
            <w:r w:rsidRPr="00A6299B">
              <w:rPr>
                <w:rFonts w:ascii="Times New Roman" w:eastAsia="Times New Roman" w:hAnsi="Times New Roman" w:cs="Times New Roman"/>
                <w:color w:val="000000"/>
                <w:sz w:val="24"/>
                <w:szCs w:val="24"/>
                <w:lang w:eastAsia="lt-LT"/>
              </w:rPr>
              <w:t>s renginiuose, kartais veda klasės valandėles.</w:t>
            </w:r>
          </w:p>
        </w:tc>
      </w:tr>
      <w:tr w:rsidR="00E1228E" w:rsidRPr="00A6299B" w14:paraId="3B9B7566" w14:textId="77777777" w:rsidTr="006B54A8">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063ED" w14:textId="3E36AD58" w:rsidR="00E1228E" w:rsidRPr="00A6299B" w:rsidRDefault="00E1228E" w:rsidP="006B54A8">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smallCaps/>
                <w:color w:val="000000"/>
                <w:sz w:val="24"/>
                <w:szCs w:val="24"/>
                <w:lang w:eastAsia="lt-LT"/>
              </w:rPr>
              <w:lastRenderedPageBreak/>
              <w:t>1.4.</w:t>
            </w:r>
            <w:r w:rsidR="003E12DA" w:rsidRPr="00A6299B">
              <w:rPr>
                <w:rFonts w:ascii="Times New Roman" w:eastAsia="Times New Roman" w:hAnsi="Times New Roman" w:cs="Times New Roman"/>
                <w:color w:val="000000"/>
                <w:sz w:val="24"/>
                <w:szCs w:val="24"/>
                <w:lang w:eastAsia="lt-LT"/>
              </w:rPr>
              <w:t xml:space="preserve"> Veikimas kartu,</w:t>
            </w:r>
            <w:r w:rsidR="00906676"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3 lygis</w:t>
            </w:r>
          </w:p>
          <w:p w14:paraId="50F68185" w14:textId="77777777" w:rsidR="00E1228E" w:rsidRPr="00A6299B" w:rsidRDefault="00E1228E">
            <w:pPr>
              <w:spacing w:after="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3A010" w14:textId="55165FFF" w:rsidR="00E1228E" w:rsidRPr="00A6299B" w:rsidRDefault="00CC5E05"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Geras gimnazijos </w:t>
            </w:r>
            <w:r w:rsidR="00E1228E" w:rsidRPr="00A6299B">
              <w:rPr>
                <w:rFonts w:ascii="Times New Roman" w:eastAsia="Times New Roman" w:hAnsi="Times New Roman" w:cs="Times New Roman"/>
                <w:color w:val="000000"/>
                <w:sz w:val="24"/>
                <w:szCs w:val="24"/>
                <w:lang w:eastAsia="lt-LT"/>
              </w:rPr>
              <w:t xml:space="preserve">mikroklimatas sudaro prielaidas </w:t>
            </w:r>
            <w:r w:rsidRPr="00A6299B">
              <w:rPr>
                <w:rFonts w:ascii="Times New Roman" w:eastAsia="Times New Roman" w:hAnsi="Times New Roman" w:cs="Times New Roman"/>
                <w:color w:val="000000"/>
                <w:sz w:val="24"/>
                <w:szCs w:val="24"/>
                <w:lang w:eastAsia="lt-LT"/>
              </w:rPr>
              <w:t xml:space="preserve">veikti </w:t>
            </w:r>
            <w:r w:rsidR="00E1228E" w:rsidRPr="00A6299B">
              <w:rPr>
                <w:rFonts w:ascii="Times New Roman" w:eastAsia="Times New Roman" w:hAnsi="Times New Roman" w:cs="Times New Roman"/>
                <w:color w:val="000000"/>
                <w:sz w:val="24"/>
                <w:szCs w:val="24"/>
                <w:lang w:eastAsia="lt-LT"/>
              </w:rPr>
              <w:t>kartu. Mokytojų kaita mokykloje nedidelė, išeinančių beveik nėra, tik ateina</w:t>
            </w:r>
            <w:r w:rsidR="00544F49" w:rsidRPr="00A6299B">
              <w:rPr>
                <w:rFonts w:ascii="Times New Roman" w:eastAsia="Times New Roman" w:hAnsi="Times New Roman" w:cs="Times New Roman"/>
                <w:color w:val="000000"/>
                <w:sz w:val="24"/>
                <w:szCs w:val="24"/>
                <w:lang w:eastAsia="lt-LT"/>
              </w:rPr>
              <w:t>ntys</w:t>
            </w:r>
            <w:r w:rsidR="00E1228E" w:rsidRPr="00A6299B">
              <w:rPr>
                <w:rFonts w:ascii="Times New Roman" w:eastAsia="Times New Roman" w:hAnsi="Times New Roman" w:cs="Times New Roman"/>
                <w:color w:val="000000"/>
                <w:sz w:val="24"/>
                <w:szCs w:val="24"/>
                <w:lang w:eastAsia="lt-LT"/>
              </w:rPr>
              <w:t xml:space="preserve">. Ateinantys darbuotojai vertina gerą </w:t>
            </w:r>
            <w:r w:rsidR="00E96106" w:rsidRPr="00A6299B">
              <w:rPr>
                <w:rFonts w:ascii="Times New Roman" w:eastAsia="Times New Roman" w:hAnsi="Times New Roman" w:cs="Times New Roman"/>
                <w:color w:val="000000"/>
                <w:sz w:val="24"/>
                <w:szCs w:val="24"/>
                <w:lang w:eastAsia="lt-LT"/>
              </w:rPr>
              <w:t xml:space="preserve">gimnazijos </w:t>
            </w:r>
            <w:r w:rsidR="00E1228E" w:rsidRPr="00A6299B">
              <w:rPr>
                <w:rFonts w:ascii="Times New Roman" w:eastAsia="Times New Roman" w:hAnsi="Times New Roman" w:cs="Times New Roman"/>
                <w:color w:val="000000"/>
                <w:sz w:val="24"/>
                <w:szCs w:val="24"/>
                <w:lang w:eastAsia="lt-LT"/>
              </w:rPr>
              <w:t xml:space="preserve">mikroklimatą. Grįžta buvę mokyklos mokiniai (fizikos, šokio, biologijos, technologijų mokytojai). Paveikus mokytojų bendradarbiavimas tarpusavyje grindžiamas geranoriškumo kultūra. Tiek administracija, tiek mokytojai teikia vienas kitam reikalingą pagalbą ir palaikymą, pokalbiuose pabrėžiamas komandinis darbas. Anot direktorės, VGK komanda yra darni. Specialistai neabejingi, dirba daug ir sutelktai </w:t>
            </w:r>
            <w:r w:rsidR="00E96106" w:rsidRPr="00A6299B">
              <w:rPr>
                <w:rFonts w:ascii="Times New Roman" w:eastAsia="Times New Roman" w:hAnsi="Times New Roman" w:cs="Times New Roman"/>
                <w:color w:val="000000"/>
                <w:sz w:val="24"/>
                <w:szCs w:val="24"/>
                <w:lang w:eastAsia="lt-LT"/>
              </w:rPr>
              <w:t xml:space="preserve">dėl </w:t>
            </w:r>
            <w:r w:rsidR="00E1228E" w:rsidRPr="00A6299B">
              <w:rPr>
                <w:rFonts w:ascii="Times New Roman" w:eastAsia="Times New Roman" w:hAnsi="Times New Roman" w:cs="Times New Roman"/>
                <w:color w:val="000000"/>
                <w:sz w:val="24"/>
                <w:szCs w:val="24"/>
                <w:lang w:eastAsia="lt-LT"/>
              </w:rPr>
              <w:t>mokinio sėkmės, nesako, kad „dabar ne laikas“, nes, jų žodžiais tariant, „kaip jausimės mes, taip jausis ir vaikai“.</w:t>
            </w:r>
          </w:p>
          <w:p w14:paraId="20B04A00" w14:textId="3A3FBD1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Gerai dirbdami kaip komanda, mokytojai pasiekia aukštesnių individualių ir bendrų rezultatų. Pokalbiuose su </w:t>
            </w:r>
            <w:r w:rsidR="00E96106" w:rsidRPr="00A6299B">
              <w:rPr>
                <w:rFonts w:ascii="Times New Roman" w:eastAsia="Times New Roman" w:hAnsi="Times New Roman" w:cs="Times New Roman"/>
                <w:color w:val="000000"/>
                <w:sz w:val="24"/>
                <w:szCs w:val="24"/>
                <w:lang w:eastAsia="lt-LT"/>
              </w:rPr>
              <w:t xml:space="preserve">Metodine </w:t>
            </w:r>
            <w:r w:rsidRPr="00A6299B">
              <w:rPr>
                <w:rFonts w:ascii="Times New Roman" w:eastAsia="Times New Roman" w:hAnsi="Times New Roman" w:cs="Times New Roman"/>
                <w:color w:val="000000"/>
                <w:sz w:val="24"/>
                <w:szCs w:val="24"/>
                <w:lang w:eastAsia="lt-LT"/>
              </w:rPr>
              <w:t xml:space="preserve">taryba išskiriamos tokios stipriosios </w:t>
            </w:r>
            <w:r w:rsidR="00E96106"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pusės: mokymo kokybė, bendruomenės susitelkimas, glaudus bendradarbiavimas.</w:t>
            </w:r>
            <w:r w:rsidR="00195220" w:rsidRPr="00A6299B">
              <w:rPr>
                <w:rFonts w:ascii="Times New Roman" w:eastAsia="Times New Roman" w:hAnsi="Times New Roman" w:cs="Times New Roman"/>
                <w:color w:val="000000"/>
                <w:sz w:val="24"/>
                <w:szCs w:val="24"/>
                <w:lang w:eastAsia="lt-LT"/>
              </w:rPr>
              <w:t xml:space="preserve"> Dauguma mokytojų</w:t>
            </w:r>
            <w:r w:rsidRPr="00A6299B">
              <w:rPr>
                <w:rFonts w:ascii="Times New Roman" w:eastAsia="Times New Roman" w:hAnsi="Times New Roman" w:cs="Times New Roman"/>
                <w:color w:val="000000"/>
                <w:sz w:val="24"/>
                <w:szCs w:val="24"/>
                <w:lang w:eastAsia="lt-LT"/>
              </w:rPr>
              <w:t xml:space="preserve"> mokosi drauge ir vieni iš kitų. Gimnazijos MVP numatomas kolegialus mokymasis lankantis kolegų atvirose pamokose. Tai patvirtino ir mokytojai pokalbių metu. 2020–2021 m. m. įsivertinimo ataskaitoje 91 proc. mokytojų pažymi, kad nuolat tobulina savo kompetencijas dalyvaudami įvairiuose kvalifikacijos tobulinimo renginiuose, 94 proc. mokytojų ugdymo procese naudojasi skaitmeninėmis mokymo priemonėmis ir stengiasi dirbti šiuolaikiškai. Galima daryti prielaidą, kad dėl šios priežasties gimnazijoje 2020 ir 2021 </w:t>
            </w:r>
            <w:r w:rsidR="00CC4AF6" w:rsidRPr="00A6299B">
              <w:rPr>
                <w:rFonts w:ascii="Times New Roman" w:eastAsia="Times New Roman" w:hAnsi="Times New Roman" w:cs="Times New Roman"/>
                <w:color w:val="000000"/>
                <w:sz w:val="24"/>
                <w:szCs w:val="24"/>
                <w:lang w:eastAsia="lt-LT"/>
              </w:rPr>
              <w:t xml:space="preserve">m. </w:t>
            </w:r>
            <w:r w:rsidRPr="00A6299B">
              <w:rPr>
                <w:rFonts w:ascii="Times New Roman" w:eastAsia="Times New Roman" w:hAnsi="Times New Roman" w:cs="Times New Roman"/>
                <w:color w:val="000000"/>
                <w:sz w:val="24"/>
                <w:szCs w:val="24"/>
                <w:lang w:eastAsia="lt-LT"/>
              </w:rPr>
              <w:t xml:space="preserve">aukšti mokinių biologijos, matematikos, informacinių technologijų valstybinių brandos egzaminų rezultatai (aukštesni nei savivaldybės ir šalies vidurkis). </w:t>
            </w:r>
            <w:r w:rsidRPr="00A6299B">
              <w:rPr>
                <w:rFonts w:ascii="Times New Roman" w:eastAsia="Times New Roman" w:hAnsi="Times New Roman" w:cs="Times New Roman"/>
                <w:color w:val="000000"/>
                <w:sz w:val="24"/>
                <w:szCs w:val="24"/>
                <w:lang w:eastAsia="lt-LT"/>
              </w:rPr>
              <w:lastRenderedPageBreak/>
              <w:t xml:space="preserve">Taip pat nemažai laimėjimų olimpiadose, konkursuose (2020 m. 4 pirmos ir 3 trečios vietos Vilniaus mieste, 11 pirmų vietų, 1 antra vieta ir 3 trečios vietos šalies mastu, 1 pirma vieta tarptautiniame konkurse). „Reitingų“ žurnalo duomenimis, </w:t>
            </w:r>
            <w:r w:rsidR="00CC4AF6" w:rsidRPr="00A6299B">
              <w:rPr>
                <w:rFonts w:ascii="Times New Roman" w:eastAsia="Times New Roman" w:hAnsi="Times New Roman" w:cs="Times New Roman"/>
                <w:color w:val="000000"/>
                <w:sz w:val="24"/>
                <w:szCs w:val="24"/>
                <w:lang w:eastAsia="lt-LT"/>
              </w:rPr>
              <w:t>gimnazija</w:t>
            </w:r>
            <w:r w:rsidRPr="00A6299B">
              <w:rPr>
                <w:rFonts w:ascii="Times New Roman" w:eastAsia="Times New Roman" w:hAnsi="Times New Roman" w:cs="Times New Roman"/>
                <w:color w:val="000000"/>
                <w:sz w:val="24"/>
                <w:szCs w:val="24"/>
                <w:lang w:eastAsia="lt-LT"/>
              </w:rPr>
              <w:t xml:space="preserve"> kaip geriausiai išmokanti matematikos ir biologijos, taip pat pagal olimpiadų rezultatus užima aukštas vietas tarp šalies mokyklų. </w:t>
            </w:r>
          </w:p>
          <w:p w14:paraId="2613A0B8" w14:textId="26586DCF"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Gimnazijoje kolegialus mokymasis drauge ir vieniems iš kitų viršija vidurkį.</w:t>
            </w:r>
            <w:r w:rsidRPr="00A6299B">
              <w:rPr>
                <w:rFonts w:ascii="Times New Roman" w:eastAsia="Times New Roman" w:hAnsi="Times New Roman" w:cs="Times New Roman"/>
                <w:b/>
                <w:bCs/>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MVP yra numatyta ir tarpusavyje susitarta, kad kiekvienas mokytojas per mokslo metus turi organizuoti po vieną atvirą pamoką su konkrečiu tikslu arba mokykloje analizuojama tema. Iš pokalbių aišku, kad mokytojai su pozityvumu lankosi vieni kitų pamokose, kiekvienas stengiasi parodyti po vieną atvirą pamoką. Atviros pamokos integruojamos ne tik tos pačios grupės viduje, bet ir su kitais mokomaisiais dalykais. Gimnazijoje vyksta bendradarbiavimo renginių, tokių kaip </w:t>
            </w:r>
            <w:r w:rsidR="0062420C" w:rsidRPr="00A6299B">
              <w:rPr>
                <w:rFonts w:ascii="Times New Roman" w:eastAsia="Times New Roman" w:hAnsi="Times New Roman" w:cs="Times New Roman"/>
                <w:color w:val="000000"/>
                <w:sz w:val="24"/>
                <w:szCs w:val="24"/>
                <w:lang w:eastAsia="lt-LT"/>
              </w:rPr>
              <w:t xml:space="preserve">„Metodinės </w:t>
            </w:r>
            <w:r w:rsidRPr="00A6299B">
              <w:rPr>
                <w:rFonts w:ascii="Times New Roman" w:eastAsia="Times New Roman" w:hAnsi="Times New Roman" w:cs="Times New Roman"/>
                <w:color w:val="000000"/>
                <w:sz w:val="24"/>
                <w:szCs w:val="24"/>
                <w:lang w:eastAsia="lt-LT"/>
              </w:rPr>
              <w:t>dirbtuvės</w:t>
            </w:r>
            <w:r w:rsidR="0062420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62420C" w:rsidRPr="00A6299B">
              <w:rPr>
                <w:rFonts w:ascii="Times New Roman" w:eastAsia="Times New Roman" w:hAnsi="Times New Roman" w:cs="Times New Roman"/>
                <w:color w:val="000000"/>
                <w:sz w:val="24"/>
                <w:szCs w:val="24"/>
                <w:lang w:eastAsia="lt-LT"/>
              </w:rPr>
              <w:t>per kurias</w:t>
            </w:r>
            <w:r w:rsidRPr="00A6299B">
              <w:rPr>
                <w:rFonts w:ascii="Times New Roman" w:eastAsia="Times New Roman" w:hAnsi="Times New Roman" w:cs="Times New Roman"/>
                <w:color w:val="000000"/>
                <w:sz w:val="24"/>
                <w:szCs w:val="24"/>
                <w:lang w:eastAsia="lt-LT"/>
              </w:rPr>
              <w:t xml:space="preserve"> mokytojai stebi integruotas kolegų pamokas, „Tyrinėjimo meno“ projektas, tiriamųjų darbų stebėjimas, pradinių klasių mokytojų projektas „Kolega – kolegai“, mentorių pagalba naujiems mokytojams, plėtojama bendra kultūrinė veikla ne tik gimnazijoje, bet ir už jos ribų.</w:t>
            </w:r>
          </w:p>
          <w:p w14:paraId="6B49BA27" w14:textId="30B22141" w:rsidR="00C4746D" w:rsidRPr="00A6299B" w:rsidRDefault="00E1228E" w:rsidP="00E1228E">
            <w:pPr>
              <w:spacing w:after="0" w:line="0" w:lineRule="atLeast"/>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Profesinis tobulėjimas </w:t>
            </w:r>
            <w:r w:rsidR="00B22B4D" w:rsidRPr="00A6299B">
              <w:rPr>
                <w:rFonts w:ascii="Times New Roman" w:eastAsia="Times New Roman" w:hAnsi="Times New Roman" w:cs="Times New Roman"/>
                <w:color w:val="000000"/>
                <w:sz w:val="24"/>
                <w:szCs w:val="24"/>
                <w:lang w:eastAsia="lt-LT"/>
              </w:rPr>
              <w:t xml:space="preserve">gimnazijoje </w:t>
            </w:r>
            <w:r w:rsidRPr="00A6299B">
              <w:rPr>
                <w:rFonts w:ascii="Times New Roman" w:eastAsia="Times New Roman" w:hAnsi="Times New Roman" w:cs="Times New Roman"/>
                <w:color w:val="000000"/>
                <w:sz w:val="24"/>
                <w:szCs w:val="24"/>
                <w:lang w:eastAsia="lt-LT"/>
              </w:rPr>
              <w:t xml:space="preserve">yra tinkamas ir svarbus mokytojų bendruomenei. </w:t>
            </w:r>
            <w:r w:rsidR="00C4746D" w:rsidRPr="00A6299B">
              <w:rPr>
                <w:rFonts w:ascii="Times New Roman" w:eastAsia="Times New Roman" w:hAnsi="Times New Roman" w:cs="Times New Roman"/>
                <w:color w:val="000000"/>
                <w:sz w:val="24"/>
                <w:szCs w:val="24"/>
                <w:lang w:eastAsia="lt-LT"/>
              </w:rPr>
              <w:t xml:space="preserve">Dauguma (93 proc.) pedagogų dalyvauja seminaruose, metodinių grupių susirinkimuose, edukacinėse išvykose, vykstančiose bent vieną kartą per metus ir siūlomose pačių mokytojų, tačiau 24 proc. mokytojų </w:t>
            </w:r>
            <w:r w:rsidR="00D72095" w:rsidRPr="00A6299B">
              <w:rPr>
                <w:rFonts w:ascii="Times New Roman" w:eastAsia="Times New Roman" w:hAnsi="Times New Roman" w:cs="Times New Roman"/>
                <w:color w:val="000000"/>
                <w:sz w:val="24"/>
                <w:szCs w:val="24"/>
                <w:lang w:eastAsia="lt-LT"/>
              </w:rPr>
              <w:t xml:space="preserve">gimnazijos </w:t>
            </w:r>
            <w:r w:rsidR="00C4746D" w:rsidRPr="00A6299B">
              <w:rPr>
                <w:rFonts w:ascii="Times New Roman" w:eastAsia="Times New Roman" w:hAnsi="Times New Roman" w:cs="Times New Roman"/>
                <w:color w:val="000000"/>
                <w:sz w:val="24"/>
                <w:szCs w:val="24"/>
                <w:lang w:eastAsia="lt-LT"/>
              </w:rPr>
              <w:t xml:space="preserve">vidaus kokybės įsivertinime nesutiko su teiginiu, </w:t>
            </w:r>
            <w:r w:rsidR="00D72095" w:rsidRPr="00A6299B">
              <w:rPr>
                <w:rFonts w:ascii="Times New Roman" w:eastAsia="Times New Roman" w:hAnsi="Times New Roman" w:cs="Times New Roman"/>
                <w:color w:val="000000"/>
                <w:sz w:val="24"/>
                <w:szCs w:val="24"/>
                <w:lang w:eastAsia="lt-LT"/>
              </w:rPr>
              <w:t xml:space="preserve">kad </w:t>
            </w:r>
            <w:r w:rsidR="00C4746D" w:rsidRPr="00A6299B">
              <w:rPr>
                <w:rFonts w:ascii="Times New Roman" w:eastAsia="Times New Roman" w:hAnsi="Times New Roman" w:cs="Times New Roman"/>
                <w:color w:val="000000"/>
                <w:sz w:val="24"/>
                <w:szCs w:val="24"/>
                <w:lang w:eastAsia="lt-LT"/>
              </w:rPr>
              <w:t xml:space="preserve">kartu su gimnazijos administracija planuoja asmeninio meistriškumo augimą ir jo atkakliai siekia. </w:t>
            </w:r>
          </w:p>
          <w:p w14:paraId="35D80743" w14:textId="07F681A8" w:rsidR="00FA7753" w:rsidRPr="00A6299B" w:rsidRDefault="00E1228E">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Mokyklos vadovų teigimu, pastaruoju metu dalyvauta daugiausia seminaruose, skirtuose </w:t>
            </w:r>
            <w:r w:rsidR="0043668E" w:rsidRPr="00A6299B">
              <w:rPr>
                <w:rFonts w:ascii="Times New Roman" w:eastAsia="Times New Roman" w:hAnsi="Times New Roman" w:cs="Times New Roman"/>
                <w:color w:val="000000"/>
                <w:sz w:val="24"/>
                <w:szCs w:val="24"/>
                <w:lang w:eastAsia="lt-LT"/>
              </w:rPr>
              <w:t xml:space="preserve">skaitmeniniam </w:t>
            </w:r>
            <w:r w:rsidR="009D449C" w:rsidRPr="00A6299B">
              <w:rPr>
                <w:rFonts w:ascii="Times New Roman" w:eastAsia="Times New Roman" w:hAnsi="Times New Roman" w:cs="Times New Roman"/>
                <w:color w:val="000000"/>
                <w:sz w:val="24"/>
                <w:szCs w:val="24"/>
                <w:lang w:eastAsia="lt-LT"/>
              </w:rPr>
              <w:t>turiniui</w:t>
            </w:r>
            <w:r w:rsidRPr="00A6299B">
              <w:rPr>
                <w:rFonts w:ascii="Times New Roman" w:eastAsia="Times New Roman" w:hAnsi="Times New Roman" w:cs="Times New Roman"/>
                <w:color w:val="000000"/>
                <w:sz w:val="24"/>
                <w:szCs w:val="24"/>
                <w:lang w:eastAsia="lt-LT"/>
              </w:rPr>
              <w:t xml:space="preserve">, </w:t>
            </w:r>
            <w:r w:rsidR="009D449C" w:rsidRPr="00A6299B">
              <w:rPr>
                <w:rFonts w:ascii="Times New Roman" w:eastAsia="Times New Roman" w:hAnsi="Times New Roman" w:cs="Times New Roman"/>
                <w:color w:val="000000"/>
                <w:sz w:val="24"/>
                <w:szCs w:val="24"/>
                <w:lang w:eastAsia="lt-LT"/>
              </w:rPr>
              <w:t>kritiniam mąstymui ugdyti</w:t>
            </w:r>
            <w:r w:rsidRPr="00A6299B">
              <w:rPr>
                <w:rFonts w:ascii="Times New Roman" w:eastAsia="Times New Roman" w:hAnsi="Times New Roman" w:cs="Times New Roman"/>
                <w:color w:val="000000"/>
                <w:sz w:val="24"/>
                <w:szCs w:val="24"/>
                <w:lang w:eastAsia="lt-LT"/>
              </w:rPr>
              <w:t xml:space="preserve">. Mokymų, susijusių su </w:t>
            </w:r>
            <w:proofErr w:type="spellStart"/>
            <w:r w:rsidRPr="00A6299B">
              <w:rPr>
                <w:rFonts w:ascii="Times New Roman" w:eastAsia="Times New Roman" w:hAnsi="Times New Roman" w:cs="Times New Roman"/>
                <w:color w:val="000000"/>
                <w:sz w:val="24"/>
                <w:szCs w:val="24"/>
                <w:lang w:eastAsia="lt-LT"/>
              </w:rPr>
              <w:t>įtraukumu</w:t>
            </w:r>
            <w:proofErr w:type="spellEnd"/>
            <w:r w:rsidRPr="00A6299B">
              <w:rPr>
                <w:rFonts w:ascii="Times New Roman" w:eastAsia="Times New Roman" w:hAnsi="Times New Roman" w:cs="Times New Roman"/>
                <w:color w:val="000000"/>
                <w:sz w:val="24"/>
                <w:szCs w:val="24"/>
                <w:lang w:eastAsia="lt-LT"/>
              </w:rPr>
              <w:t xml:space="preserve">, nevyko, tik apie </w:t>
            </w:r>
            <w:proofErr w:type="spellStart"/>
            <w:r w:rsidRPr="00A6299B">
              <w:rPr>
                <w:rFonts w:ascii="Times New Roman" w:eastAsia="Times New Roman" w:hAnsi="Times New Roman" w:cs="Times New Roman"/>
                <w:color w:val="000000"/>
                <w:sz w:val="24"/>
                <w:szCs w:val="24"/>
                <w:lang w:eastAsia="lt-LT"/>
              </w:rPr>
              <w:t>įtraukumo</w:t>
            </w:r>
            <w:proofErr w:type="spellEnd"/>
            <w:r w:rsidRPr="00A6299B">
              <w:rPr>
                <w:rFonts w:ascii="Times New Roman" w:eastAsia="Times New Roman" w:hAnsi="Times New Roman" w:cs="Times New Roman"/>
                <w:color w:val="000000"/>
                <w:sz w:val="24"/>
                <w:szCs w:val="24"/>
                <w:lang w:eastAsia="lt-LT"/>
              </w:rPr>
              <w:t xml:space="preserve"> aspektus. Gimnazija turi tinkamą profesinio tobulėjimo sistemą. </w:t>
            </w:r>
            <w:r w:rsidRPr="00A6299B">
              <w:rPr>
                <w:rFonts w:ascii="Times New Roman" w:eastAsia="Times New Roman" w:hAnsi="Times New Roman" w:cs="Times New Roman"/>
                <w:sz w:val="24"/>
                <w:szCs w:val="24"/>
                <w:lang w:eastAsia="lt-LT"/>
              </w:rPr>
              <w:t>Mokytojai lankytus ar vestus seminarus, stebėtas pamokas žymi bendrai vis</w:t>
            </w:r>
            <w:r w:rsidR="00837ED7" w:rsidRPr="00A6299B">
              <w:rPr>
                <w:rFonts w:ascii="Times New Roman" w:eastAsia="Times New Roman" w:hAnsi="Times New Roman" w:cs="Times New Roman"/>
                <w:sz w:val="24"/>
                <w:szCs w:val="24"/>
                <w:lang w:eastAsia="lt-LT"/>
              </w:rPr>
              <w:t>iems</w:t>
            </w:r>
            <w:r w:rsidRPr="00A6299B">
              <w:rPr>
                <w:rFonts w:ascii="Times New Roman" w:eastAsia="Times New Roman" w:hAnsi="Times New Roman" w:cs="Times New Roman"/>
                <w:sz w:val="24"/>
                <w:szCs w:val="24"/>
                <w:lang w:eastAsia="lt-LT"/>
              </w:rPr>
              <w:t xml:space="preserve"> </w:t>
            </w:r>
            <w:r w:rsidR="00837ED7" w:rsidRPr="00A6299B">
              <w:rPr>
                <w:rFonts w:ascii="Times New Roman" w:eastAsia="Times New Roman" w:hAnsi="Times New Roman" w:cs="Times New Roman"/>
                <w:sz w:val="24"/>
                <w:szCs w:val="24"/>
                <w:lang w:eastAsia="lt-LT"/>
              </w:rPr>
              <w:t xml:space="preserve">pildyti </w:t>
            </w:r>
            <w:r w:rsidRPr="00A6299B">
              <w:rPr>
                <w:rFonts w:ascii="Times New Roman" w:eastAsia="Times New Roman" w:hAnsi="Times New Roman" w:cs="Times New Roman"/>
                <w:sz w:val="24"/>
                <w:szCs w:val="24"/>
                <w:lang w:eastAsia="lt-LT"/>
              </w:rPr>
              <w:t xml:space="preserve">elektroninėje erdvėje sukurtoje lentelėje, taip pat </w:t>
            </w:r>
            <w:r w:rsidR="00A53BF8" w:rsidRPr="00A6299B">
              <w:rPr>
                <w:rFonts w:ascii="Times New Roman" w:eastAsia="Times New Roman" w:hAnsi="Times New Roman" w:cs="Times New Roman"/>
                <w:sz w:val="24"/>
                <w:szCs w:val="24"/>
                <w:lang w:eastAsia="lt-LT"/>
              </w:rPr>
              <w:t xml:space="preserve">per </w:t>
            </w:r>
            <w:r w:rsidRPr="00A6299B">
              <w:rPr>
                <w:rFonts w:ascii="Times New Roman" w:eastAsia="Times New Roman" w:hAnsi="Times New Roman" w:cs="Times New Roman"/>
                <w:sz w:val="24"/>
                <w:szCs w:val="24"/>
                <w:lang w:eastAsia="lt-LT"/>
              </w:rPr>
              <w:t xml:space="preserve">mokslo metus arba pusmetį </w:t>
            </w:r>
            <w:r w:rsidR="00A53BF8" w:rsidRPr="00A6299B">
              <w:rPr>
                <w:rFonts w:ascii="Times New Roman" w:eastAsia="Times New Roman" w:hAnsi="Times New Roman" w:cs="Times New Roman"/>
                <w:sz w:val="24"/>
                <w:szCs w:val="24"/>
                <w:lang w:eastAsia="lt-LT"/>
              </w:rPr>
              <w:t>vykdytą savišvietos, tobulinimo(</w:t>
            </w:r>
            <w:proofErr w:type="spellStart"/>
            <w:r w:rsidR="00A53BF8" w:rsidRPr="00A6299B">
              <w:rPr>
                <w:rFonts w:ascii="Times New Roman" w:eastAsia="Times New Roman" w:hAnsi="Times New Roman" w:cs="Times New Roman"/>
                <w:sz w:val="24"/>
                <w:szCs w:val="24"/>
                <w:lang w:eastAsia="lt-LT"/>
              </w:rPr>
              <w:t>si</w:t>
            </w:r>
            <w:proofErr w:type="spellEnd"/>
            <w:r w:rsidR="00A53BF8" w:rsidRPr="00A6299B">
              <w:rPr>
                <w:rFonts w:ascii="Times New Roman" w:eastAsia="Times New Roman" w:hAnsi="Times New Roman" w:cs="Times New Roman"/>
                <w:sz w:val="24"/>
                <w:szCs w:val="24"/>
                <w:lang w:eastAsia="lt-LT"/>
              </w:rPr>
              <w:t xml:space="preserve">) veiklą </w:t>
            </w:r>
            <w:r w:rsidRPr="00A6299B">
              <w:rPr>
                <w:rFonts w:ascii="Times New Roman" w:eastAsia="Times New Roman" w:hAnsi="Times New Roman" w:cs="Times New Roman"/>
                <w:sz w:val="24"/>
                <w:szCs w:val="24"/>
                <w:lang w:eastAsia="lt-LT"/>
              </w:rPr>
              <w:t xml:space="preserve">pateikia </w:t>
            </w:r>
            <w:r w:rsidR="00A53BF8" w:rsidRPr="00A6299B">
              <w:rPr>
                <w:rFonts w:ascii="Times New Roman" w:eastAsia="Times New Roman" w:hAnsi="Times New Roman" w:cs="Times New Roman"/>
                <w:sz w:val="24"/>
                <w:szCs w:val="24"/>
                <w:lang w:eastAsia="lt-LT"/>
              </w:rPr>
              <w:t xml:space="preserve">kuruojančiai direktoriaus pavaduotojai ugdymui </w:t>
            </w:r>
            <w:r w:rsidRPr="00A6299B">
              <w:rPr>
                <w:rFonts w:ascii="Times New Roman" w:eastAsia="Times New Roman" w:hAnsi="Times New Roman" w:cs="Times New Roman"/>
                <w:sz w:val="24"/>
                <w:szCs w:val="24"/>
                <w:lang w:eastAsia="lt-LT"/>
              </w:rPr>
              <w:t xml:space="preserve">savianalizės </w:t>
            </w:r>
            <w:r w:rsidR="00837ED7" w:rsidRPr="00A6299B">
              <w:rPr>
                <w:rFonts w:ascii="Times New Roman" w:eastAsia="Times New Roman" w:hAnsi="Times New Roman" w:cs="Times New Roman"/>
                <w:sz w:val="24"/>
                <w:szCs w:val="24"/>
                <w:lang w:eastAsia="lt-LT"/>
              </w:rPr>
              <w:t>anketose</w:t>
            </w:r>
            <w:r w:rsidRPr="00A6299B">
              <w:rPr>
                <w:rFonts w:ascii="Times New Roman" w:eastAsia="Times New Roman" w:hAnsi="Times New Roman" w:cs="Times New Roman"/>
                <w:sz w:val="24"/>
                <w:szCs w:val="24"/>
                <w:lang w:eastAsia="lt-LT"/>
              </w:rPr>
              <w:t xml:space="preserve">, kurios aptariamos metodinėse grupėse. </w:t>
            </w:r>
            <w:r w:rsidR="00A53BF8" w:rsidRPr="00A6299B">
              <w:rPr>
                <w:rFonts w:ascii="Times New Roman" w:eastAsia="Times New Roman" w:hAnsi="Times New Roman" w:cs="Times New Roman"/>
                <w:sz w:val="24"/>
                <w:szCs w:val="24"/>
                <w:lang w:eastAsia="lt-LT"/>
              </w:rPr>
              <w:t>Iš mokytojų savianalizės anketų</w:t>
            </w:r>
            <w:r w:rsidRPr="00A6299B">
              <w:rPr>
                <w:rFonts w:ascii="Times New Roman" w:eastAsia="Times New Roman" w:hAnsi="Times New Roman" w:cs="Times New Roman"/>
                <w:sz w:val="24"/>
                <w:szCs w:val="24"/>
                <w:lang w:eastAsia="lt-LT"/>
              </w:rPr>
              <w:t xml:space="preserve"> </w:t>
            </w:r>
            <w:r w:rsidR="00FC1D86" w:rsidRPr="00A6299B">
              <w:rPr>
                <w:rFonts w:ascii="Times New Roman" w:eastAsia="Times New Roman" w:hAnsi="Times New Roman" w:cs="Times New Roman"/>
                <w:sz w:val="24"/>
                <w:szCs w:val="24"/>
                <w:lang w:eastAsia="lt-LT"/>
              </w:rPr>
              <w:t xml:space="preserve">Metodinėje </w:t>
            </w:r>
            <w:r w:rsidRPr="00A6299B">
              <w:rPr>
                <w:rFonts w:ascii="Times New Roman" w:eastAsia="Times New Roman" w:hAnsi="Times New Roman" w:cs="Times New Roman"/>
                <w:sz w:val="24"/>
                <w:szCs w:val="24"/>
                <w:lang w:eastAsia="lt-LT"/>
              </w:rPr>
              <w:t>taryboje pirmininkai iškelia stipr</w:t>
            </w:r>
            <w:r w:rsidR="00C4746D" w:rsidRPr="00A6299B">
              <w:rPr>
                <w:rFonts w:ascii="Times New Roman" w:eastAsia="Times New Roman" w:hAnsi="Times New Roman" w:cs="Times New Roman"/>
                <w:sz w:val="24"/>
                <w:szCs w:val="24"/>
                <w:lang w:eastAsia="lt-LT"/>
              </w:rPr>
              <w:t>iąsias</w:t>
            </w:r>
            <w:r w:rsidRPr="00A6299B">
              <w:rPr>
                <w:rFonts w:ascii="Times New Roman" w:eastAsia="Times New Roman" w:hAnsi="Times New Roman" w:cs="Times New Roman"/>
                <w:sz w:val="24"/>
                <w:szCs w:val="24"/>
                <w:lang w:eastAsia="lt-LT"/>
              </w:rPr>
              <w:t xml:space="preserve"> ir tobulintinas sritis, į kurias </w:t>
            </w:r>
            <w:r w:rsidR="0027370E" w:rsidRPr="00A6299B">
              <w:rPr>
                <w:rFonts w:ascii="Times New Roman" w:eastAsia="Times New Roman" w:hAnsi="Times New Roman" w:cs="Times New Roman"/>
                <w:sz w:val="24"/>
                <w:szCs w:val="24"/>
                <w:lang w:eastAsia="lt-LT"/>
              </w:rPr>
              <w:t xml:space="preserve">iš dalies </w:t>
            </w:r>
            <w:r w:rsidRPr="00A6299B">
              <w:rPr>
                <w:rFonts w:ascii="Times New Roman" w:eastAsia="Times New Roman" w:hAnsi="Times New Roman" w:cs="Times New Roman"/>
                <w:sz w:val="24"/>
                <w:szCs w:val="24"/>
                <w:lang w:eastAsia="lt-LT"/>
              </w:rPr>
              <w:t>atsižvelgiant priimami sprendimai, metiniai tikslai, iškeliami kitų metų uždaviniai, atsižvelgiama kuriant veiklos planą.</w:t>
            </w:r>
          </w:p>
        </w:tc>
      </w:tr>
      <w:tr w:rsidR="00E1228E" w:rsidRPr="00A6299B" w14:paraId="2D9E5C0A"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B68F4" w14:textId="68622853" w:rsidR="00E1228E" w:rsidRPr="00CB698D" w:rsidRDefault="00655663" w:rsidP="00CB698D">
            <w:pPr>
              <w:spacing w:after="0" w:line="240" w:lineRule="auto"/>
              <w:ind w:right="179"/>
              <w:jc w:val="both"/>
              <w:rPr>
                <w:rFonts w:ascii="Times New Roman" w:eastAsia="Times New Roman" w:hAnsi="Times New Roman" w:cs="Times New Roman"/>
                <w:color w:val="000000"/>
                <w:sz w:val="24"/>
                <w:szCs w:val="24"/>
                <w:lang w:eastAsia="lt-LT"/>
              </w:rPr>
            </w:pPr>
            <w:r w:rsidRPr="00CB698D">
              <w:rPr>
                <w:rFonts w:ascii="Times New Roman" w:eastAsia="Times New Roman" w:hAnsi="Times New Roman" w:cs="Times New Roman"/>
                <w:color w:val="000000"/>
                <w:sz w:val="24"/>
                <w:szCs w:val="24"/>
                <w:lang w:eastAsia="lt-LT"/>
              </w:rPr>
              <w:lastRenderedPageBreak/>
              <w:t>1.5.</w:t>
            </w:r>
            <w:r w:rsidR="00CB698D">
              <w:rPr>
                <w:rFonts w:ascii="Times New Roman" w:eastAsia="Times New Roman" w:hAnsi="Times New Roman" w:cs="Times New Roman"/>
                <w:color w:val="000000"/>
                <w:sz w:val="24"/>
                <w:szCs w:val="24"/>
                <w:lang w:eastAsia="lt-LT"/>
              </w:rPr>
              <w:t> </w:t>
            </w:r>
            <w:r w:rsidR="00E1228E" w:rsidRPr="00CB698D">
              <w:rPr>
                <w:rFonts w:ascii="Times New Roman" w:eastAsia="Times New Roman" w:hAnsi="Times New Roman" w:cs="Times New Roman"/>
                <w:color w:val="000000"/>
                <w:sz w:val="24"/>
                <w:szCs w:val="24"/>
                <w:lang w:eastAsia="lt-LT"/>
              </w:rPr>
              <w:t>Bendradar</w:t>
            </w:r>
            <w:r w:rsidR="00C4746D" w:rsidRPr="00CB698D">
              <w:rPr>
                <w:rFonts w:ascii="Times New Roman" w:eastAsia="Times New Roman" w:hAnsi="Times New Roman" w:cs="Times New Roman"/>
                <w:color w:val="000000"/>
                <w:sz w:val="24"/>
                <w:szCs w:val="24"/>
                <w:lang w:eastAsia="lt-LT"/>
              </w:rPr>
              <w:t>biavimas su tėvais / globėjais,</w:t>
            </w:r>
            <w:r w:rsidR="002B6537" w:rsidRPr="00CB698D">
              <w:rPr>
                <w:rFonts w:ascii="Times New Roman" w:eastAsia="Times New Roman" w:hAnsi="Times New Roman" w:cs="Times New Roman"/>
                <w:color w:val="000000"/>
                <w:sz w:val="24"/>
                <w:szCs w:val="24"/>
                <w:lang w:eastAsia="lt-LT"/>
              </w:rPr>
              <w:t xml:space="preserve"> </w:t>
            </w:r>
            <w:r w:rsidR="00E1228E" w:rsidRPr="00CB698D">
              <w:rPr>
                <w:rFonts w:ascii="Times New Roman" w:hAnsi="Times New Roman" w:cs="Times New Roman"/>
                <w:sz w:val="24"/>
                <w:szCs w:val="24"/>
                <w:lang w:eastAsia="lt-LT"/>
              </w:rPr>
              <w:t>3 lygis</w:t>
            </w:r>
          </w:p>
          <w:p w14:paraId="6A563BB2"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CFA74" w14:textId="777777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Gimnazija tinkamai bendradarbiauja su tėvais ir globėjais: neblogai juos pažįsta, pakankamai kryptingai įtraukia į vaikų ugdymą(</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w:t>
            </w:r>
          </w:p>
          <w:p w14:paraId="0360DF01" w14:textId="7A6550B7" w:rsidR="00FA7753" w:rsidRPr="00A6299B" w:rsidRDefault="00E1228E" w:rsidP="00FA7753">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Pokalbiai su Gimnazijos taryba, administracija, mokytojais parodė, kad mokykla taiko tradicines bendravimo su tėvais formas: tėvų susirinkimus, pokalbius telefonu, susirašinėjimą įvairiais elektroniniais kanalais. Tėvų gaunama informacija apie vaikų pažangą nėra sisteminga ir reguliari. Ją tėvai dažniausiai </w:t>
            </w:r>
            <w:r w:rsidR="004906E9" w:rsidRPr="00A6299B">
              <w:rPr>
                <w:rFonts w:ascii="Times New Roman" w:eastAsia="Times New Roman" w:hAnsi="Times New Roman" w:cs="Times New Roman"/>
                <w:color w:val="000000"/>
                <w:sz w:val="24"/>
                <w:szCs w:val="24"/>
                <w:lang w:eastAsia="lt-LT"/>
              </w:rPr>
              <w:t>sužino iš elektroninio dienyno</w:t>
            </w:r>
            <w:r w:rsidR="004906E9"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w:t>
            </w:r>
            <w:r w:rsidR="00D0494E" w:rsidRPr="00A6299B">
              <w:rPr>
                <w:rFonts w:ascii="Times New Roman" w:eastAsia="Times New Roman" w:hAnsi="Times New Roman" w:cs="Times New Roman"/>
                <w:sz w:val="24"/>
                <w:szCs w:val="24"/>
                <w:lang w:eastAsia="lt-LT"/>
              </w:rPr>
              <w:t xml:space="preserve">Individualūs trišaliai pokalbiai (vaikas-tėvas-mokytojas), aptariant </w:t>
            </w:r>
            <w:r w:rsidR="00D0494E" w:rsidRPr="00A6299B">
              <w:rPr>
                <w:rFonts w:ascii="Times New Roman" w:eastAsia="Times New Roman" w:hAnsi="Times New Roman" w:cs="Times New Roman"/>
                <w:i/>
                <w:iCs/>
                <w:sz w:val="24"/>
                <w:szCs w:val="24"/>
                <w:lang w:eastAsia="lt-LT"/>
              </w:rPr>
              <w:t>kiekvieno</w:t>
            </w:r>
            <w:r w:rsidR="00D0494E" w:rsidRPr="00A6299B">
              <w:rPr>
                <w:rFonts w:ascii="Times New Roman" w:eastAsia="Times New Roman" w:hAnsi="Times New Roman" w:cs="Times New Roman"/>
                <w:sz w:val="24"/>
                <w:szCs w:val="24"/>
                <w:lang w:eastAsia="lt-LT"/>
              </w:rPr>
              <w:t xml:space="preserve"> vaiko asmeninius rezultatus, nėra </w:t>
            </w:r>
            <w:r w:rsidR="00D0494E" w:rsidRPr="00A6299B">
              <w:rPr>
                <w:rFonts w:ascii="Times New Roman" w:eastAsia="Times New Roman" w:hAnsi="Times New Roman" w:cs="Times New Roman"/>
                <w:sz w:val="24"/>
                <w:szCs w:val="24"/>
                <w:lang w:eastAsia="lt-LT"/>
              </w:rPr>
              <w:lastRenderedPageBreak/>
              <w:t>organizuojami; tokie trišaliai susitikimai vyksta su mokiniais (inicijuoti mokytojų ir / ar administracijos), kai pastebimas pažangos ir pasiekimų prastėjimas.</w:t>
            </w:r>
          </w:p>
          <w:p w14:paraId="3657D8F2" w14:textId="32F67A4B"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Iš pokalbio su tėvų atstovais daroma išvada, </w:t>
            </w:r>
            <w:r w:rsidR="004A62B7"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tėvų informavimo sistema yra pakankama ir tenkina jų poreikius. Tai patvirtina ir STA duomenys: 74,3 proc. 2</w:t>
            </w:r>
            <w:r w:rsidR="004A62B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4 kl. mokinių tėvų ir 74,2 proc. 5–8 kl. bei I–IV kl. mokinių tėvų teigia, </w:t>
            </w:r>
            <w:r w:rsidR="004A62B7"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mokykloje mokytojų ir tėvų susitikimai, aptariant vaiko pažangą, gerina mokymosi rezultatus. </w:t>
            </w:r>
          </w:p>
          <w:p w14:paraId="632A7C80" w14:textId="777777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Tėvų švietimo politika neišskirtinė. Nors gimnazijos strateginiame ir veiklos planuose yra numatytos tėvų švietimo ir įtraukimo į vaikų ugdymą(</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kryptys, tačiau dažniausiai suplanuotos veiklos nėra konkrečios. Dauguma jų per pirmuosius dvejus strategijos įgyvendinimo metus nebuvo organizuotos dėl pandemijos ir nuotolinio mokymo.  </w:t>
            </w:r>
          </w:p>
          <w:p w14:paraId="6FF72A5E" w14:textId="0C9D996F"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Iš pokalbių su administracija, mokytojais, pagalbos mokiniui specialistais paaiškėjo, kad tėvai yra </w:t>
            </w:r>
            <w:r w:rsidRPr="00A6299B">
              <w:rPr>
                <w:rFonts w:ascii="Times New Roman" w:eastAsia="Times New Roman" w:hAnsi="Times New Roman" w:cs="Times New Roman"/>
                <w:i/>
                <w:iCs/>
                <w:color w:val="000000"/>
                <w:sz w:val="24"/>
                <w:szCs w:val="24"/>
                <w:lang w:eastAsia="lt-LT"/>
              </w:rPr>
              <w:t>įtraukiami</w:t>
            </w:r>
            <w:r w:rsidRPr="00A6299B">
              <w:rPr>
                <w:rFonts w:ascii="Times New Roman" w:eastAsia="Times New Roman" w:hAnsi="Times New Roman" w:cs="Times New Roman"/>
                <w:color w:val="000000"/>
                <w:sz w:val="24"/>
                <w:szCs w:val="24"/>
                <w:lang w:eastAsia="lt-LT"/>
              </w:rPr>
              <w:t xml:space="preserve"> į </w:t>
            </w:r>
            <w:r w:rsidR="0048085E"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gyvenimą: dauguma aktyviai dalyvauja tiek klasių, tiek bendruose mokyklos renginiuose, veda pamokas, kartu vyksta į išvykas ir ekskursijas, pateikia siūlymus dėl </w:t>
            </w:r>
            <w:r w:rsidR="0048085E"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tobulinimo. Tai patvirtina ir STA duomenys: 69,5 proc. 2–4 kl. tėvų ir 74,6 proc. 5–8 kl. ir I–IV kl. tėvų teigia, </w:t>
            </w:r>
            <w:r w:rsidR="0048085E"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jie yra įtraukti į mokyklos gyvenimą, o 78,6 proc. mokytojų tvirtina, </w:t>
            </w:r>
            <w:r w:rsidR="0048085E"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dauguma tėvų aktyviai dalyvauja vaiko </w:t>
            </w:r>
            <w:r w:rsidR="0048085E" w:rsidRPr="00A6299B">
              <w:rPr>
                <w:rFonts w:ascii="Times New Roman" w:eastAsia="Times New Roman" w:hAnsi="Times New Roman" w:cs="Times New Roman"/>
                <w:color w:val="000000"/>
                <w:sz w:val="24"/>
                <w:szCs w:val="24"/>
                <w:lang w:eastAsia="lt-LT"/>
              </w:rPr>
              <w:t>ugdymo procese</w:t>
            </w:r>
            <w:r w:rsidRPr="00A6299B">
              <w:rPr>
                <w:rFonts w:ascii="Times New Roman" w:eastAsia="Times New Roman" w:hAnsi="Times New Roman" w:cs="Times New Roman"/>
                <w:color w:val="000000"/>
                <w:sz w:val="24"/>
                <w:szCs w:val="24"/>
                <w:lang w:eastAsia="lt-LT"/>
              </w:rPr>
              <w:t>, tariasi, siūlo idėjų. </w:t>
            </w:r>
          </w:p>
          <w:p w14:paraId="78213941" w14:textId="58016283" w:rsidR="00E1228E" w:rsidRPr="00A6299B" w:rsidRDefault="00E1228E" w:rsidP="00E1228E">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MPI teigiama, </w:t>
            </w:r>
            <w:r w:rsidR="0048085E"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dauguma tėvų palankiai vertina gimnazijos įdirbį skiriant ypatingą dėmesį mokinių raidai. Tačiau susiduriama su kai kurių tėvų abejingumu, kai kyla poreikis bendradarbiauti </w:t>
            </w:r>
            <w:r w:rsidR="0048085E"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laikytis bendrai priimtų susitarimų sprendžiant jų vaikų ugdymosi problemas. Rengiant MSP atliktoje SSGG analizėje nurodoma, kad apie 11 proc. mokinių tėvų požiūris į jų vaikų mokymosi motyvaciją išlieka abejingas.</w:t>
            </w:r>
          </w:p>
        </w:tc>
      </w:tr>
      <w:tr w:rsidR="00E1228E" w:rsidRPr="00A6299B" w14:paraId="1E366C5F" w14:textId="77777777" w:rsidTr="006B54A8">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52114" w14:textId="05E95FA3" w:rsidR="00E1228E" w:rsidRPr="00A6299B" w:rsidRDefault="00E1228E">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smallCaps/>
                <w:color w:val="000000"/>
                <w:sz w:val="24"/>
                <w:szCs w:val="24"/>
                <w:lang w:eastAsia="lt-LT"/>
              </w:rPr>
              <w:lastRenderedPageBreak/>
              <w:t xml:space="preserve">1.6. </w:t>
            </w:r>
            <w:r w:rsidRPr="00A6299B">
              <w:rPr>
                <w:rFonts w:ascii="Times New Roman" w:eastAsia="Times New Roman" w:hAnsi="Times New Roman" w:cs="Times New Roman"/>
                <w:color w:val="000000"/>
                <w:sz w:val="24"/>
                <w:szCs w:val="24"/>
                <w:lang w:eastAsia="lt-LT"/>
              </w:rPr>
              <w:t>Mokyklos tinklaveika,</w:t>
            </w:r>
            <w:r w:rsidR="0048085E"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2</w:t>
            </w:r>
            <w:r w:rsidR="00AE39FD"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lygis</w:t>
            </w:r>
          </w:p>
          <w:p w14:paraId="75E2EDEE" w14:textId="77777777" w:rsidR="00E1228E" w:rsidRPr="00A6299B" w:rsidRDefault="00E1228E">
            <w:pPr>
              <w:spacing w:after="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D977B" w14:textId="51538D64" w:rsidR="00AE39FD" w:rsidRPr="00A6299B" w:rsidRDefault="00AE39FD" w:rsidP="00AE39FD">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tinklaveika nebloga.</w:t>
            </w:r>
          </w:p>
          <w:p w14:paraId="52D91270" w14:textId="6663A64E" w:rsidR="00AE39FD" w:rsidRPr="00A6299B" w:rsidRDefault="00AE39FD" w:rsidP="00AE39FD">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Mokykla bendradarbiauja su aukštosiomis mokyklomis organizuodama praktinius užsiėmimus, dalyvaudama projektuose (VDU Švietimo akademija, Vilnius TECH, ISM</w:t>
            </w:r>
            <w:r w:rsidR="00715379" w:rsidRPr="00A6299B">
              <w:rPr>
                <w:rFonts w:ascii="Times New Roman" w:eastAsia="Times New Roman" w:hAnsi="Times New Roman" w:cs="Times New Roman"/>
                <w:color w:val="000000"/>
                <w:sz w:val="24"/>
                <w:szCs w:val="24"/>
                <w:lang w:eastAsia="lt-LT"/>
              </w:rPr>
              <w:t xml:space="preserve"> Vadybos ir ekonomikos universitetas</w:t>
            </w:r>
            <w:r w:rsidRPr="00A6299B">
              <w:rPr>
                <w:rFonts w:ascii="Times New Roman" w:eastAsia="Times New Roman" w:hAnsi="Times New Roman" w:cs="Times New Roman"/>
                <w:color w:val="000000"/>
                <w:sz w:val="24"/>
                <w:szCs w:val="24"/>
                <w:lang w:eastAsia="lt-LT"/>
              </w:rPr>
              <w:t xml:space="preserve">, Vilniaus </w:t>
            </w:r>
            <w:r w:rsidR="00715379" w:rsidRPr="00A6299B">
              <w:rPr>
                <w:rFonts w:ascii="Times New Roman" w:eastAsia="Times New Roman" w:hAnsi="Times New Roman" w:cs="Times New Roman"/>
                <w:color w:val="000000"/>
                <w:sz w:val="24"/>
                <w:szCs w:val="24"/>
                <w:lang w:eastAsia="lt-LT"/>
              </w:rPr>
              <w:t>universitetas</w:t>
            </w:r>
            <w:r w:rsidRPr="00A6299B">
              <w:rPr>
                <w:rFonts w:ascii="Times New Roman" w:eastAsia="Times New Roman" w:hAnsi="Times New Roman" w:cs="Times New Roman"/>
                <w:color w:val="000000"/>
                <w:sz w:val="24"/>
                <w:szCs w:val="24"/>
                <w:lang w:eastAsia="lt-LT"/>
              </w:rPr>
              <w:t>, Europos mokyklų tinklas), palaiko ryšius su aplinkiniais vaikų darželiais, gretimomis mokyklomis, A. Puškino muziejumi, seniūnija. Dalyvaudama įvairiuose respublikiniuose ir tarptautiniuose projektuose palaiko ryšius su kitomis institucijomis</w:t>
            </w:r>
            <w:r w:rsidRPr="00A6299B">
              <w:rPr>
                <w:rFonts w:ascii="Times New Roman" w:eastAsia="Times New Roman" w:hAnsi="Times New Roman" w:cs="Times New Roman"/>
                <w:sz w:val="24"/>
                <w:szCs w:val="24"/>
                <w:lang w:eastAsia="lt-LT"/>
              </w:rPr>
              <w:t xml:space="preserve">. Su vietos bendruomenės organizacijomis (kaip jos apibrėžtos Lietuvos Respublikos vietos savivaldos įstatyme ir Lietuvos Respublikos bendruomeninių organizacijų plėtros įstatyme) ryšiai nėra palaikomi. Į bendradarbiavimo veiklas įsitraukia dalis mokyklos bendruomenės. </w:t>
            </w:r>
          </w:p>
          <w:p w14:paraId="1DA00040" w14:textId="610CD3AA" w:rsidR="004E183E" w:rsidRPr="00A6299B" w:rsidRDefault="00AE39FD" w:rsidP="00AE39FD">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Nors</w:t>
            </w:r>
            <w:r w:rsidR="002E4CF9"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w:t>
            </w:r>
            <w:r w:rsidR="002E4CF9" w:rsidRPr="00A6299B">
              <w:rPr>
                <w:rFonts w:ascii="Times New Roman" w:eastAsia="Times New Roman" w:hAnsi="Times New Roman" w:cs="Times New Roman"/>
                <w:sz w:val="24"/>
                <w:szCs w:val="24"/>
                <w:lang w:eastAsia="lt-LT"/>
              </w:rPr>
              <w:t xml:space="preserve">gimnazijos </w:t>
            </w:r>
            <w:r w:rsidRPr="00A6299B">
              <w:rPr>
                <w:rFonts w:ascii="Times New Roman" w:eastAsia="Times New Roman" w:hAnsi="Times New Roman" w:cs="Times New Roman"/>
                <w:sz w:val="24"/>
                <w:szCs w:val="24"/>
                <w:lang w:eastAsia="lt-LT"/>
              </w:rPr>
              <w:t xml:space="preserve">vadovų teigimu, bendradarbiavimas daro poveikį mokinių pasiekimams ir pažangai, jų akiračio </w:t>
            </w:r>
            <w:r w:rsidR="002E4CF9" w:rsidRPr="00A6299B">
              <w:rPr>
                <w:rFonts w:ascii="Times New Roman" w:eastAsia="Times New Roman" w:hAnsi="Times New Roman" w:cs="Times New Roman"/>
                <w:sz w:val="24"/>
                <w:szCs w:val="24"/>
                <w:lang w:eastAsia="lt-LT"/>
              </w:rPr>
              <w:t>plėtrai</w:t>
            </w:r>
            <w:r w:rsidRPr="00A6299B">
              <w:rPr>
                <w:rFonts w:ascii="Times New Roman" w:eastAsia="Times New Roman" w:hAnsi="Times New Roman" w:cs="Times New Roman"/>
                <w:sz w:val="24"/>
                <w:szCs w:val="24"/>
                <w:lang w:eastAsia="lt-LT"/>
              </w:rPr>
              <w:t xml:space="preserve">, </w:t>
            </w:r>
            <w:r w:rsidR="002E4CF9" w:rsidRPr="00A6299B">
              <w:rPr>
                <w:rFonts w:ascii="Times New Roman" w:eastAsia="Times New Roman" w:hAnsi="Times New Roman" w:cs="Times New Roman"/>
                <w:sz w:val="24"/>
                <w:szCs w:val="24"/>
                <w:lang w:eastAsia="lt-LT"/>
              </w:rPr>
              <w:t>sudaro sąlygas formuotis socialiniams įgūdžiams</w:t>
            </w:r>
            <w:r w:rsidRPr="00A6299B">
              <w:rPr>
                <w:rFonts w:ascii="Times New Roman" w:eastAsia="Times New Roman" w:hAnsi="Times New Roman" w:cs="Times New Roman"/>
                <w:sz w:val="24"/>
                <w:szCs w:val="24"/>
                <w:lang w:eastAsia="lt-LT"/>
              </w:rPr>
              <w:t>, padeda ir prisideda kompleksiškai siekiant užsibrėžtų tikslų, tinklaveikos nauda nėra konkrečiai pamatuojama ir pagrįsta duomenimis.</w:t>
            </w:r>
          </w:p>
        </w:tc>
      </w:tr>
      <w:tr w:rsidR="00E1228E" w:rsidRPr="00A6299B" w14:paraId="0A05FD3C"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643D1" w14:textId="44210F21" w:rsidR="00E1228E" w:rsidRPr="00A6299B" w:rsidRDefault="00E1228E" w:rsidP="00CB698D">
            <w:pPr>
              <w:spacing w:after="0" w:line="240" w:lineRule="auto"/>
              <w:ind w:right="17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mallCaps/>
                <w:color w:val="000000"/>
                <w:sz w:val="24"/>
                <w:szCs w:val="24"/>
                <w:lang w:eastAsia="lt-LT"/>
              </w:rPr>
              <w:t>1.7. K</w:t>
            </w:r>
            <w:r w:rsidRPr="00A6299B">
              <w:rPr>
                <w:rFonts w:ascii="Times New Roman" w:eastAsia="Times New Roman" w:hAnsi="Times New Roman" w:cs="Times New Roman"/>
                <w:color w:val="000000"/>
                <w:sz w:val="24"/>
                <w:szCs w:val="24"/>
                <w:lang w:eastAsia="lt-LT"/>
              </w:rPr>
              <w:t>ompetencija</w:t>
            </w:r>
            <w:r w:rsidRPr="00A6299B">
              <w:rPr>
                <w:rFonts w:ascii="Times New Roman" w:eastAsia="Times New Roman" w:hAnsi="Times New Roman" w:cs="Times New Roman"/>
                <w:color w:val="1F3864"/>
                <w:sz w:val="24"/>
                <w:szCs w:val="24"/>
                <w:lang w:eastAsia="lt-LT"/>
              </w:rPr>
              <w:t>,</w:t>
            </w:r>
            <w:r w:rsidR="002E4CF9"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3 lygis</w:t>
            </w:r>
          </w:p>
          <w:p w14:paraId="6FC4AC46"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1E34D" w14:textId="777777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Kompetencija </w:t>
            </w:r>
            <w:proofErr w:type="spellStart"/>
            <w:r w:rsidRPr="00A6299B">
              <w:rPr>
                <w:rFonts w:ascii="Times New Roman" w:eastAsia="Times New Roman" w:hAnsi="Times New Roman" w:cs="Times New Roman"/>
                <w:color w:val="000000"/>
                <w:sz w:val="24"/>
                <w:szCs w:val="24"/>
                <w:lang w:eastAsia="lt-LT"/>
              </w:rPr>
              <w:t>įtraukiajam</w:t>
            </w:r>
            <w:proofErr w:type="spellEnd"/>
            <w:r w:rsidRPr="00A6299B">
              <w:rPr>
                <w:rFonts w:ascii="Times New Roman" w:eastAsia="Times New Roman" w:hAnsi="Times New Roman" w:cs="Times New Roman"/>
                <w:color w:val="000000"/>
                <w:sz w:val="24"/>
                <w:szCs w:val="24"/>
                <w:lang w:eastAsia="lt-LT"/>
              </w:rPr>
              <w:t xml:space="preserve"> ugdymui yra tinkama.</w:t>
            </w:r>
          </w:p>
          <w:p w14:paraId="3449F423" w14:textId="13DAF7B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 xml:space="preserve">Mokykloje dirba pakankamai kvalifikuotų pedagogų, pedagoginės pagalbos specialistų </w:t>
            </w:r>
            <w:r w:rsidR="007B3342"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aptarnaujančio personalo, kurie turi reikiamą išsilavinimą ir kvalifikaciją. Stebėtose pamokose mokytojai demonstravo profesinį meistriškumą išdėstant naują temą ir perteikiant teorines žinias mokiniams. 2021 m. MVP tarp stipriųjų </w:t>
            </w:r>
            <w:r w:rsidR="007B3342"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aspektų įvardinta: „Gimnazijos mokytojai, aktyviai ir nuosekliai keldami savo profesines kompetencijas, užtikrina mokinių mokymosi rezultatų gerėjimą“, o 2020 ir 2021 m. – „Gimnazijos pedagoginių darbuotojų profesionalumas tenkina tėvų ir mokinių lūkesčius“. Šiuos teiginius pokalbiuose su vertintojais patvirtino ir tėvai, ir mokiniai. Stebėtų pamokų analizė parodė, kad pamokos kokybė priklauso nuo mokytojo turimos kvalifikacinės kategorijos. Aukščiausiai yra įvertintos mokytojų ekspertų (įvertinimų vidurkis </w:t>
            </w:r>
            <w:r w:rsidR="007B3342"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3) ir mokytojų metodininkų (įvertinimų vidurkis</w:t>
            </w:r>
            <w:r w:rsidR="007B3342"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 2,16) vestos pamokos. Vertintojai pastebėjo, </w:t>
            </w:r>
            <w:r w:rsidR="007B3342"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veiksmingiausiai pamokas organizuoja informacinių technologijų ir gamtos mokslų mokytojai (pamokų įvertinimų vidurkiai </w:t>
            </w:r>
            <w:r w:rsidR="0037099A"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2,5 ir 2,83).</w:t>
            </w:r>
          </w:p>
          <w:p w14:paraId="1427C386" w14:textId="53D86B6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Gimnazijos mokytojai yra tolerantiški ir gerbia </w:t>
            </w:r>
            <w:r w:rsidRPr="00A6299B">
              <w:rPr>
                <w:rFonts w:ascii="Times New Roman" w:eastAsia="Times New Roman" w:hAnsi="Times New Roman" w:cs="Times New Roman"/>
                <w:i/>
                <w:iCs/>
                <w:color w:val="000000"/>
                <w:sz w:val="24"/>
                <w:szCs w:val="24"/>
                <w:lang w:eastAsia="lt-LT"/>
              </w:rPr>
              <w:t>visus</w:t>
            </w:r>
            <w:r w:rsidRPr="00A6299B">
              <w:rPr>
                <w:rFonts w:ascii="Times New Roman" w:eastAsia="Times New Roman" w:hAnsi="Times New Roman" w:cs="Times New Roman"/>
                <w:color w:val="000000"/>
                <w:sz w:val="24"/>
                <w:szCs w:val="24"/>
                <w:lang w:eastAsia="lt-LT"/>
              </w:rPr>
              <w:t xml:space="preserve"> mokinius</w:t>
            </w:r>
            <w:r w:rsidR="0037099A"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37099A" w:rsidRPr="00A6299B">
              <w:rPr>
                <w:rFonts w:ascii="Times New Roman" w:eastAsia="Times New Roman" w:hAnsi="Times New Roman" w:cs="Times New Roman"/>
                <w:color w:val="000000"/>
                <w:sz w:val="24"/>
                <w:szCs w:val="24"/>
                <w:lang w:eastAsia="lt-LT"/>
              </w:rPr>
              <w:t xml:space="preserve">neatsižvelgdami </w:t>
            </w:r>
            <w:r w:rsidRPr="00A6299B">
              <w:rPr>
                <w:rFonts w:ascii="Times New Roman" w:eastAsia="Times New Roman" w:hAnsi="Times New Roman" w:cs="Times New Roman"/>
                <w:color w:val="000000"/>
                <w:sz w:val="24"/>
                <w:szCs w:val="24"/>
                <w:lang w:eastAsia="lt-LT"/>
              </w:rPr>
              <w:t>į socialinius, kultūrinius, tautinius skirtumus ar mokymosi rezultatus. STA tyrimo duomenimis</w:t>
            </w:r>
            <w:r w:rsidR="007D18E2"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dauguma tėvų (89,3 proc. 2–4 kl. ir 72,9 proc</w:t>
            </w:r>
            <w:r w:rsidR="007D18E2"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5–8 bei I–IV kl. mokinių tėvų) pritaria teiginiui, </w:t>
            </w:r>
            <w:r w:rsidR="007D18E2"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mokytojams kiekvienas vaikas yra svarbus ir vertingas.</w:t>
            </w:r>
          </w:p>
          <w:p w14:paraId="5484B93B" w14:textId="5B4EFFCD" w:rsidR="00E1228E" w:rsidRPr="00A6299B" w:rsidRDefault="007D18E2"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Pedagogai </w:t>
            </w:r>
            <w:r w:rsidR="00E1228E" w:rsidRPr="00A6299B">
              <w:rPr>
                <w:rFonts w:ascii="Times New Roman" w:eastAsia="Times New Roman" w:hAnsi="Times New Roman" w:cs="Times New Roman"/>
                <w:color w:val="000000"/>
                <w:sz w:val="24"/>
                <w:szCs w:val="24"/>
                <w:lang w:eastAsia="lt-LT"/>
              </w:rPr>
              <w:t xml:space="preserve">visi kartu ir pavieniui mokosi, kelia profesinę kvalifikaciją kursuose, seminaruose, seka naujoves. Kiekvienas mokytojas kasmet dalyvauja kvalifikacijos tobulinimo renginiuose. Dauguma </w:t>
            </w:r>
            <w:r w:rsidRPr="00A6299B">
              <w:rPr>
                <w:rFonts w:ascii="Times New Roman" w:eastAsia="Times New Roman" w:hAnsi="Times New Roman" w:cs="Times New Roman"/>
                <w:color w:val="000000"/>
                <w:sz w:val="24"/>
                <w:szCs w:val="24"/>
                <w:lang w:eastAsia="lt-LT"/>
              </w:rPr>
              <w:t xml:space="preserve">jų </w:t>
            </w:r>
            <w:r w:rsidR="00E1228E" w:rsidRPr="00A6299B">
              <w:rPr>
                <w:rFonts w:ascii="Times New Roman" w:eastAsia="Times New Roman" w:hAnsi="Times New Roman" w:cs="Times New Roman"/>
                <w:color w:val="000000"/>
                <w:sz w:val="24"/>
                <w:szCs w:val="24"/>
                <w:lang w:eastAsia="lt-LT"/>
              </w:rPr>
              <w:t>pamokose taiko informacines technologijas, o dalis šiuolaikines mokymo priemones.</w:t>
            </w:r>
          </w:p>
          <w:p w14:paraId="02C2E634" w14:textId="5049B658" w:rsidR="00E1228E" w:rsidRPr="00A6299B" w:rsidRDefault="00E1228E" w:rsidP="00E1228E">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Apibendrinant išdėstytus argumentus, </w:t>
            </w:r>
            <w:r w:rsidR="007D18E2" w:rsidRPr="00A6299B">
              <w:rPr>
                <w:rFonts w:ascii="Times New Roman" w:eastAsia="Times New Roman" w:hAnsi="Times New Roman" w:cs="Times New Roman"/>
                <w:color w:val="000000"/>
                <w:sz w:val="24"/>
                <w:szCs w:val="24"/>
                <w:lang w:eastAsia="lt-LT"/>
              </w:rPr>
              <w:t xml:space="preserve">galima </w:t>
            </w:r>
            <w:r w:rsidRPr="00A6299B">
              <w:rPr>
                <w:rFonts w:ascii="Times New Roman" w:eastAsia="Times New Roman" w:hAnsi="Times New Roman" w:cs="Times New Roman"/>
                <w:color w:val="000000"/>
                <w:sz w:val="24"/>
                <w:szCs w:val="24"/>
                <w:lang w:eastAsia="lt-LT"/>
              </w:rPr>
              <w:t xml:space="preserve">teigti, </w:t>
            </w:r>
            <w:r w:rsidR="007D18E2" w:rsidRPr="00A6299B">
              <w:rPr>
                <w:rFonts w:ascii="Times New Roman" w:eastAsia="Times New Roman" w:hAnsi="Times New Roman" w:cs="Times New Roman"/>
                <w:color w:val="000000"/>
                <w:sz w:val="24"/>
                <w:szCs w:val="24"/>
                <w:lang w:eastAsia="lt-LT"/>
              </w:rPr>
              <w:t xml:space="preserve">kad gimnazijos </w:t>
            </w:r>
            <w:r w:rsidRPr="00A6299B">
              <w:rPr>
                <w:rFonts w:ascii="Times New Roman" w:eastAsia="Times New Roman" w:hAnsi="Times New Roman" w:cs="Times New Roman"/>
                <w:color w:val="000000"/>
                <w:sz w:val="24"/>
                <w:szCs w:val="24"/>
                <w:lang w:eastAsia="lt-LT"/>
              </w:rPr>
              <w:t xml:space="preserve">mokytojų kompetencija ir profesinis pasirengimas </w:t>
            </w:r>
            <w:proofErr w:type="spellStart"/>
            <w:r w:rsidRPr="00A6299B">
              <w:rPr>
                <w:rFonts w:ascii="Times New Roman" w:eastAsia="Times New Roman" w:hAnsi="Times New Roman" w:cs="Times New Roman"/>
                <w:color w:val="000000"/>
                <w:sz w:val="24"/>
                <w:szCs w:val="24"/>
                <w:lang w:eastAsia="lt-LT"/>
              </w:rPr>
              <w:t>įtraukiajam</w:t>
            </w:r>
            <w:proofErr w:type="spellEnd"/>
            <w:r w:rsidRPr="00A6299B">
              <w:rPr>
                <w:rFonts w:ascii="Times New Roman" w:eastAsia="Times New Roman" w:hAnsi="Times New Roman" w:cs="Times New Roman"/>
                <w:color w:val="000000"/>
                <w:sz w:val="24"/>
                <w:szCs w:val="24"/>
                <w:lang w:eastAsia="lt-LT"/>
              </w:rPr>
              <w:t xml:space="preserve"> ugdymui įgyvendinti yra potencialūs. Šis aspektas </w:t>
            </w:r>
            <w:r w:rsidR="007D18E2"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vienas stipriausių mokyklos veiklos aspektų.</w:t>
            </w:r>
          </w:p>
        </w:tc>
      </w:tr>
      <w:tr w:rsidR="00E1228E" w:rsidRPr="00A6299B" w14:paraId="17F1DFB5" w14:textId="77777777" w:rsidTr="006B54A8">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831C2" w14:textId="36E5311A" w:rsidR="00E1228E" w:rsidRPr="00A6299B" w:rsidRDefault="00E1228E">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smallCaps/>
                <w:color w:val="000000"/>
                <w:sz w:val="24"/>
                <w:szCs w:val="24"/>
                <w:lang w:eastAsia="lt-LT"/>
              </w:rPr>
              <w:lastRenderedPageBreak/>
              <w:t>1.8. N</w:t>
            </w:r>
            <w:r w:rsidRPr="00A6299B">
              <w:rPr>
                <w:rFonts w:ascii="Times New Roman" w:eastAsia="Times New Roman" w:hAnsi="Times New Roman" w:cs="Times New Roman"/>
                <w:color w:val="000000"/>
                <w:sz w:val="24"/>
                <w:szCs w:val="24"/>
                <w:lang w:eastAsia="lt-LT"/>
              </w:rPr>
              <w:t>uolatinis profesinis tobulėjimas</w:t>
            </w:r>
            <w:r w:rsidR="00526742"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2 lygis</w:t>
            </w:r>
          </w:p>
          <w:p w14:paraId="44A9BCCD" w14:textId="77777777" w:rsidR="00E1228E" w:rsidRPr="00A6299B" w:rsidRDefault="00E1228E">
            <w:pPr>
              <w:spacing w:after="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FA8F4" w14:textId="77777777" w:rsidR="00EC6D9C" w:rsidRPr="00A6299B" w:rsidRDefault="00EC6D9C" w:rsidP="00EC6D9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Nuolatinis profesinis tobulėjimas vertinamas vidutiniškai.</w:t>
            </w:r>
          </w:p>
          <w:p w14:paraId="1A417FE6" w14:textId="27F83C0B" w:rsidR="00EC6D9C" w:rsidRPr="00A6299B" w:rsidRDefault="00EC6D9C" w:rsidP="00EC6D9C">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sz w:val="24"/>
                <w:szCs w:val="24"/>
                <w:lang w:eastAsia="lt-LT"/>
              </w:rPr>
              <w:t>Vienas iš mokyklos strateginių prioritetų įgyvendinimo uždavinių</w:t>
            </w:r>
            <w:r w:rsidR="00C90D1C" w:rsidRPr="00A6299B">
              <w:rPr>
                <w:rFonts w:ascii="Times New Roman" w:eastAsia="Times New Roman" w:hAnsi="Times New Roman" w:cs="Times New Roman"/>
                <w:sz w:val="24"/>
                <w:szCs w:val="24"/>
                <w:lang w:eastAsia="lt-LT"/>
              </w:rPr>
              <w:t xml:space="preserve"> –</w:t>
            </w:r>
            <w:r w:rsidRPr="00A6299B">
              <w:rPr>
                <w:rFonts w:ascii="Times New Roman" w:eastAsia="Times New Roman" w:hAnsi="Times New Roman" w:cs="Times New Roman"/>
                <w:sz w:val="24"/>
                <w:szCs w:val="24"/>
                <w:lang w:eastAsia="lt-LT"/>
              </w:rPr>
              <w:t xml:space="preserve"> „Siekti gimnazijos mokytojų, pagalbos mokytojui specialistų profesinių kompetencijų tobulinimo“. Numatyta, kad bus laikomasi </w:t>
            </w:r>
            <w:r w:rsidR="00C90D1C" w:rsidRPr="00A6299B">
              <w:rPr>
                <w:rFonts w:ascii="Times New Roman" w:eastAsia="Times New Roman" w:hAnsi="Times New Roman" w:cs="Times New Roman"/>
                <w:sz w:val="24"/>
                <w:szCs w:val="24"/>
                <w:lang w:eastAsia="lt-LT"/>
              </w:rPr>
              <w:t xml:space="preserve">gimnazijoje </w:t>
            </w:r>
            <w:r w:rsidRPr="00A6299B">
              <w:rPr>
                <w:rFonts w:ascii="Times New Roman" w:eastAsia="Times New Roman" w:hAnsi="Times New Roman" w:cs="Times New Roman"/>
                <w:sz w:val="24"/>
                <w:szCs w:val="24"/>
                <w:lang w:eastAsia="lt-LT"/>
              </w:rPr>
              <w:t xml:space="preserve">susitartų šiuolaikinės pamokos reikalavimų. Iš pokalbių su </w:t>
            </w:r>
            <w:r w:rsidR="00C90D1C" w:rsidRPr="00A6299B">
              <w:rPr>
                <w:rFonts w:ascii="Times New Roman" w:eastAsia="Times New Roman" w:hAnsi="Times New Roman" w:cs="Times New Roman"/>
                <w:sz w:val="24"/>
                <w:szCs w:val="24"/>
                <w:lang w:eastAsia="lt-LT"/>
              </w:rPr>
              <w:t xml:space="preserve">Metodine </w:t>
            </w:r>
            <w:r w:rsidRPr="00A6299B">
              <w:rPr>
                <w:rFonts w:ascii="Times New Roman" w:eastAsia="Times New Roman" w:hAnsi="Times New Roman" w:cs="Times New Roman"/>
                <w:sz w:val="24"/>
                <w:szCs w:val="24"/>
                <w:lang w:eastAsia="lt-LT"/>
              </w:rPr>
              <w:t xml:space="preserve">taryba, mokyklos vadovais paaiškėjo, kad </w:t>
            </w:r>
            <w:r w:rsidR="00C90D1C" w:rsidRPr="00A6299B">
              <w:rPr>
                <w:rFonts w:ascii="Times New Roman" w:eastAsia="Times New Roman" w:hAnsi="Times New Roman" w:cs="Times New Roman"/>
                <w:sz w:val="24"/>
                <w:szCs w:val="24"/>
                <w:lang w:eastAsia="lt-LT"/>
              </w:rPr>
              <w:t xml:space="preserve">bendrų </w:t>
            </w:r>
            <w:r w:rsidRPr="00A6299B">
              <w:rPr>
                <w:rFonts w:ascii="Times New Roman" w:eastAsia="Times New Roman" w:hAnsi="Times New Roman" w:cs="Times New Roman"/>
                <w:sz w:val="24"/>
                <w:szCs w:val="24"/>
                <w:lang w:eastAsia="lt-LT"/>
              </w:rPr>
              <w:t xml:space="preserve">susitarimų dėl reikalavimų šiuolaikinei pamokai mokykloje nėra. Paklausti, kokie yra esminiai šiuolaikinės pamokos bruožai, mokytojai </w:t>
            </w:r>
            <w:r w:rsidR="00C90D1C" w:rsidRPr="00A6299B">
              <w:rPr>
                <w:rFonts w:ascii="Times New Roman" w:eastAsia="Times New Roman" w:hAnsi="Times New Roman" w:cs="Times New Roman"/>
                <w:sz w:val="24"/>
                <w:szCs w:val="24"/>
                <w:lang w:eastAsia="lt-LT"/>
              </w:rPr>
              <w:t xml:space="preserve">įvardijo </w:t>
            </w:r>
            <w:r w:rsidRPr="00A6299B">
              <w:rPr>
                <w:rFonts w:ascii="Times New Roman" w:eastAsia="Times New Roman" w:hAnsi="Times New Roman" w:cs="Times New Roman"/>
                <w:sz w:val="24"/>
                <w:szCs w:val="24"/>
                <w:lang w:eastAsia="lt-LT"/>
              </w:rPr>
              <w:t xml:space="preserve">pamokos medžiagos ryšį su gyvenimu, technologijų taikymą, mokėjimo mokytis kompetencijos ugdymą </w:t>
            </w:r>
            <w:r w:rsidR="00C90D1C" w:rsidRPr="00A6299B">
              <w:rPr>
                <w:rFonts w:ascii="Times New Roman" w:eastAsia="Times New Roman" w:hAnsi="Times New Roman" w:cs="Times New Roman"/>
                <w:sz w:val="24"/>
                <w:szCs w:val="24"/>
                <w:lang w:eastAsia="lt-LT"/>
              </w:rPr>
              <w:t xml:space="preserve">ir </w:t>
            </w:r>
            <w:r w:rsidRPr="00A6299B">
              <w:rPr>
                <w:rFonts w:ascii="Times New Roman" w:eastAsia="Times New Roman" w:hAnsi="Times New Roman" w:cs="Times New Roman"/>
                <w:sz w:val="24"/>
                <w:szCs w:val="24"/>
                <w:lang w:eastAsia="lt-LT"/>
              </w:rPr>
              <w:t>individualios mokinio pažangos aptarimą. Mokyklos vadovai įvardino IT taikymą, pamokos</w:t>
            </w:r>
            <w:r w:rsidRPr="00A6299B">
              <w:rPr>
                <w:rFonts w:ascii="Times New Roman" w:eastAsia="Times New Roman" w:hAnsi="Times New Roman" w:cs="Times New Roman"/>
                <w:color w:val="000000"/>
                <w:sz w:val="24"/>
                <w:szCs w:val="24"/>
                <w:lang w:eastAsia="lt-LT"/>
              </w:rPr>
              <w:t xml:space="preserve"> uždavinio formulavimą, diferencijavimą.</w:t>
            </w:r>
          </w:p>
          <w:p w14:paraId="5DD44A48" w14:textId="714C5C67" w:rsidR="00EC6D9C" w:rsidRPr="00A6299B" w:rsidRDefault="00EC6D9C" w:rsidP="00EC6D9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Pedagogai analizuoja savo veiklą. Iš pokalbio su </w:t>
            </w:r>
            <w:r w:rsidR="00C90D1C" w:rsidRPr="00A6299B">
              <w:rPr>
                <w:rFonts w:ascii="Times New Roman" w:eastAsia="Times New Roman" w:hAnsi="Times New Roman" w:cs="Times New Roman"/>
                <w:color w:val="000000"/>
                <w:sz w:val="24"/>
                <w:szCs w:val="24"/>
                <w:lang w:eastAsia="lt-LT"/>
              </w:rPr>
              <w:t xml:space="preserve">Metodine </w:t>
            </w:r>
            <w:r w:rsidRPr="00A6299B">
              <w:rPr>
                <w:rFonts w:ascii="Times New Roman" w:eastAsia="Times New Roman" w:hAnsi="Times New Roman" w:cs="Times New Roman"/>
                <w:color w:val="000000"/>
                <w:sz w:val="24"/>
                <w:szCs w:val="24"/>
                <w:lang w:eastAsia="lt-LT"/>
              </w:rPr>
              <w:t xml:space="preserve">taryba ir mokyklos administracija paaiškėjo, kad mokytojai kiekvieną pusmetį pildo metodinės veiklos ataskaitas. Jose užfiksuota pusmečio ugdomoji veikla (vestos ir stebėtos atviros pamokos, </w:t>
            </w:r>
            <w:r w:rsidRPr="00A6299B">
              <w:rPr>
                <w:rFonts w:ascii="Times New Roman" w:eastAsia="Times New Roman" w:hAnsi="Times New Roman" w:cs="Times New Roman"/>
                <w:color w:val="000000"/>
                <w:sz w:val="24"/>
                <w:szCs w:val="24"/>
                <w:lang w:eastAsia="lt-LT"/>
              </w:rPr>
              <w:lastRenderedPageBreak/>
              <w:t xml:space="preserve">dalyvavimas tėvų susirinkimuose, olimpiadose, konkursuose, projektuose, renginiuose), ugdomųjų klasių pusmečių įvertinimų statistika ir palyginimas su ankstesniais metais. Metodinėse grupėse metų pabaigoje mokytojai pristato ir aptaria savo veiklą. Metodinės grupės pirmininkas atsiskaito kuruojančiam </w:t>
            </w:r>
            <w:r w:rsidR="00C90D1C"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vadovui. Tačiau profesinio meistriškumo augimas planuojamas nesistemingai. Analizuodami profesinę veiklą, mokytojai neįsivertina profesinės veiklos rezultatų pateikdami išvadas, nenumato tobulinimo prioritetų </w:t>
            </w:r>
            <w:r w:rsidR="00C90D1C"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nekelia asmeninių tikslų. Metodinės grupės rengia veiklos planus, kur, įsivertinę praėjusių metų rezultatus, numato ateinančių metų uždavinius, veiklas </w:t>
            </w:r>
            <w:r w:rsidR="00C90D1C"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laukiamus rezultatus. </w:t>
            </w:r>
            <w:r w:rsidR="008B1858" w:rsidRPr="00A6299B">
              <w:rPr>
                <w:rFonts w:ascii="Times New Roman" w:eastAsia="Times New Roman" w:hAnsi="Times New Roman" w:cs="Times New Roman"/>
                <w:color w:val="000000"/>
                <w:sz w:val="24"/>
                <w:szCs w:val="24"/>
                <w:lang w:eastAsia="lt-LT"/>
              </w:rPr>
              <w:t>P</w:t>
            </w:r>
            <w:r w:rsidRPr="00A6299B">
              <w:rPr>
                <w:rFonts w:ascii="Times New Roman" w:eastAsia="Times New Roman" w:hAnsi="Times New Roman" w:cs="Times New Roman"/>
                <w:color w:val="000000"/>
                <w:sz w:val="24"/>
                <w:szCs w:val="24"/>
                <w:lang w:eastAsia="lt-LT"/>
              </w:rPr>
              <w:t xml:space="preserve">lanų analizė parodė, kad visos metodinės grupės yra </w:t>
            </w:r>
            <w:r w:rsidR="008B1858" w:rsidRPr="00A6299B">
              <w:rPr>
                <w:rFonts w:ascii="Times New Roman" w:eastAsia="Times New Roman" w:hAnsi="Times New Roman" w:cs="Times New Roman"/>
                <w:color w:val="000000"/>
                <w:sz w:val="24"/>
                <w:szCs w:val="24"/>
                <w:lang w:eastAsia="lt-LT"/>
              </w:rPr>
              <w:t xml:space="preserve">sutarusios </w:t>
            </w:r>
            <w:r w:rsidRPr="00A6299B">
              <w:rPr>
                <w:rFonts w:ascii="Times New Roman" w:eastAsia="Times New Roman" w:hAnsi="Times New Roman" w:cs="Times New Roman"/>
                <w:color w:val="000000"/>
                <w:sz w:val="24"/>
                <w:szCs w:val="24"/>
                <w:lang w:eastAsia="lt-LT"/>
              </w:rPr>
              <w:t xml:space="preserve">įgyvendinti </w:t>
            </w:r>
            <w:r w:rsidR="008B1858" w:rsidRPr="00A6299B">
              <w:rPr>
                <w:rFonts w:ascii="Times New Roman" w:eastAsia="Times New Roman" w:hAnsi="Times New Roman" w:cs="Times New Roman"/>
                <w:color w:val="000000"/>
                <w:sz w:val="24"/>
                <w:szCs w:val="24"/>
                <w:lang w:eastAsia="lt-LT"/>
              </w:rPr>
              <w:t xml:space="preserve">bendrus </w:t>
            </w:r>
            <w:r w:rsidRPr="00A6299B">
              <w:rPr>
                <w:rFonts w:ascii="Times New Roman" w:eastAsia="Times New Roman" w:hAnsi="Times New Roman" w:cs="Times New Roman"/>
                <w:color w:val="000000"/>
                <w:sz w:val="24"/>
                <w:szCs w:val="24"/>
                <w:lang w:eastAsia="lt-LT"/>
              </w:rPr>
              <w:t xml:space="preserve">tikslus. Uždavinius įgyvendinančios veiklos daugumoje planų numatytos nekonkrečios, jų </w:t>
            </w:r>
            <w:proofErr w:type="spellStart"/>
            <w:r w:rsidRPr="00A6299B">
              <w:rPr>
                <w:rFonts w:ascii="Times New Roman" w:eastAsia="Times New Roman" w:hAnsi="Times New Roman" w:cs="Times New Roman"/>
                <w:color w:val="000000"/>
                <w:sz w:val="24"/>
                <w:szCs w:val="24"/>
                <w:lang w:eastAsia="lt-LT"/>
              </w:rPr>
              <w:t>pamatuojamumas</w:t>
            </w:r>
            <w:proofErr w:type="spellEnd"/>
            <w:r w:rsidRPr="00A6299B">
              <w:rPr>
                <w:rFonts w:ascii="Times New Roman" w:eastAsia="Times New Roman" w:hAnsi="Times New Roman" w:cs="Times New Roman"/>
                <w:color w:val="000000"/>
                <w:sz w:val="24"/>
                <w:szCs w:val="24"/>
                <w:lang w:eastAsia="lt-LT"/>
              </w:rPr>
              <w:t xml:space="preserve"> abejotin</w:t>
            </w:r>
            <w:r w:rsidR="008664F8" w:rsidRPr="00A6299B">
              <w:rPr>
                <w:rFonts w:ascii="Times New Roman" w:eastAsia="Times New Roman" w:hAnsi="Times New Roman" w:cs="Times New Roman"/>
                <w:color w:val="000000"/>
                <w:sz w:val="24"/>
                <w:szCs w:val="24"/>
                <w:lang w:eastAsia="lt-LT"/>
              </w:rPr>
              <w:t>a</w:t>
            </w:r>
            <w:r w:rsidRPr="00A6299B">
              <w:rPr>
                <w:rFonts w:ascii="Times New Roman" w:eastAsia="Times New Roman" w:hAnsi="Times New Roman" w:cs="Times New Roman"/>
                <w:color w:val="000000"/>
                <w:sz w:val="24"/>
                <w:szCs w:val="24"/>
                <w:lang w:eastAsia="lt-LT"/>
              </w:rPr>
              <w:t>s, o laukiami rezultatai abstraktūs (pvz.</w:t>
            </w:r>
            <w:r w:rsidR="008B185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„Siekiant gerų mokymosi rezultatų, bus stengiamasi klasėje sukurti bendravimo ir bendradarbiavimo atmosferą“).    </w:t>
            </w:r>
          </w:p>
          <w:p w14:paraId="10A152CB" w14:textId="24A5622A" w:rsidR="0036181C" w:rsidRPr="00A6299B" w:rsidRDefault="00EC6D9C" w:rsidP="0036181C">
            <w:pPr>
              <w:spacing w:after="0" w:line="240" w:lineRule="auto"/>
              <w:jc w:val="both"/>
              <w:rPr>
                <w:rFonts w:ascii="Times New Roman" w:eastAsia="Times New Roman" w:hAnsi="Times New Roman" w:cs="Times New Roman"/>
                <w:color w:val="1F497D" w:themeColor="text2"/>
                <w:sz w:val="24"/>
                <w:szCs w:val="24"/>
                <w:lang w:eastAsia="lt-LT"/>
              </w:rPr>
            </w:pPr>
            <w:r w:rsidRPr="00A6299B">
              <w:rPr>
                <w:rFonts w:ascii="Times New Roman" w:eastAsia="Times New Roman" w:hAnsi="Times New Roman" w:cs="Times New Roman"/>
                <w:color w:val="000000"/>
                <w:sz w:val="24"/>
                <w:szCs w:val="24"/>
                <w:lang w:eastAsia="lt-LT"/>
              </w:rPr>
              <w:t xml:space="preserve">Gimnazijos mokytojai mokosi </w:t>
            </w:r>
            <w:r w:rsidR="008B1858" w:rsidRPr="00A6299B">
              <w:rPr>
                <w:rFonts w:ascii="Times New Roman" w:eastAsia="Times New Roman" w:hAnsi="Times New Roman" w:cs="Times New Roman"/>
                <w:color w:val="000000"/>
                <w:sz w:val="24"/>
                <w:szCs w:val="24"/>
                <w:lang w:eastAsia="lt-LT"/>
              </w:rPr>
              <w:t xml:space="preserve">dalydamiesi </w:t>
            </w:r>
            <w:r w:rsidRPr="00A6299B">
              <w:rPr>
                <w:rFonts w:ascii="Times New Roman" w:eastAsia="Times New Roman" w:hAnsi="Times New Roman" w:cs="Times New Roman"/>
                <w:color w:val="000000"/>
                <w:sz w:val="24"/>
                <w:szCs w:val="24"/>
                <w:lang w:eastAsia="lt-LT"/>
              </w:rPr>
              <w:t>patirtimi</w:t>
            </w:r>
            <w:r w:rsidR="008B185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vesdami ir stebėdami kolegų pamokas, skaitydami pranešimus konferencijose, </w:t>
            </w:r>
            <w:proofErr w:type="spellStart"/>
            <w:r w:rsidRPr="00A6299B">
              <w:rPr>
                <w:rFonts w:ascii="Times New Roman" w:eastAsia="Times New Roman" w:hAnsi="Times New Roman" w:cs="Times New Roman"/>
                <w:color w:val="000000"/>
                <w:sz w:val="24"/>
                <w:szCs w:val="24"/>
                <w:lang w:eastAsia="lt-LT"/>
              </w:rPr>
              <w:t>mentoriaudami</w:t>
            </w:r>
            <w:proofErr w:type="spellEnd"/>
            <w:r w:rsidRPr="00A6299B">
              <w:rPr>
                <w:rFonts w:ascii="Times New Roman" w:eastAsia="Times New Roman" w:hAnsi="Times New Roman" w:cs="Times New Roman"/>
                <w:color w:val="000000"/>
                <w:sz w:val="24"/>
                <w:szCs w:val="24"/>
                <w:lang w:eastAsia="lt-LT"/>
              </w:rPr>
              <w:t xml:space="preserve"> mažesnę patirtį turintiems kolegoms.</w:t>
            </w:r>
          </w:p>
        </w:tc>
      </w:tr>
      <w:tr w:rsidR="00E1228E" w:rsidRPr="00A6299B" w14:paraId="159BE683"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F1CE"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lastRenderedPageBreak/>
              <w:t>Stiprieji vertinamos srities veiklos aspektai  </w:t>
            </w:r>
          </w:p>
          <w:p w14:paraId="258C3784"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ECD5F" w14:textId="4397AC32" w:rsidR="00E1228E" w:rsidRPr="00A6299B" w:rsidRDefault="00E1228E" w:rsidP="006B54A8">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Veikimas kartu; mokytojų įgalinantis bendradarbiavimas </w:t>
            </w:r>
            <w:proofErr w:type="spellStart"/>
            <w:r w:rsidRPr="00A6299B">
              <w:rPr>
                <w:rFonts w:ascii="Times New Roman" w:eastAsia="Times New Roman" w:hAnsi="Times New Roman" w:cs="Times New Roman"/>
                <w:color w:val="000000"/>
                <w:sz w:val="24"/>
                <w:szCs w:val="24"/>
                <w:lang w:eastAsia="lt-LT"/>
              </w:rPr>
              <w:t>įtraukties</w:t>
            </w:r>
            <w:proofErr w:type="spellEnd"/>
            <w:r w:rsidR="008B185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link (1.4. – 3 lygis</w:t>
            </w:r>
            <w:r w:rsidR="008B1858" w:rsidRPr="00A6299B">
              <w:rPr>
                <w:rFonts w:ascii="Times New Roman" w:eastAsia="Times New Roman" w:hAnsi="Times New Roman" w:cs="Times New Roman"/>
                <w:color w:val="000000"/>
                <w:sz w:val="24"/>
                <w:szCs w:val="24"/>
                <w:lang w:eastAsia="lt-LT"/>
              </w:rPr>
              <w:t>).</w:t>
            </w:r>
          </w:p>
          <w:p w14:paraId="1742CB33" w14:textId="2CB5DF3E" w:rsidR="00E1228E" w:rsidRPr="00A6299B" w:rsidRDefault="00E1228E" w:rsidP="006B54A8">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Gimnazijos savivaldos iniciatyvos visų mokyklos bendruomenės narių</w:t>
            </w:r>
            <w:r w:rsidR="0036181C"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interesui (1.3. – 3 lygis)</w:t>
            </w:r>
            <w:r w:rsidR="008B1858" w:rsidRPr="00A6299B">
              <w:rPr>
                <w:rFonts w:ascii="Times New Roman" w:eastAsia="Times New Roman" w:hAnsi="Times New Roman" w:cs="Times New Roman"/>
                <w:color w:val="000000"/>
                <w:sz w:val="24"/>
                <w:szCs w:val="24"/>
                <w:lang w:eastAsia="lt-LT"/>
              </w:rPr>
              <w:t>.</w:t>
            </w:r>
          </w:p>
          <w:p w14:paraId="7FB188F2" w14:textId="7D1DCA41" w:rsidR="00E1228E" w:rsidRPr="00A6299B" w:rsidRDefault="00E1228E" w:rsidP="006B54A8">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Materialinių mokyklos išteklių pritraukimas ir lankstus</w:t>
            </w:r>
            <w:r w:rsidR="008B185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panaudojimas (1.1. – 3 lygis)</w:t>
            </w:r>
            <w:r w:rsidR="008B1858" w:rsidRPr="00A6299B">
              <w:rPr>
                <w:rFonts w:ascii="Times New Roman" w:eastAsia="Times New Roman" w:hAnsi="Times New Roman" w:cs="Times New Roman"/>
                <w:color w:val="000000"/>
                <w:sz w:val="24"/>
                <w:szCs w:val="24"/>
                <w:lang w:eastAsia="lt-LT"/>
              </w:rPr>
              <w:t>.</w:t>
            </w:r>
          </w:p>
          <w:p w14:paraId="58DF9D21" w14:textId="77777777" w:rsidR="00E1228E" w:rsidRPr="00A6299B" w:rsidRDefault="00E1228E" w:rsidP="006B54A8">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Pozityvus mokytojų profesionalumas (1.7. – 3 lygis).</w:t>
            </w:r>
          </w:p>
        </w:tc>
      </w:tr>
      <w:tr w:rsidR="00E1228E" w:rsidRPr="00A6299B" w14:paraId="77F4E6DB"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6FC2B"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t>Tobulintini vertinamos srities veiklos aspektai </w:t>
            </w: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3F397" w14:textId="7AE52608" w:rsidR="00E1228E" w:rsidRPr="00A6299B" w:rsidRDefault="00E1228E" w:rsidP="006B54A8">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Mokyklos ir mokytojų planų gyvumas, planavimo lankstumas ir</w:t>
            </w:r>
            <w:r w:rsidR="008B185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nuoseklumas (1.1., 2.1. – 2 lygis).</w:t>
            </w:r>
          </w:p>
        </w:tc>
      </w:tr>
      <w:tr w:rsidR="00E1228E" w:rsidRPr="00A6299B" w14:paraId="3F0A8DFA" w14:textId="77777777" w:rsidTr="002217FD">
        <w:tc>
          <w:tcPr>
            <w:tcW w:w="29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95B32"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t>Vertinamos srities rekomendacijos</w:t>
            </w:r>
          </w:p>
          <w:p w14:paraId="5E3C358D"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6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F3864" w14:textId="43F0FC03"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Gimnazijos veiklos kokybės duomenų (Įsivertinimo grupės išvadų / siūlymų) panaudojimą planuojant strategines ir metines veiklas </w:t>
            </w:r>
            <w:r w:rsidR="008B1858" w:rsidRPr="00A6299B">
              <w:rPr>
                <w:rFonts w:ascii="Times New Roman" w:eastAsia="Times New Roman" w:hAnsi="Times New Roman" w:cs="Times New Roman"/>
                <w:color w:val="000000"/>
                <w:sz w:val="24"/>
                <w:szCs w:val="24"/>
                <w:lang w:eastAsia="lt-LT"/>
              </w:rPr>
              <w:t xml:space="preserve">bei </w:t>
            </w:r>
            <w:r w:rsidRPr="00A6299B">
              <w:rPr>
                <w:rFonts w:ascii="Times New Roman" w:eastAsia="Times New Roman" w:hAnsi="Times New Roman" w:cs="Times New Roman"/>
                <w:color w:val="000000"/>
                <w:sz w:val="24"/>
                <w:szCs w:val="24"/>
                <w:lang w:eastAsia="lt-LT"/>
              </w:rPr>
              <w:t>kiekvieno mokinio optimalią mokymosi sėkmę rekomenduojama sustiprinti ir išplėtoti. </w:t>
            </w:r>
          </w:p>
          <w:p w14:paraId="4EE840CB" w14:textId="68C99DA8" w:rsidR="00E1228E" w:rsidRPr="00A6299B" w:rsidRDefault="00E1228E" w:rsidP="00733E32">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Planuojant strategines ir metines veiklas rekomenduojama siekti planų konkretumo ir </w:t>
            </w:r>
            <w:proofErr w:type="spellStart"/>
            <w:r w:rsidRPr="00A6299B">
              <w:rPr>
                <w:rFonts w:ascii="Times New Roman" w:eastAsia="Times New Roman" w:hAnsi="Times New Roman" w:cs="Times New Roman"/>
                <w:color w:val="000000"/>
                <w:sz w:val="24"/>
                <w:szCs w:val="24"/>
                <w:lang w:eastAsia="lt-LT"/>
              </w:rPr>
              <w:t>pamatuojamumo</w:t>
            </w:r>
            <w:proofErr w:type="spellEnd"/>
            <w:r w:rsidRPr="00A6299B">
              <w:rPr>
                <w:rFonts w:ascii="Times New Roman" w:eastAsia="Times New Roman" w:hAnsi="Times New Roman" w:cs="Times New Roman"/>
                <w:color w:val="000000"/>
                <w:sz w:val="24"/>
                <w:szCs w:val="24"/>
                <w:lang w:eastAsia="lt-LT"/>
              </w:rPr>
              <w:t xml:space="preserve">, pagrįsti numatytas priemones ir išteklius objektyviais duomenimis, remtis </w:t>
            </w:r>
            <w:r w:rsidR="00F204B8"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kokybės įsivertinimo duomenimis, taip pat siekti visų lygmenų planų dermės ir koreguoti juos </w:t>
            </w:r>
            <w:r w:rsidR="00F204B8" w:rsidRPr="00A6299B">
              <w:rPr>
                <w:rFonts w:ascii="Times New Roman" w:eastAsia="Times New Roman" w:hAnsi="Times New Roman" w:cs="Times New Roman"/>
                <w:color w:val="000000"/>
                <w:sz w:val="24"/>
                <w:szCs w:val="24"/>
                <w:lang w:eastAsia="lt-LT"/>
              </w:rPr>
              <w:t xml:space="preserve">kasmet </w:t>
            </w:r>
            <w:r w:rsidRPr="00A6299B">
              <w:rPr>
                <w:rFonts w:ascii="Times New Roman" w:eastAsia="Times New Roman" w:hAnsi="Times New Roman" w:cs="Times New Roman"/>
                <w:color w:val="000000"/>
                <w:sz w:val="24"/>
                <w:szCs w:val="24"/>
                <w:lang w:eastAsia="lt-LT"/>
              </w:rPr>
              <w:t>reflektuojant įgyvendinimą.</w:t>
            </w:r>
          </w:p>
        </w:tc>
      </w:tr>
    </w:tbl>
    <w:p w14:paraId="716F8166" w14:textId="3AA7F8DD" w:rsidR="00E1228E" w:rsidRPr="00A6299B" w:rsidRDefault="00E1228E" w:rsidP="00CB698D">
      <w:pPr>
        <w:spacing w:after="0" w:line="240" w:lineRule="auto"/>
        <w:ind w:left="426"/>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sz w:val="24"/>
          <w:szCs w:val="24"/>
          <w:lang w:eastAsia="lt-LT"/>
        </w:rPr>
        <w:br/>
      </w:r>
      <w:r w:rsidR="00CB698D">
        <w:rPr>
          <w:rFonts w:ascii="Times New Roman" w:eastAsia="Times New Roman" w:hAnsi="Times New Roman" w:cs="Times New Roman"/>
          <w:b/>
          <w:bCs/>
          <w:color w:val="000000"/>
          <w:sz w:val="24"/>
          <w:szCs w:val="24"/>
          <w:lang w:eastAsia="lt-LT"/>
        </w:rPr>
        <w:t xml:space="preserve">2. </w:t>
      </w:r>
      <w:r w:rsidRPr="00A6299B">
        <w:rPr>
          <w:rFonts w:ascii="Times New Roman" w:eastAsia="Times New Roman" w:hAnsi="Times New Roman" w:cs="Times New Roman"/>
          <w:b/>
          <w:bCs/>
          <w:color w:val="000000"/>
          <w:sz w:val="24"/>
          <w:szCs w:val="24"/>
          <w:lang w:eastAsia="lt-LT"/>
        </w:rPr>
        <w:t>Vertinimo sritis: UGDYMAS(IS) IR MOKINIŲ PATIRTYS </w:t>
      </w:r>
    </w:p>
    <w:p w14:paraId="5DC41E3D" w14:textId="76C92D93" w:rsidR="00E1228E" w:rsidRDefault="00E1228E" w:rsidP="00CB698D">
      <w:pPr>
        <w:spacing w:after="0" w:line="240" w:lineRule="auto"/>
        <w:rPr>
          <w:rFonts w:ascii="Times New Roman" w:eastAsia="Times New Roman" w:hAnsi="Times New Roman" w:cs="Times New Roman"/>
          <w:b/>
          <w:bCs/>
          <w:color w:val="000000"/>
          <w:sz w:val="24"/>
          <w:szCs w:val="24"/>
          <w:lang w:eastAsia="lt-LT"/>
        </w:rPr>
      </w:pPr>
      <w:r w:rsidRPr="00A6299B">
        <w:rPr>
          <w:rFonts w:ascii="Times New Roman" w:eastAsia="Times New Roman" w:hAnsi="Times New Roman" w:cs="Times New Roman"/>
          <w:b/>
          <w:bCs/>
          <w:color w:val="000000"/>
          <w:sz w:val="24"/>
          <w:szCs w:val="24"/>
          <w:lang w:eastAsia="lt-LT"/>
        </w:rPr>
        <w:t>2 lygis</w:t>
      </w:r>
    </w:p>
    <w:p w14:paraId="1EE649FB" w14:textId="77777777" w:rsidR="00CB698D" w:rsidRPr="00A6299B" w:rsidRDefault="00CB698D" w:rsidP="00CB698D">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755"/>
        <w:gridCol w:w="6873"/>
      </w:tblGrid>
      <w:tr w:rsidR="00212086" w:rsidRPr="00A6299B" w14:paraId="6CE21419" w14:textId="77777777" w:rsidTr="00E1228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47C8F17C" w14:textId="77777777" w:rsidR="00E1228E" w:rsidRPr="00A6299B" w:rsidRDefault="00E1228E" w:rsidP="00E1228E">
            <w:pPr>
              <w:spacing w:after="0" w:line="0" w:lineRule="atLeast"/>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Rodiklis, vertinimo lygis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02E50E66"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Vertinimo pagrindimas,</w:t>
            </w:r>
          </w:p>
          <w:p w14:paraId="28660532" w14:textId="77777777" w:rsidR="00E1228E" w:rsidRPr="00A6299B" w:rsidRDefault="00E1228E" w:rsidP="00E1228E">
            <w:pPr>
              <w:spacing w:after="0" w:line="0" w:lineRule="atLeast"/>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iCs/>
                <w:color w:val="000000"/>
                <w:sz w:val="24"/>
                <w:szCs w:val="24"/>
                <w:lang w:eastAsia="lt-LT"/>
              </w:rPr>
              <w:t>apibendrinimas</w:t>
            </w:r>
          </w:p>
        </w:tc>
      </w:tr>
      <w:tr w:rsidR="002F4F4C" w:rsidRPr="00A6299B" w14:paraId="5E709657"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08C9C" w14:textId="60F7BA16" w:rsidR="00E1228E" w:rsidRPr="00A6299B" w:rsidRDefault="00E1228E" w:rsidP="00E1228E">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2.1.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planavimas,</w:t>
            </w:r>
            <w:r w:rsidR="00F204B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2 lygis</w:t>
            </w:r>
          </w:p>
          <w:p w14:paraId="24BF243A"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D7998" w14:textId="1AAAB9B5"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Vadovavimas kiekvieno mokinio ugdymuisi stebėtose pamokose patenkinamas (žr. </w:t>
            </w:r>
            <w:r w:rsidR="00F204B8" w:rsidRPr="00A6299B">
              <w:rPr>
                <w:rFonts w:ascii="Times New Roman" w:eastAsia="Times New Roman" w:hAnsi="Times New Roman" w:cs="Times New Roman"/>
                <w:color w:val="000000"/>
                <w:sz w:val="24"/>
                <w:szCs w:val="24"/>
                <w:lang w:eastAsia="lt-LT"/>
              </w:rPr>
              <w:t xml:space="preserve">priedo </w:t>
            </w:r>
            <w:r w:rsidRPr="00A6299B">
              <w:rPr>
                <w:rFonts w:ascii="Times New Roman" w:eastAsia="Times New Roman" w:hAnsi="Times New Roman" w:cs="Times New Roman"/>
                <w:color w:val="000000"/>
                <w:sz w:val="24"/>
                <w:szCs w:val="24"/>
                <w:lang w:eastAsia="lt-LT"/>
              </w:rPr>
              <w:t>2 pav.). Gerai ir labai gerai ši pamokos sritis vertinta tik 40,22 proc. pamokų, vyrauja (72,83 proc.) tradicinė paradigma, t.</w:t>
            </w:r>
            <w:r w:rsidR="008664F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y. vadovauja mokytojas, nėra </w:t>
            </w:r>
            <w:proofErr w:type="spellStart"/>
            <w:r w:rsidRPr="00A6299B">
              <w:rPr>
                <w:rFonts w:ascii="Times New Roman" w:eastAsia="Times New Roman" w:hAnsi="Times New Roman" w:cs="Times New Roman"/>
                <w:color w:val="000000"/>
                <w:sz w:val="24"/>
                <w:szCs w:val="24"/>
                <w:lang w:eastAsia="lt-LT"/>
              </w:rPr>
              <w:t>savivaldaus</w:t>
            </w:r>
            <w:proofErr w:type="spellEnd"/>
            <w:r w:rsidRPr="00A6299B">
              <w:rPr>
                <w:rFonts w:ascii="Times New Roman" w:eastAsia="Times New Roman" w:hAnsi="Times New Roman" w:cs="Times New Roman"/>
                <w:color w:val="000000"/>
                <w:sz w:val="24"/>
                <w:szCs w:val="24"/>
                <w:lang w:eastAsia="lt-LT"/>
              </w:rPr>
              <w:t xml:space="preserve"> mokinio įsitraukimo į mokymąsi ir jo planavimą. </w:t>
            </w:r>
          </w:p>
          <w:p w14:paraId="728EA2B8" w14:textId="65627B60"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Ugdymosi tikslų formulavimas pamokoje neišskirtinis. 52,17 proc. stebėtų pamokų uždavinys nepamatuojamas, mažai orientuotas į rezultatą, nenumatoma sėkmės kriterijų (gebės, pakartos, supras, įtvirtins, išmoks ir t.</w:t>
            </w:r>
            <w:r w:rsidR="00737FEE"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t.), daugiausiai nurodomos tik veiklos, neaptariant laukiamų rezultatų. Dalyje (21,74 proc.) pamokų uždavinys neskelbiamas arba skelbiama tik pamokos tema (8,70 proc.). Tik 11.96 proc. pamokų uždavinys aiškus, pamatuojamas, numatomos veiklos, sąlygos ir vertinimo kriterijai, aptariama, ką kiekvienas turi atlikti, kokias priemones naudoti, kokį rezultatą pasiekti. Išskirtinis, keliantis optimalius iššūkius, motyvuojantis pamokos uždavinys fiksuotas </w:t>
            </w:r>
            <w:r w:rsidR="00A07D17" w:rsidRPr="00A6299B">
              <w:rPr>
                <w:rFonts w:ascii="Times New Roman" w:eastAsia="Times New Roman" w:hAnsi="Times New Roman" w:cs="Times New Roman"/>
                <w:color w:val="000000"/>
                <w:sz w:val="24"/>
                <w:szCs w:val="24"/>
                <w:lang w:eastAsia="lt-LT"/>
              </w:rPr>
              <w:t xml:space="preserve">lietuvių </w:t>
            </w:r>
            <w:r w:rsidRPr="00A6299B">
              <w:rPr>
                <w:rFonts w:ascii="Times New Roman" w:eastAsia="Times New Roman" w:hAnsi="Times New Roman" w:cs="Times New Roman"/>
                <w:color w:val="000000"/>
                <w:sz w:val="24"/>
                <w:szCs w:val="24"/>
                <w:lang w:eastAsia="lt-LT"/>
              </w:rPr>
              <w:t xml:space="preserve">kalbos (valstybinės) 7a, šokio </w:t>
            </w:r>
            <w:proofErr w:type="spellStart"/>
            <w:r w:rsidRPr="00A6299B">
              <w:rPr>
                <w:rFonts w:ascii="Times New Roman" w:eastAsia="Times New Roman" w:hAnsi="Times New Roman" w:cs="Times New Roman"/>
                <w:color w:val="000000"/>
                <w:sz w:val="24"/>
                <w:szCs w:val="24"/>
                <w:lang w:eastAsia="lt-LT"/>
              </w:rPr>
              <w:t>IIIa</w:t>
            </w:r>
            <w:r w:rsidR="00712274"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712274"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klasių pamokose. 13,04 proc. pamokų ugdymosi tikslų formulavimas buvo pažymėtas kaip tobulintinas pamokos aspektas.</w:t>
            </w:r>
          </w:p>
          <w:p w14:paraId="65055943" w14:textId="18801ED2"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Mokinių įvairovės pažinimas, galimų kliūčių numatymas, aplinkos be kliūčių modeliavimas neblogas. Kai kurie mokytojai neblogai pažįsta savo mokinius. 41,30 proc. pamokų stebėtos mokinius </w:t>
            </w:r>
            <w:r w:rsidR="000B752B" w:rsidRPr="00A6299B">
              <w:rPr>
                <w:rFonts w:ascii="Times New Roman" w:eastAsia="Times New Roman" w:hAnsi="Times New Roman" w:cs="Times New Roman"/>
                <w:color w:val="000000"/>
                <w:sz w:val="24"/>
                <w:szCs w:val="24"/>
                <w:lang w:eastAsia="lt-LT"/>
              </w:rPr>
              <w:t xml:space="preserve">įtraukiančios </w:t>
            </w:r>
            <w:r w:rsidRPr="00A6299B">
              <w:rPr>
                <w:rFonts w:ascii="Times New Roman" w:eastAsia="Times New Roman" w:hAnsi="Times New Roman" w:cs="Times New Roman"/>
                <w:color w:val="000000"/>
                <w:sz w:val="24"/>
                <w:szCs w:val="24"/>
                <w:lang w:eastAsia="lt-LT"/>
              </w:rPr>
              <w:t>veiklos, turinio siejimas su aktualiu mokiniui kontekstu, asmenine patirtimi, interesais, su kitais mokomaisiais dalykais (matematika, fizika, lietuvių k., daile), ugdymas per kultūrinę patirtį, kritinio mąstymo skatinimas, skatinimas kurti, fantazuoti, padedantys įgyti prasmingos patirties ugdymo metodai, formos, užduotys (demonstravimas, žaidimas, diskusija), individualaus ir klasės darbo derinimas, gabumų pastebėjimas ir ugdymas. Išskirtinis kiekvieno mokinio matymas, motyvavimas, ir įtraukimas stebėtas rusų kalbos (gimtosios) 1a, matematikos 3b, šokio 1a klasių pamokose. Tačiau kitose pamokose skirtingų gebėjimų mokiniai gavo vienodo lygmens ir turinio užduotis. 69,44 proc. pamokų, kurių klasėse būdavo mokinys, turintis SUP, buvo skiriamos tos pačios užduotys arba jų SUP mokiniui nebuvo skiriama iš viso. 30,56 proc. pamokų šie mokiniai gavo mokytojo ar mokytojo padėjėjo pagalbą. Dažniausiai jiems teikiama individuali pagalba išsivedant iš kai kurių pamokų, priklausomai nuo specialisto. </w:t>
            </w:r>
          </w:p>
          <w:p w14:paraId="193E5940" w14:textId="062B19DC"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Pagalba mokiniams, atvykusiems iš užsienio</w:t>
            </w:r>
            <w:r w:rsidR="00986C6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pamokose nepastebėta. Stebėtas papildomas lietuvių kalbos užsiėmimas. Bendradarbiaujant lietuvių kalbos mokytojoms, rengiami individualūs planai dvejiems mokslo metams, ne IUP. Juose numatyta, </w:t>
            </w:r>
            <w:r w:rsidR="004071A1"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mokiniai lanko 5 lietuvių kalbos pamokas kartu su savo klase ir papildomai lanko 2 lietuvių kalbos pamokas per savaitę. Šių pamokų metu nagrinėjamos tos pačios temos.</w:t>
            </w:r>
          </w:p>
          <w:p w14:paraId="07F2B409" w14:textId="16A3915B"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proofErr w:type="spellStart"/>
            <w:r w:rsidRPr="00A6299B">
              <w:rPr>
                <w:rFonts w:ascii="Times New Roman" w:eastAsia="Times New Roman" w:hAnsi="Times New Roman" w:cs="Times New Roman"/>
                <w:color w:val="000000"/>
                <w:sz w:val="24"/>
                <w:szCs w:val="24"/>
                <w:lang w:eastAsia="lt-LT"/>
              </w:rPr>
              <w:t>Pastoliavimas</w:t>
            </w:r>
            <w:proofErr w:type="spellEnd"/>
            <w:r w:rsidRPr="00A6299B">
              <w:rPr>
                <w:rFonts w:ascii="Times New Roman" w:eastAsia="Times New Roman" w:hAnsi="Times New Roman" w:cs="Times New Roman"/>
                <w:color w:val="000000"/>
                <w:sz w:val="24"/>
                <w:szCs w:val="24"/>
                <w:lang w:eastAsia="lt-LT"/>
              </w:rPr>
              <w:t xml:space="preserve"> mokiniui ugdymo procese yra patenkinamas ir turėtų būti tobulinamas siekiant kiekvieno mokinio </w:t>
            </w:r>
            <w:proofErr w:type="spellStart"/>
            <w:r w:rsidRPr="00A6299B">
              <w:rPr>
                <w:rFonts w:ascii="Times New Roman" w:eastAsia="Times New Roman" w:hAnsi="Times New Roman" w:cs="Times New Roman"/>
                <w:color w:val="000000"/>
                <w:sz w:val="24"/>
                <w:szCs w:val="24"/>
                <w:lang w:eastAsia="lt-LT"/>
              </w:rPr>
              <w:t>įtraukties</w:t>
            </w:r>
            <w:proofErr w:type="spellEnd"/>
            <w:r w:rsidRPr="00A6299B">
              <w:rPr>
                <w:rFonts w:ascii="Times New Roman" w:eastAsia="Times New Roman" w:hAnsi="Times New Roman" w:cs="Times New Roman"/>
                <w:color w:val="000000"/>
                <w:sz w:val="24"/>
                <w:szCs w:val="24"/>
                <w:lang w:eastAsia="lt-LT"/>
              </w:rPr>
              <w:t xml:space="preserve">. Tik dalyje (28,26 proc.) pamokų mokytojas </w:t>
            </w:r>
            <w:r w:rsidR="004071A1" w:rsidRPr="00A6299B">
              <w:rPr>
                <w:rFonts w:ascii="Times New Roman" w:eastAsia="Times New Roman" w:hAnsi="Times New Roman" w:cs="Times New Roman"/>
                <w:color w:val="000000"/>
                <w:sz w:val="24"/>
                <w:szCs w:val="24"/>
                <w:lang w:eastAsia="lt-LT"/>
              </w:rPr>
              <w:t>laiku su</w:t>
            </w:r>
            <w:r w:rsidRPr="00A6299B">
              <w:rPr>
                <w:rFonts w:ascii="Times New Roman" w:eastAsia="Times New Roman" w:hAnsi="Times New Roman" w:cs="Times New Roman"/>
                <w:color w:val="000000"/>
                <w:sz w:val="24"/>
                <w:szCs w:val="24"/>
                <w:lang w:eastAsia="lt-LT"/>
              </w:rPr>
              <w:t xml:space="preserve">teikia pagalbą mokiniams, pritaiko ir diferencijuoja ugdymo turinį skirtingų gebėjimų </w:t>
            </w:r>
            <w:r w:rsidR="004071A1" w:rsidRPr="00A6299B">
              <w:rPr>
                <w:rFonts w:ascii="Times New Roman" w:eastAsia="Times New Roman" w:hAnsi="Times New Roman" w:cs="Times New Roman"/>
                <w:color w:val="000000"/>
                <w:sz w:val="24"/>
                <w:szCs w:val="24"/>
                <w:lang w:eastAsia="lt-LT"/>
              </w:rPr>
              <w:t>vaikams</w:t>
            </w:r>
            <w:r w:rsidRPr="00A6299B">
              <w:rPr>
                <w:rFonts w:ascii="Times New Roman" w:eastAsia="Times New Roman" w:hAnsi="Times New Roman" w:cs="Times New Roman"/>
                <w:color w:val="000000"/>
                <w:sz w:val="24"/>
                <w:szCs w:val="24"/>
                <w:lang w:eastAsia="lt-LT"/>
              </w:rPr>
              <w:t>, individualizuoja tikslingai konsultuodamas, sudaro sąlygas klausti ir prašyti pagalbos bei taiko skirtingus, aktyvius mokymosi būdus, duoda pakankamai laiko užduotims atlikti, kai nespėjama. Pavienėse pamokose stebėta gabesnio mokinio pagalba turinčia</w:t>
            </w:r>
            <w:r w:rsidR="0008512F" w:rsidRPr="00A6299B">
              <w:rPr>
                <w:rFonts w:ascii="Times New Roman" w:eastAsia="Times New Roman" w:hAnsi="Times New Roman" w:cs="Times New Roman"/>
                <w:color w:val="000000"/>
                <w:sz w:val="24"/>
                <w:szCs w:val="24"/>
                <w:lang w:eastAsia="lt-LT"/>
              </w:rPr>
              <w:t>ja</w:t>
            </w:r>
            <w:r w:rsidRPr="00A6299B">
              <w:rPr>
                <w:rFonts w:ascii="Times New Roman" w:eastAsia="Times New Roman" w:hAnsi="Times New Roman" w:cs="Times New Roman"/>
                <w:color w:val="000000"/>
                <w:sz w:val="24"/>
                <w:szCs w:val="24"/>
                <w:lang w:eastAsia="lt-LT"/>
              </w:rPr>
              <w:t>m SUP. Išskirtinė pagalba, diferencijavimas ir individualizavimas kiekvienam pagal poreikius, padedant išvengti mokymosi kliūčių, papildomas tikslingas užduočių aiškinimas mokiniui</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turinčiam SUP</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stebėti </w:t>
            </w:r>
            <w:r w:rsidRPr="00A6299B">
              <w:rPr>
                <w:rFonts w:ascii="Times New Roman" w:eastAsia="Times New Roman" w:hAnsi="Times New Roman" w:cs="Times New Roman"/>
                <w:color w:val="000000"/>
                <w:sz w:val="24"/>
                <w:szCs w:val="24"/>
                <w:lang w:eastAsia="lt-LT"/>
              </w:rPr>
              <w:lastRenderedPageBreak/>
              <w:t xml:space="preserve">lietuvių kalbos (valstybinės) 7a, </w:t>
            </w:r>
            <w:proofErr w:type="spellStart"/>
            <w:r w:rsidRPr="00A6299B">
              <w:rPr>
                <w:rFonts w:ascii="Times New Roman" w:eastAsia="Times New Roman" w:hAnsi="Times New Roman" w:cs="Times New Roman"/>
                <w:color w:val="000000"/>
                <w:sz w:val="24"/>
                <w:szCs w:val="24"/>
                <w:lang w:eastAsia="lt-LT"/>
              </w:rPr>
              <w:t>IIIa</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anglų kalbos 7b, matematikos 5g, </w:t>
            </w:r>
            <w:proofErr w:type="spellStart"/>
            <w:r w:rsidRPr="00A6299B">
              <w:rPr>
                <w:rFonts w:ascii="Times New Roman" w:eastAsia="Times New Roman" w:hAnsi="Times New Roman" w:cs="Times New Roman"/>
                <w:color w:val="000000"/>
                <w:sz w:val="24"/>
                <w:szCs w:val="24"/>
                <w:lang w:eastAsia="lt-LT"/>
              </w:rPr>
              <w:t>Ia</w:t>
            </w:r>
            <w:proofErr w:type="spellEnd"/>
            <w:r w:rsidRPr="00A6299B">
              <w:rPr>
                <w:rFonts w:ascii="Times New Roman" w:eastAsia="Times New Roman" w:hAnsi="Times New Roman" w:cs="Times New Roman"/>
                <w:color w:val="000000"/>
                <w:sz w:val="24"/>
                <w:szCs w:val="24"/>
                <w:lang w:eastAsia="lt-LT"/>
              </w:rPr>
              <w:t xml:space="preserve">, </w:t>
            </w:r>
            <w:proofErr w:type="spellStart"/>
            <w:r w:rsidRPr="00A6299B">
              <w:rPr>
                <w:rFonts w:ascii="Times New Roman" w:eastAsia="Times New Roman" w:hAnsi="Times New Roman" w:cs="Times New Roman"/>
                <w:color w:val="000000"/>
                <w:sz w:val="24"/>
                <w:szCs w:val="24"/>
                <w:lang w:eastAsia="lt-LT"/>
              </w:rPr>
              <w:t>IIa</w:t>
            </w:r>
            <w:proofErr w:type="spellEnd"/>
            <w:r w:rsidRPr="00A6299B">
              <w:rPr>
                <w:rFonts w:ascii="Times New Roman" w:eastAsia="Times New Roman" w:hAnsi="Times New Roman" w:cs="Times New Roman"/>
                <w:color w:val="000000"/>
                <w:sz w:val="24"/>
                <w:szCs w:val="24"/>
                <w:lang w:eastAsia="lt-LT"/>
              </w:rPr>
              <w:t xml:space="preserve">, gamtos ir žmogaus 6g, informacinių technologijų 7b, dailės 7a, šokio </w:t>
            </w:r>
            <w:proofErr w:type="spellStart"/>
            <w:r w:rsidRPr="00A6299B">
              <w:rPr>
                <w:rFonts w:ascii="Times New Roman" w:eastAsia="Times New Roman" w:hAnsi="Times New Roman" w:cs="Times New Roman"/>
                <w:color w:val="000000"/>
                <w:sz w:val="24"/>
                <w:szCs w:val="24"/>
                <w:lang w:eastAsia="lt-LT"/>
              </w:rPr>
              <w:t>IIIa</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08512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klasių pamokose.</w:t>
            </w:r>
          </w:p>
          <w:p w14:paraId="04F17133" w14:textId="1691122F"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Kitose pamokose užduotys dažniausiai vienodos visiems mokiniams, nėra skirtingo ly</w:t>
            </w:r>
            <w:r w:rsidR="005615AC" w:rsidRPr="00A6299B">
              <w:rPr>
                <w:rFonts w:ascii="Times New Roman" w:eastAsia="Times New Roman" w:hAnsi="Times New Roman" w:cs="Times New Roman"/>
                <w:color w:val="000000"/>
                <w:sz w:val="24"/>
                <w:szCs w:val="24"/>
                <w:lang w:eastAsia="lt-LT"/>
              </w:rPr>
              <w:t>g</w:t>
            </w:r>
            <w:r w:rsidRPr="00A6299B">
              <w:rPr>
                <w:rFonts w:ascii="Times New Roman" w:eastAsia="Times New Roman" w:hAnsi="Times New Roman" w:cs="Times New Roman"/>
                <w:color w:val="000000"/>
                <w:sz w:val="24"/>
                <w:szCs w:val="24"/>
                <w:lang w:eastAsia="lt-LT"/>
              </w:rPr>
              <w:t>mens užduočių, trūksta užduočių diferencijavimo, individualizavimo ir gabesniųjų panaudojimo, nesudaroma sąlygų pasirinkti kitokį mokymosi būdą. Be to, nepakankamas dėmesys skirtas mokiniams</w:t>
            </w:r>
            <w:r w:rsidR="002301C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turintiems SUP, atvykusie</w:t>
            </w:r>
            <w:r w:rsidR="002301C8" w:rsidRPr="00A6299B">
              <w:rPr>
                <w:rFonts w:ascii="Times New Roman" w:eastAsia="Times New Roman" w:hAnsi="Times New Roman" w:cs="Times New Roman"/>
                <w:color w:val="000000"/>
                <w:sz w:val="24"/>
                <w:szCs w:val="24"/>
                <w:lang w:eastAsia="lt-LT"/>
              </w:rPr>
              <w:t>sie</w:t>
            </w:r>
            <w:r w:rsidRPr="00A6299B">
              <w:rPr>
                <w:rFonts w:ascii="Times New Roman" w:eastAsia="Times New Roman" w:hAnsi="Times New Roman" w:cs="Times New Roman"/>
                <w:color w:val="000000"/>
                <w:sz w:val="24"/>
                <w:szCs w:val="24"/>
                <w:lang w:eastAsia="lt-LT"/>
              </w:rPr>
              <w:t xml:space="preserve">ms iš užsienio užduotys pateikiamos lietuvių kalba. Tokiu būdu skirtingų gebėjimų mokiniai ne visada skatinami aktyviai dalyvauti pamokoje. Kaip tobulintinas pamokos aspektas </w:t>
            </w:r>
            <w:proofErr w:type="spellStart"/>
            <w:r w:rsidRPr="00A6299B">
              <w:rPr>
                <w:rFonts w:ascii="Times New Roman" w:eastAsia="Times New Roman" w:hAnsi="Times New Roman" w:cs="Times New Roman"/>
                <w:color w:val="000000"/>
                <w:sz w:val="24"/>
                <w:szCs w:val="24"/>
                <w:lang w:eastAsia="lt-LT"/>
              </w:rPr>
              <w:t>pastoliavimas</w:t>
            </w:r>
            <w:proofErr w:type="spellEnd"/>
            <w:r w:rsidRPr="00A6299B">
              <w:rPr>
                <w:rFonts w:ascii="Times New Roman" w:eastAsia="Times New Roman" w:hAnsi="Times New Roman" w:cs="Times New Roman"/>
                <w:color w:val="000000"/>
                <w:sz w:val="24"/>
                <w:szCs w:val="24"/>
                <w:lang w:eastAsia="lt-LT"/>
              </w:rPr>
              <w:t xml:space="preserve"> vertinimo metu išskirtas 38,04 proc. pamokų.</w:t>
            </w:r>
          </w:p>
          <w:p w14:paraId="3D906048" w14:textId="0E0EDFA5"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Mokiniai, esantys izoliacijoje, gauna užduotis </w:t>
            </w:r>
            <w:r w:rsidR="002301C8" w:rsidRPr="00A6299B">
              <w:rPr>
                <w:rFonts w:ascii="Times New Roman" w:eastAsia="Times New Roman" w:hAnsi="Times New Roman" w:cs="Times New Roman"/>
                <w:sz w:val="24"/>
                <w:szCs w:val="24"/>
                <w:lang w:eastAsia="lt-LT"/>
              </w:rPr>
              <w:t>„</w:t>
            </w:r>
            <w:proofErr w:type="spellStart"/>
            <w:r w:rsidRPr="00A6299B">
              <w:rPr>
                <w:rFonts w:ascii="Times New Roman" w:eastAsia="Times New Roman" w:hAnsi="Times New Roman" w:cs="Times New Roman"/>
                <w:sz w:val="24"/>
                <w:szCs w:val="24"/>
                <w:lang w:eastAsia="lt-LT"/>
              </w:rPr>
              <w:t>Teams</w:t>
            </w:r>
            <w:proofErr w:type="spellEnd"/>
            <w:r w:rsidR="002301C8" w:rsidRPr="00A6299B">
              <w:rPr>
                <w:rFonts w:ascii="Times New Roman" w:eastAsia="Times New Roman" w:hAnsi="Times New Roman" w:cs="Times New Roman"/>
                <w:sz w:val="24"/>
                <w:szCs w:val="24"/>
                <w:lang w:eastAsia="lt-LT"/>
              </w:rPr>
              <w:t>“</w:t>
            </w:r>
            <w:r w:rsidRPr="00A6299B">
              <w:rPr>
                <w:rFonts w:ascii="Times New Roman" w:eastAsia="Times New Roman" w:hAnsi="Times New Roman" w:cs="Times New Roman"/>
                <w:sz w:val="24"/>
                <w:szCs w:val="24"/>
                <w:lang w:eastAsia="lt-LT"/>
              </w:rPr>
              <w:t xml:space="preserve"> programėlėje </w:t>
            </w:r>
            <w:r w:rsidR="005B1A4E" w:rsidRPr="00A6299B">
              <w:rPr>
                <w:rFonts w:ascii="Times New Roman" w:eastAsia="Times New Roman" w:hAnsi="Times New Roman" w:cs="Times New Roman"/>
                <w:sz w:val="24"/>
                <w:szCs w:val="24"/>
                <w:lang w:eastAsia="lt-LT"/>
              </w:rPr>
              <w:t xml:space="preserve">arba elektroniniame </w:t>
            </w:r>
            <w:r w:rsidR="00655663" w:rsidRPr="00A6299B">
              <w:rPr>
                <w:rFonts w:ascii="Times New Roman" w:eastAsia="Times New Roman" w:hAnsi="Times New Roman" w:cs="Times New Roman"/>
                <w:sz w:val="24"/>
                <w:szCs w:val="24"/>
                <w:lang w:eastAsia="lt-LT"/>
              </w:rPr>
              <w:t>dienyne.</w:t>
            </w:r>
            <w:r w:rsidR="00655663" w:rsidRPr="00A6299B">
              <w:rPr>
                <w:rFonts w:ascii="Times New Roman" w:eastAsia="Times New Roman" w:hAnsi="Times New Roman" w:cs="Times New Roman"/>
                <w:color w:val="1F497D" w:themeColor="text2"/>
                <w:sz w:val="24"/>
                <w:szCs w:val="24"/>
                <w:lang w:eastAsia="lt-LT"/>
              </w:rPr>
              <w:t xml:space="preserve"> </w:t>
            </w:r>
            <w:r w:rsidRPr="00A6299B">
              <w:rPr>
                <w:rFonts w:ascii="Times New Roman" w:eastAsia="Times New Roman" w:hAnsi="Times New Roman" w:cs="Times New Roman"/>
                <w:color w:val="000000"/>
                <w:sz w:val="24"/>
                <w:szCs w:val="24"/>
                <w:lang w:eastAsia="lt-LT"/>
              </w:rPr>
              <w:t>Nuotolinis ugdymas šiems mokiniams neteikiamas. Uždavus klausimą mokytojams dalykininkams apie mokinius, esančius izoliacijoje (kai pamokoje nedalyvavo daug mokinių), dažnas jų neturėjo informacijos apie poreikį mokyti nuotoliniu būdu. Mokiniai, jei su jais dirba logopedas, gauna nuotolines logopedo konsultacijas (jei apie izoliaciją specialistė sužino iš anksto).</w:t>
            </w:r>
          </w:p>
          <w:p w14:paraId="66CA912E" w14:textId="6640D29D"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Mokytojų, švietimo pagalbos specialistų, tėvų (globėjų, rūpintojų) </w:t>
            </w:r>
            <w:r w:rsidR="004501D1"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mokinių planavimas kartu tiek </w:t>
            </w:r>
            <w:r w:rsidR="004501D1"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mastu, tiek pamokoje patenkinamas, </w:t>
            </w:r>
            <w:r w:rsidR="004501D1" w:rsidRPr="00A6299B">
              <w:rPr>
                <w:rFonts w:ascii="Times New Roman" w:eastAsia="Times New Roman" w:hAnsi="Times New Roman" w:cs="Times New Roman"/>
                <w:color w:val="000000"/>
                <w:sz w:val="24"/>
                <w:szCs w:val="24"/>
                <w:lang w:eastAsia="lt-LT"/>
              </w:rPr>
              <w:t xml:space="preserve">jį reikia </w:t>
            </w:r>
            <w:r w:rsidRPr="00A6299B">
              <w:rPr>
                <w:rFonts w:ascii="Times New Roman" w:eastAsia="Times New Roman" w:hAnsi="Times New Roman" w:cs="Times New Roman"/>
                <w:color w:val="000000"/>
                <w:sz w:val="24"/>
                <w:szCs w:val="24"/>
                <w:lang w:eastAsia="lt-LT"/>
              </w:rPr>
              <w:t xml:space="preserve">tobulinti. Visų lygmenų planai menkai pamatuojami, uždaviniuose </w:t>
            </w:r>
            <w:r w:rsidR="004501D1" w:rsidRPr="00A6299B">
              <w:rPr>
                <w:rFonts w:ascii="Times New Roman" w:eastAsia="Times New Roman" w:hAnsi="Times New Roman" w:cs="Times New Roman"/>
                <w:color w:val="000000"/>
                <w:sz w:val="24"/>
                <w:szCs w:val="24"/>
                <w:lang w:eastAsia="lt-LT"/>
              </w:rPr>
              <w:t xml:space="preserve">nenusimatoma </w:t>
            </w:r>
            <w:r w:rsidRPr="00A6299B">
              <w:rPr>
                <w:rFonts w:ascii="Times New Roman" w:eastAsia="Times New Roman" w:hAnsi="Times New Roman" w:cs="Times New Roman"/>
                <w:color w:val="000000"/>
                <w:sz w:val="24"/>
                <w:szCs w:val="24"/>
                <w:lang w:eastAsia="lt-LT"/>
              </w:rPr>
              <w:t xml:space="preserve">kriterijų rezultato </w:t>
            </w:r>
            <w:r w:rsidR="004501D1" w:rsidRPr="00A6299B">
              <w:rPr>
                <w:rFonts w:ascii="Times New Roman" w:eastAsia="Times New Roman" w:hAnsi="Times New Roman" w:cs="Times New Roman"/>
                <w:color w:val="000000"/>
                <w:sz w:val="24"/>
                <w:szCs w:val="24"/>
                <w:lang w:eastAsia="lt-LT"/>
              </w:rPr>
              <w:t xml:space="preserve">sėkmei </w:t>
            </w:r>
            <w:r w:rsidR="008E08D9" w:rsidRPr="00A6299B">
              <w:rPr>
                <w:rFonts w:ascii="Times New Roman" w:eastAsia="Times New Roman" w:hAnsi="Times New Roman" w:cs="Times New Roman"/>
                <w:color w:val="000000"/>
                <w:sz w:val="24"/>
                <w:szCs w:val="24"/>
                <w:lang w:eastAsia="lt-LT"/>
              </w:rPr>
              <w:t>pamatuoti</w:t>
            </w:r>
            <w:r w:rsidRPr="00A6299B">
              <w:rPr>
                <w:rFonts w:ascii="Times New Roman" w:eastAsia="Times New Roman" w:hAnsi="Times New Roman" w:cs="Times New Roman"/>
                <w:color w:val="000000"/>
                <w:sz w:val="24"/>
                <w:szCs w:val="24"/>
                <w:lang w:eastAsia="lt-LT"/>
              </w:rPr>
              <w:t xml:space="preserve">, </w:t>
            </w:r>
            <w:r w:rsidR="008E08D9" w:rsidRPr="00A6299B">
              <w:rPr>
                <w:rFonts w:ascii="Times New Roman" w:eastAsia="Times New Roman" w:hAnsi="Times New Roman" w:cs="Times New Roman"/>
                <w:color w:val="000000"/>
                <w:sz w:val="24"/>
                <w:szCs w:val="24"/>
                <w:lang w:eastAsia="lt-LT"/>
              </w:rPr>
              <w:t xml:space="preserve">prireikus </w:t>
            </w:r>
            <w:r w:rsidRPr="00A6299B">
              <w:rPr>
                <w:rFonts w:ascii="Times New Roman" w:eastAsia="Times New Roman" w:hAnsi="Times New Roman" w:cs="Times New Roman"/>
                <w:color w:val="000000"/>
                <w:sz w:val="24"/>
                <w:szCs w:val="24"/>
                <w:lang w:eastAsia="lt-LT"/>
              </w:rPr>
              <w:t xml:space="preserve">nekoreguojami. Gimnazijoje kasmet vykdomas vidaus kokybės įsivertinimas, į kurį įtraukiama didesnė dalis mokytojų, tėvai ir mokiniai, bet jo rezultatai mažai naudojami </w:t>
            </w:r>
            <w:r w:rsidR="008E08D9" w:rsidRPr="00A6299B">
              <w:rPr>
                <w:rFonts w:ascii="Times New Roman" w:eastAsia="Times New Roman" w:hAnsi="Times New Roman" w:cs="Times New Roman"/>
                <w:color w:val="000000"/>
                <w:sz w:val="24"/>
                <w:szCs w:val="24"/>
                <w:lang w:eastAsia="lt-LT"/>
              </w:rPr>
              <w:t>planavimo procese</w:t>
            </w:r>
            <w:r w:rsidRPr="00A6299B">
              <w:rPr>
                <w:rFonts w:ascii="Times New Roman" w:eastAsia="Times New Roman" w:hAnsi="Times New Roman" w:cs="Times New Roman"/>
                <w:color w:val="000000"/>
                <w:sz w:val="24"/>
                <w:szCs w:val="24"/>
                <w:lang w:eastAsia="lt-LT"/>
              </w:rPr>
              <w:t xml:space="preserve">. Metodinėse grupėse, </w:t>
            </w:r>
            <w:r w:rsidR="008E08D9" w:rsidRPr="00A6299B">
              <w:rPr>
                <w:rFonts w:ascii="Times New Roman" w:eastAsia="Times New Roman" w:hAnsi="Times New Roman" w:cs="Times New Roman"/>
                <w:color w:val="000000"/>
                <w:sz w:val="24"/>
                <w:szCs w:val="24"/>
                <w:lang w:eastAsia="lt-LT"/>
              </w:rPr>
              <w:t xml:space="preserve">Mokytojų </w:t>
            </w:r>
            <w:r w:rsidRPr="00A6299B">
              <w:rPr>
                <w:rFonts w:ascii="Times New Roman" w:eastAsia="Times New Roman" w:hAnsi="Times New Roman" w:cs="Times New Roman"/>
                <w:color w:val="000000"/>
                <w:sz w:val="24"/>
                <w:szCs w:val="24"/>
                <w:lang w:eastAsia="lt-LT"/>
              </w:rPr>
              <w:t xml:space="preserve">tarybos posėdyje analizuojami ir su metiniais pažymiais lyginami NMPP, PUPP, VBE rezultatai. Nuo pirmos klasės atliekami diagnostiniai testai, mokytojai su 5–12 klasių mokiniais individualią pažangą aptaria </w:t>
            </w:r>
            <w:r w:rsidR="00831FE7" w:rsidRPr="00A6299B">
              <w:rPr>
                <w:rFonts w:ascii="Times New Roman" w:eastAsia="Times New Roman" w:hAnsi="Times New Roman" w:cs="Times New Roman"/>
                <w:color w:val="000000"/>
                <w:sz w:val="24"/>
                <w:szCs w:val="24"/>
                <w:lang w:eastAsia="lt-LT"/>
              </w:rPr>
              <w:t xml:space="preserve">per </w:t>
            </w:r>
            <w:r w:rsidRPr="00A6299B">
              <w:rPr>
                <w:rFonts w:ascii="Times New Roman" w:eastAsia="Times New Roman" w:hAnsi="Times New Roman" w:cs="Times New Roman"/>
                <w:color w:val="000000"/>
                <w:sz w:val="24"/>
                <w:szCs w:val="24"/>
                <w:lang w:eastAsia="lt-LT"/>
              </w:rPr>
              <w:t>pusmeči</w:t>
            </w:r>
            <w:r w:rsidR="00831FE7" w:rsidRPr="00A6299B">
              <w:rPr>
                <w:rFonts w:ascii="Times New Roman" w:eastAsia="Times New Roman" w:hAnsi="Times New Roman" w:cs="Times New Roman"/>
                <w:color w:val="000000"/>
                <w:sz w:val="24"/>
                <w:szCs w:val="24"/>
                <w:lang w:eastAsia="lt-LT"/>
              </w:rPr>
              <w:t>us</w:t>
            </w:r>
            <w:r w:rsidRPr="00A6299B">
              <w:rPr>
                <w:rFonts w:ascii="Times New Roman" w:eastAsia="Times New Roman" w:hAnsi="Times New Roman" w:cs="Times New Roman"/>
                <w:color w:val="000000"/>
                <w:sz w:val="24"/>
                <w:szCs w:val="24"/>
                <w:lang w:eastAsia="lt-LT"/>
              </w:rPr>
              <w:t>, kai išvedamas signalinis trimestras. </w:t>
            </w:r>
          </w:p>
          <w:p w14:paraId="69BA3DC5" w14:textId="41E39F89" w:rsidR="0036181C" w:rsidRPr="00A6299B" w:rsidRDefault="00C05DA1" w:rsidP="0036181C">
            <w:pPr>
              <w:pStyle w:val="Pagrindinistekstas"/>
              <w:spacing w:line="256" w:lineRule="auto"/>
              <w:jc w:val="both"/>
              <w:rPr>
                <w:b w:val="0"/>
                <w:lang w:val="lt-LT"/>
              </w:rPr>
            </w:pPr>
            <w:r w:rsidRPr="00A6299B">
              <w:rPr>
                <w:b w:val="0"/>
                <w:color w:val="000000"/>
                <w:lang w:val="lt-LT" w:eastAsia="lt-LT"/>
              </w:rPr>
              <w:t xml:space="preserve">Skirtingų gebėjimų mokinių poreikiai labiau tenkinami per neformaliojo ugdymo </w:t>
            </w:r>
            <w:r w:rsidR="0027370E" w:rsidRPr="00A6299B">
              <w:rPr>
                <w:b w:val="0"/>
                <w:color w:val="000000"/>
                <w:lang w:val="lt-LT" w:eastAsia="lt-LT"/>
              </w:rPr>
              <w:t>pasiūlą ir projektinę veiklą</w:t>
            </w:r>
            <w:r w:rsidR="00831FE7" w:rsidRPr="00A6299B">
              <w:rPr>
                <w:b w:val="0"/>
                <w:color w:val="000000"/>
                <w:lang w:val="lt-LT" w:eastAsia="lt-LT"/>
              </w:rPr>
              <w:t xml:space="preserve">, </w:t>
            </w:r>
            <w:r w:rsidRPr="00A6299B">
              <w:rPr>
                <w:b w:val="0"/>
                <w:color w:val="000000"/>
                <w:lang w:val="lt-LT" w:eastAsia="lt-LT"/>
              </w:rPr>
              <w:t xml:space="preserve">o pamokose, klasėje mažai atsižvelgiama į </w:t>
            </w:r>
            <w:r w:rsidR="00831FE7" w:rsidRPr="00A6299B">
              <w:rPr>
                <w:b w:val="0"/>
                <w:color w:val="000000"/>
                <w:lang w:val="lt-LT" w:eastAsia="lt-LT"/>
              </w:rPr>
              <w:t xml:space="preserve">ugdytinių </w:t>
            </w:r>
            <w:r w:rsidRPr="00A6299B">
              <w:rPr>
                <w:b w:val="0"/>
                <w:color w:val="000000"/>
                <w:lang w:val="lt-LT" w:eastAsia="lt-LT"/>
              </w:rPr>
              <w:t>skirtybes</w:t>
            </w:r>
            <w:r w:rsidR="0036181C" w:rsidRPr="00A6299B">
              <w:rPr>
                <w:b w:val="0"/>
                <w:color w:val="000000"/>
                <w:lang w:val="lt-LT" w:eastAsia="lt-LT"/>
              </w:rPr>
              <w:t xml:space="preserve"> </w:t>
            </w:r>
            <w:r w:rsidR="0036181C" w:rsidRPr="00A6299B">
              <w:rPr>
                <w:b w:val="0"/>
                <w:lang w:val="lt-LT" w:eastAsia="lt-LT"/>
              </w:rPr>
              <w:t>(</w:t>
            </w:r>
            <w:r w:rsidR="0036181C" w:rsidRPr="00A6299B">
              <w:rPr>
                <w:b w:val="0"/>
                <w:lang w:val="lt-LT" w:eastAsia="pl-PL"/>
              </w:rPr>
              <w:t xml:space="preserve">36 pamokose </w:t>
            </w:r>
            <w:r w:rsidR="00831FE7" w:rsidRPr="00A6299B">
              <w:rPr>
                <w:b w:val="0"/>
                <w:lang w:val="lt-LT" w:eastAsia="pl-PL"/>
              </w:rPr>
              <w:t>(</w:t>
            </w:r>
            <w:r w:rsidR="00831FE7" w:rsidRPr="00A6299B">
              <w:rPr>
                <w:b w:val="0"/>
                <w:lang w:val="lt-LT"/>
              </w:rPr>
              <w:t xml:space="preserve">39 proc.) </w:t>
            </w:r>
            <w:r w:rsidR="0036181C" w:rsidRPr="00A6299B">
              <w:rPr>
                <w:b w:val="0"/>
                <w:lang w:val="lt-LT" w:eastAsia="pl-PL"/>
              </w:rPr>
              <w:t>dalyvavo specialiųjų ugdymosi poreikių mokiniai</w:t>
            </w:r>
            <w:r w:rsidR="00A122A8" w:rsidRPr="00A6299B">
              <w:rPr>
                <w:b w:val="0"/>
                <w:lang w:val="lt-LT" w:eastAsia="pl-PL"/>
              </w:rPr>
              <w:t>,</w:t>
            </w:r>
            <w:r w:rsidR="0036181C" w:rsidRPr="00A6299B">
              <w:rPr>
                <w:b w:val="0"/>
                <w:lang w:val="lt-LT" w:eastAsia="pl-PL"/>
              </w:rPr>
              <w:t xml:space="preserve"> </w:t>
            </w:r>
            <w:r w:rsidR="00A122A8" w:rsidRPr="00A6299B">
              <w:rPr>
                <w:b w:val="0"/>
                <w:lang w:val="lt-LT" w:eastAsia="pl-PL"/>
              </w:rPr>
              <w:t>i</w:t>
            </w:r>
            <w:r w:rsidR="0036181C" w:rsidRPr="00A6299B">
              <w:rPr>
                <w:b w:val="0"/>
                <w:lang w:val="lt-LT" w:eastAsia="pl-PL"/>
              </w:rPr>
              <w:t xml:space="preserve">š jų </w:t>
            </w:r>
            <w:r w:rsidR="00A122A8" w:rsidRPr="00A6299B">
              <w:rPr>
                <w:b w:val="0"/>
                <w:lang w:val="lt-LT" w:eastAsia="pl-PL"/>
              </w:rPr>
              <w:t>25 pamokose</w:t>
            </w:r>
            <w:r w:rsidR="00A122A8" w:rsidRPr="00A6299B" w:rsidDel="00A122A8">
              <w:rPr>
                <w:b w:val="0"/>
                <w:lang w:val="lt-LT" w:eastAsia="pl-PL"/>
              </w:rPr>
              <w:t xml:space="preserve"> </w:t>
            </w:r>
            <w:r w:rsidR="0036181C" w:rsidRPr="00A6299B">
              <w:rPr>
                <w:b w:val="0"/>
                <w:lang w:val="lt-LT" w:eastAsia="pl-PL"/>
              </w:rPr>
              <w:t>(</w:t>
            </w:r>
            <w:r w:rsidR="00A122A8" w:rsidRPr="00A6299B">
              <w:rPr>
                <w:b w:val="0"/>
                <w:lang w:val="lt-LT" w:eastAsia="pl-PL"/>
              </w:rPr>
              <w:t>69,44 proc.</w:t>
            </w:r>
            <w:r w:rsidR="0036181C" w:rsidRPr="00A6299B">
              <w:rPr>
                <w:b w:val="0"/>
                <w:lang w:val="lt-LT" w:eastAsia="pl-PL"/>
              </w:rPr>
              <w:t xml:space="preserve">) jie gavo vienodas užduotis). </w:t>
            </w:r>
          </w:p>
          <w:p w14:paraId="0430888D" w14:textId="71708420" w:rsidR="00C05DA1" w:rsidRPr="00A6299B" w:rsidRDefault="00C05DA1" w:rsidP="00C05DA1">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Ugdant SUP mokinius, planuojant ir kuriant kiekvienam </w:t>
            </w:r>
            <w:r w:rsidR="00A122A8" w:rsidRPr="00A6299B">
              <w:rPr>
                <w:rFonts w:ascii="Times New Roman" w:eastAsia="Times New Roman" w:hAnsi="Times New Roman" w:cs="Times New Roman"/>
                <w:color w:val="000000"/>
                <w:sz w:val="24"/>
                <w:szCs w:val="24"/>
                <w:lang w:eastAsia="lt-LT"/>
              </w:rPr>
              <w:t xml:space="preserve">vaikui </w:t>
            </w:r>
            <w:r w:rsidRPr="00A6299B">
              <w:rPr>
                <w:rFonts w:ascii="Times New Roman" w:eastAsia="Times New Roman" w:hAnsi="Times New Roman" w:cs="Times New Roman"/>
                <w:color w:val="000000"/>
                <w:sz w:val="24"/>
                <w:szCs w:val="24"/>
                <w:lang w:eastAsia="lt-LT"/>
              </w:rPr>
              <w:t xml:space="preserve">sąlygas sėkmingai dalyvauti ugdymosi procese klasėje </w:t>
            </w:r>
            <w:r w:rsidR="00EB6974" w:rsidRPr="00A6299B">
              <w:rPr>
                <w:rFonts w:ascii="Times New Roman" w:eastAsia="Times New Roman" w:hAnsi="Times New Roman" w:cs="Times New Roman"/>
                <w:color w:val="000000"/>
                <w:sz w:val="24"/>
                <w:szCs w:val="24"/>
                <w:lang w:eastAsia="lt-LT"/>
              </w:rPr>
              <w:t>bendradarbiavimas</w:t>
            </w:r>
            <w:r w:rsidRPr="00A6299B">
              <w:rPr>
                <w:rFonts w:ascii="Times New Roman" w:eastAsia="Times New Roman" w:hAnsi="Times New Roman" w:cs="Times New Roman"/>
                <w:color w:val="000000"/>
                <w:sz w:val="24"/>
                <w:szCs w:val="24"/>
                <w:lang w:eastAsia="lt-LT"/>
              </w:rPr>
              <w:t xml:space="preserve"> tarp mokytojo, švietimo pagalbos specialistų ir mokytojo padėjėjų</w:t>
            </w:r>
            <w:r w:rsidR="00EB6974" w:rsidRPr="00A6299B">
              <w:rPr>
                <w:rFonts w:ascii="Times New Roman" w:eastAsia="Times New Roman" w:hAnsi="Times New Roman" w:cs="Times New Roman"/>
                <w:color w:val="000000"/>
                <w:sz w:val="24"/>
                <w:szCs w:val="24"/>
                <w:lang w:eastAsia="lt-LT"/>
              </w:rPr>
              <w:t xml:space="preserve"> stebėtas pavienėse pamokose</w:t>
            </w:r>
            <w:r w:rsidRPr="00A6299B">
              <w:rPr>
                <w:rFonts w:ascii="Times New Roman" w:eastAsia="Times New Roman" w:hAnsi="Times New Roman" w:cs="Times New Roman"/>
                <w:color w:val="000000"/>
                <w:sz w:val="24"/>
                <w:szCs w:val="24"/>
                <w:lang w:eastAsia="lt-LT"/>
              </w:rPr>
              <w:t>. SUP mokiniai yra paprastai iš pamokų išsivedami specialiojo pedagogo ir logopedo, suderinus temas tą pačią dieną. Atvykusių</w:t>
            </w:r>
            <w:r w:rsidR="00A122A8" w:rsidRPr="00A6299B">
              <w:rPr>
                <w:rFonts w:ascii="Times New Roman" w:eastAsia="Times New Roman" w:hAnsi="Times New Roman" w:cs="Times New Roman"/>
                <w:color w:val="000000"/>
                <w:sz w:val="24"/>
                <w:szCs w:val="24"/>
                <w:lang w:eastAsia="lt-LT"/>
              </w:rPr>
              <w:t>jų</w:t>
            </w:r>
            <w:r w:rsidRPr="00A6299B">
              <w:rPr>
                <w:rFonts w:ascii="Times New Roman" w:eastAsia="Times New Roman" w:hAnsi="Times New Roman" w:cs="Times New Roman"/>
                <w:color w:val="000000"/>
                <w:sz w:val="24"/>
                <w:szCs w:val="24"/>
                <w:lang w:eastAsia="lt-LT"/>
              </w:rPr>
              <w:t xml:space="preserve"> iš užsienio ugdymas gimnazijoje įsivardijamas kaip stiprioji pusė. Juos ugdant bendradarbiauja lietuvių kalbos mokytojos</w:t>
            </w:r>
            <w:r w:rsidR="00A122A8" w:rsidRPr="00A6299B">
              <w:rPr>
                <w:rFonts w:ascii="Times New Roman" w:eastAsia="Times New Roman" w:hAnsi="Times New Roman" w:cs="Times New Roman"/>
                <w:color w:val="000000"/>
                <w:sz w:val="24"/>
                <w:szCs w:val="24"/>
                <w:lang w:eastAsia="lt-LT"/>
              </w:rPr>
              <w:t xml:space="preserve">, jiems </w:t>
            </w:r>
            <w:r w:rsidRPr="00A6299B">
              <w:rPr>
                <w:rFonts w:ascii="Times New Roman" w:eastAsia="Times New Roman" w:hAnsi="Times New Roman" w:cs="Times New Roman"/>
                <w:color w:val="000000"/>
                <w:sz w:val="24"/>
                <w:szCs w:val="24"/>
                <w:lang w:eastAsia="lt-LT"/>
              </w:rPr>
              <w:t>d</w:t>
            </w:r>
            <w:r w:rsidR="0036181C" w:rsidRPr="00A6299B">
              <w:rPr>
                <w:rFonts w:ascii="Times New Roman" w:eastAsia="Times New Roman" w:hAnsi="Times New Roman" w:cs="Times New Roman"/>
                <w:color w:val="000000"/>
                <w:sz w:val="24"/>
                <w:szCs w:val="24"/>
                <w:lang w:eastAsia="lt-LT"/>
              </w:rPr>
              <w:t>vejus</w:t>
            </w:r>
            <w:r w:rsidRPr="00A6299B">
              <w:rPr>
                <w:rFonts w:ascii="Times New Roman" w:eastAsia="Times New Roman" w:hAnsi="Times New Roman" w:cs="Times New Roman"/>
                <w:color w:val="000000"/>
                <w:sz w:val="24"/>
                <w:szCs w:val="24"/>
                <w:lang w:eastAsia="lt-LT"/>
              </w:rPr>
              <w:t xml:space="preserve"> metus skiriamos </w:t>
            </w:r>
            <w:r w:rsidR="0036181C" w:rsidRPr="00A6299B">
              <w:rPr>
                <w:rFonts w:ascii="Times New Roman" w:eastAsia="Times New Roman" w:hAnsi="Times New Roman" w:cs="Times New Roman"/>
                <w:color w:val="000000"/>
                <w:sz w:val="24"/>
                <w:szCs w:val="24"/>
                <w:lang w:eastAsia="lt-LT"/>
              </w:rPr>
              <w:t>dvi</w:t>
            </w:r>
            <w:r w:rsidRPr="00A6299B">
              <w:rPr>
                <w:rFonts w:ascii="Times New Roman" w:eastAsia="Times New Roman" w:hAnsi="Times New Roman" w:cs="Times New Roman"/>
                <w:color w:val="000000"/>
                <w:sz w:val="24"/>
                <w:szCs w:val="24"/>
                <w:lang w:eastAsia="lt-LT"/>
              </w:rPr>
              <w:t xml:space="preserve"> papildomos lietuvių kalbos pamokos, sudaromas lietuvių kalbos individualus planas, tačiau kitokia pagalba pamokose </w:t>
            </w:r>
            <w:r w:rsidR="00EB6974" w:rsidRPr="00A6299B">
              <w:rPr>
                <w:rFonts w:ascii="Times New Roman" w:eastAsia="Times New Roman" w:hAnsi="Times New Roman" w:cs="Times New Roman"/>
                <w:color w:val="000000"/>
                <w:sz w:val="24"/>
                <w:szCs w:val="24"/>
                <w:lang w:eastAsia="lt-LT"/>
              </w:rPr>
              <w:t>vertinimo metu nestebėta</w:t>
            </w:r>
            <w:r w:rsidRPr="00A6299B">
              <w:rPr>
                <w:rFonts w:ascii="Times New Roman" w:eastAsia="Times New Roman" w:hAnsi="Times New Roman" w:cs="Times New Roman"/>
                <w:color w:val="000000"/>
                <w:sz w:val="24"/>
                <w:szCs w:val="24"/>
                <w:lang w:eastAsia="lt-LT"/>
              </w:rPr>
              <w:t>.</w:t>
            </w:r>
          </w:p>
          <w:p w14:paraId="54F33FD8" w14:textId="38429810" w:rsidR="00C05DA1" w:rsidRPr="00A6299B" w:rsidRDefault="00C05DA1" w:rsidP="00C05DA1">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83,70 proc. stebėtų pamokų kiekvieno </w:t>
            </w:r>
            <w:r w:rsidR="00A122A8" w:rsidRPr="00A6299B">
              <w:rPr>
                <w:rFonts w:ascii="Times New Roman" w:eastAsia="Times New Roman" w:hAnsi="Times New Roman" w:cs="Times New Roman"/>
                <w:color w:val="000000"/>
                <w:sz w:val="24"/>
                <w:szCs w:val="24"/>
                <w:lang w:eastAsia="lt-LT"/>
              </w:rPr>
              <w:t xml:space="preserve">ugdytinio </w:t>
            </w:r>
            <w:r w:rsidRPr="00A6299B">
              <w:rPr>
                <w:rFonts w:ascii="Times New Roman" w:eastAsia="Times New Roman" w:hAnsi="Times New Roman" w:cs="Times New Roman"/>
                <w:color w:val="000000"/>
                <w:sz w:val="24"/>
                <w:szCs w:val="24"/>
                <w:lang w:eastAsia="lt-LT"/>
              </w:rPr>
              <w:t xml:space="preserve">pažangos ir pasiekimų pamatavimas ir aptarimas su mokiniais nesistemingas arba </w:t>
            </w:r>
            <w:r w:rsidRPr="00A6299B">
              <w:rPr>
                <w:rFonts w:ascii="Times New Roman" w:eastAsia="Times New Roman" w:hAnsi="Times New Roman" w:cs="Times New Roman"/>
                <w:color w:val="000000"/>
                <w:sz w:val="24"/>
                <w:szCs w:val="24"/>
                <w:lang w:eastAsia="lt-LT"/>
              </w:rPr>
              <w:lastRenderedPageBreak/>
              <w:t xml:space="preserve">jo visai nebūna. Struktūruotos pamokos, nukreiptos į rezultatą, pamokos tikslų koregavimas atsižvelgiant į mokinių poreikius ir lankstus laiko pritaikymas stebėti 23,91 proc. pamokų. Išskirtinės sąlygos kritiniam mąstymui, argumentavimui, įsitraukimui, kai, pamačius mokinių susidomėjimą, pakeistas pamokos tikslas diskutuojant su jais ir atsakinėjant į jiems kilusius klausimus, stebėta gamtos ir žmogaus 6b klasės pamokoje. </w:t>
            </w:r>
            <w:r w:rsidR="004A1A6E" w:rsidRPr="00A6299B">
              <w:rPr>
                <w:rFonts w:ascii="Times New Roman" w:eastAsia="Times New Roman" w:hAnsi="Times New Roman" w:cs="Times New Roman"/>
                <w:color w:val="000000"/>
                <w:sz w:val="24"/>
                <w:szCs w:val="24"/>
                <w:lang w:eastAsia="lt-LT"/>
              </w:rPr>
              <w:t>Didesnėje dalyje</w:t>
            </w:r>
            <w:r w:rsidRPr="00A6299B">
              <w:rPr>
                <w:rFonts w:ascii="Times New Roman" w:eastAsia="Times New Roman" w:hAnsi="Times New Roman" w:cs="Times New Roman"/>
                <w:color w:val="000000"/>
                <w:sz w:val="24"/>
                <w:szCs w:val="24"/>
                <w:lang w:eastAsia="lt-LT"/>
              </w:rPr>
              <w:t xml:space="preserve"> pamokų</w:t>
            </w:r>
            <w:r w:rsidR="00EB6974"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nepritaikomas tempas (per lėtas, per greitas), nepaliekama laiko įsivertinti, skiriamos vienodos užduotys visiems mokiniams</w:t>
            </w:r>
            <w:r w:rsidR="00073C99" w:rsidRPr="00A6299B">
              <w:rPr>
                <w:rFonts w:ascii="Times New Roman" w:eastAsia="Times New Roman" w:hAnsi="Times New Roman" w:cs="Times New Roman"/>
                <w:color w:val="000000"/>
                <w:sz w:val="24"/>
                <w:szCs w:val="24"/>
                <w:lang w:eastAsia="lt-LT"/>
              </w:rPr>
              <w:t xml:space="preserve"> (28,26 proc. pamokų mokytojas </w:t>
            </w:r>
            <w:r w:rsidR="00A90110" w:rsidRPr="00A6299B">
              <w:rPr>
                <w:rFonts w:ascii="Times New Roman" w:eastAsia="Times New Roman" w:hAnsi="Times New Roman" w:cs="Times New Roman"/>
                <w:color w:val="000000"/>
                <w:sz w:val="24"/>
                <w:szCs w:val="24"/>
                <w:lang w:eastAsia="lt-LT"/>
              </w:rPr>
              <w:t>laiku su</w:t>
            </w:r>
            <w:r w:rsidR="00073C99" w:rsidRPr="00A6299B">
              <w:rPr>
                <w:rFonts w:ascii="Times New Roman" w:eastAsia="Times New Roman" w:hAnsi="Times New Roman" w:cs="Times New Roman"/>
                <w:color w:val="000000"/>
                <w:sz w:val="24"/>
                <w:szCs w:val="24"/>
                <w:lang w:eastAsia="lt-LT"/>
              </w:rPr>
              <w:t>teikia pagalbą mokiniams, pritaiko ir diferencijuoja užduotis)</w:t>
            </w:r>
            <w:r w:rsidRPr="00A6299B">
              <w:rPr>
                <w:rFonts w:ascii="Times New Roman" w:eastAsia="Times New Roman" w:hAnsi="Times New Roman" w:cs="Times New Roman"/>
                <w:color w:val="1F497D" w:themeColor="text2"/>
                <w:sz w:val="24"/>
                <w:szCs w:val="24"/>
                <w:lang w:eastAsia="lt-LT"/>
              </w:rPr>
              <w:t xml:space="preserve">. </w:t>
            </w:r>
          </w:p>
          <w:p w14:paraId="12E52B45" w14:textId="1B729A75" w:rsidR="00E1228E" w:rsidRPr="00A6299B" w:rsidRDefault="00E1228E" w:rsidP="0036181C">
            <w:pPr>
              <w:spacing w:after="0" w:line="240" w:lineRule="auto"/>
              <w:ind w:firstLine="28"/>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Švietimo pagalbos specialistų ir mokytojų padėjėjų vaidmenys planuojant ir įgyvendinat ugdymo procesą neišskirtiniai. Mokytojų padėjėjų pareiginiuose nuostatuose gimnazijos </w:t>
            </w:r>
            <w:r w:rsidR="00A90110" w:rsidRPr="00A6299B">
              <w:rPr>
                <w:rFonts w:ascii="Times New Roman" w:eastAsia="Times New Roman" w:hAnsi="Times New Roman" w:cs="Times New Roman"/>
                <w:color w:val="000000"/>
                <w:sz w:val="24"/>
                <w:szCs w:val="24"/>
                <w:lang w:eastAsia="lt-LT"/>
              </w:rPr>
              <w:t xml:space="preserve">interneto </w:t>
            </w:r>
            <w:r w:rsidRPr="00A6299B">
              <w:rPr>
                <w:rFonts w:ascii="Times New Roman" w:eastAsia="Times New Roman" w:hAnsi="Times New Roman" w:cs="Times New Roman"/>
                <w:color w:val="000000"/>
                <w:sz w:val="24"/>
                <w:szCs w:val="24"/>
                <w:lang w:eastAsia="lt-LT"/>
              </w:rPr>
              <w:t>puslapyje yra nurodytos perteklinės funkcijos</w:t>
            </w:r>
            <w:r w:rsidR="00C2358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EE00B3" w:rsidRPr="00A6299B">
              <w:rPr>
                <w:rFonts w:ascii="Times New Roman" w:eastAsia="Times New Roman" w:hAnsi="Times New Roman" w:cs="Times New Roman"/>
                <w:color w:val="000000"/>
                <w:sz w:val="24"/>
                <w:szCs w:val="24"/>
                <w:lang w:eastAsia="lt-LT"/>
              </w:rPr>
              <w:t>Vertintojų nuomone</w:t>
            </w:r>
            <w:r w:rsidR="00C2358F" w:rsidRPr="00A6299B">
              <w:rPr>
                <w:rFonts w:ascii="Times New Roman" w:eastAsia="Times New Roman" w:hAnsi="Times New Roman" w:cs="Times New Roman"/>
                <w:color w:val="000000"/>
                <w:sz w:val="24"/>
                <w:szCs w:val="24"/>
                <w:lang w:eastAsia="lt-LT"/>
              </w:rPr>
              <w:t>,</w:t>
            </w:r>
            <w:r w:rsidR="00EE00B3" w:rsidRPr="00A6299B">
              <w:rPr>
                <w:rFonts w:ascii="Times New Roman" w:eastAsia="Times New Roman" w:hAnsi="Times New Roman" w:cs="Times New Roman"/>
                <w:color w:val="000000"/>
                <w:sz w:val="24"/>
                <w:szCs w:val="24"/>
                <w:lang w:eastAsia="lt-LT"/>
              </w:rPr>
              <w:t xml:space="preserve"> </w:t>
            </w:r>
            <w:r w:rsidR="00C2358F" w:rsidRPr="00A6299B">
              <w:rPr>
                <w:rFonts w:ascii="Times New Roman" w:eastAsia="Times New Roman" w:hAnsi="Times New Roman" w:cs="Times New Roman"/>
                <w:color w:val="000000"/>
                <w:sz w:val="24"/>
                <w:szCs w:val="24"/>
                <w:lang w:eastAsia="lt-LT"/>
              </w:rPr>
              <w:t>mokytojo padėjėjo pareigybės aprašymas yra</w:t>
            </w:r>
            <w:r w:rsidR="00EE00B3" w:rsidRPr="00A6299B">
              <w:rPr>
                <w:rFonts w:ascii="Times New Roman" w:eastAsia="Times New Roman" w:hAnsi="Times New Roman" w:cs="Times New Roman"/>
                <w:color w:val="000000"/>
                <w:sz w:val="24"/>
                <w:szCs w:val="24"/>
                <w:lang w:eastAsia="lt-LT"/>
              </w:rPr>
              <w:t xml:space="preserve"> taisytin</w:t>
            </w:r>
            <w:r w:rsidR="00C2358F" w:rsidRPr="00A6299B">
              <w:rPr>
                <w:rFonts w:ascii="Times New Roman" w:eastAsia="Times New Roman" w:hAnsi="Times New Roman" w:cs="Times New Roman"/>
                <w:color w:val="000000"/>
                <w:sz w:val="24"/>
                <w:szCs w:val="24"/>
                <w:lang w:eastAsia="lt-LT"/>
              </w:rPr>
              <w:t>as</w:t>
            </w:r>
            <w:r w:rsidR="00EE00B3" w:rsidRPr="00A6299B">
              <w:rPr>
                <w:rFonts w:ascii="Times New Roman" w:eastAsia="Times New Roman" w:hAnsi="Times New Roman" w:cs="Times New Roman"/>
                <w:color w:val="000000"/>
                <w:sz w:val="24"/>
                <w:szCs w:val="24"/>
                <w:lang w:eastAsia="lt-LT"/>
              </w:rPr>
              <w:t>.</w:t>
            </w:r>
            <w:r w:rsidR="00EE00B3" w:rsidRPr="00A6299B">
              <w:rPr>
                <w:rFonts w:ascii="Times New Roman" w:eastAsia="Times New Roman" w:hAnsi="Times New Roman" w:cs="Times New Roman"/>
                <w:i/>
                <w:color w:val="1F497D" w:themeColor="text2"/>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Specialioji pedagogė dėl didelio SUP turinčių mokinių skaičiaus negali teikti specialiosios pedagoginės pagalbos visiems </w:t>
            </w:r>
            <w:r w:rsidR="00A90110" w:rsidRPr="00A6299B">
              <w:rPr>
                <w:rFonts w:ascii="Times New Roman" w:eastAsia="Times New Roman" w:hAnsi="Times New Roman" w:cs="Times New Roman"/>
                <w:color w:val="000000"/>
                <w:sz w:val="24"/>
                <w:szCs w:val="24"/>
                <w:lang w:eastAsia="lt-LT"/>
              </w:rPr>
              <w:t>vaikams</w:t>
            </w:r>
            <w:r w:rsidRPr="00A6299B">
              <w:rPr>
                <w:rFonts w:ascii="Times New Roman" w:eastAsia="Times New Roman" w:hAnsi="Times New Roman" w:cs="Times New Roman"/>
                <w:color w:val="000000"/>
                <w:sz w:val="24"/>
                <w:szCs w:val="24"/>
                <w:lang w:eastAsia="lt-LT"/>
              </w:rPr>
              <w:t xml:space="preserve">, kuriems PPT rekomendavo </w:t>
            </w:r>
            <w:r w:rsidR="00A90110" w:rsidRPr="00A6299B">
              <w:rPr>
                <w:rFonts w:ascii="Times New Roman" w:eastAsia="Times New Roman" w:hAnsi="Times New Roman" w:cs="Times New Roman"/>
                <w:color w:val="000000"/>
                <w:sz w:val="24"/>
                <w:szCs w:val="24"/>
                <w:lang w:eastAsia="lt-LT"/>
              </w:rPr>
              <w:t>ją gauti</w:t>
            </w:r>
            <w:r w:rsidRPr="00A6299B">
              <w:rPr>
                <w:rFonts w:ascii="Times New Roman" w:eastAsia="Times New Roman" w:hAnsi="Times New Roman" w:cs="Times New Roman"/>
                <w:color w:val="000000"/>
                <w:sz w:val="24"/>
                <w:szCs w:val="24"/>
                <w:lang w:eastAsia="lt-LT"/>
              </w:rPr>
              <w:t xml:space="preserve">. Ji teikia pagalbą tik mokiniams, turintiems </w:t>
            </w:r>
            <w:r w:rsidR="00A90110" w:rsidRPr="00A6299B">
              <w:rPr>
                <w:rFonts w:ascii="Times New Roman" w:eastAsia="Times New Roman" w:hAnsi="Times New Roman" w:cs="Times New Roman"/>
                <w:color w:val="000000"/>
                <w:sz w:val="24"/>
                <w:szCs w:val="24"/>
                <w:lang w:eastAsia="lt-LT"/>
              </w:rPr>
              <w:t xml:space="preserve">didelių </w:t>
            </w:r>
            <w:r w:rsidRPr="00A6299B">
              <w:rPr>
                <w:rFonts w:ascii="Times New Roman" w:eastAsia="Times New Roman" w:hAnsi="Times New Roman" w:cs="Times New Roman"/>
                <w:color w:val="000000"/>
                <w:sz w:val="24"/>
                <w:szCs w:val="24"/>
                <w:lang w:eastAsia="lt-LT"/>
              </w:rPr>
              <w:t xml:space="preserve">ir labai </w:t>
            </w:r>
            <w:r w:rsidR="00A90110" w:rsidRPr="00A6299B">
              <w:rPr>
                <w:rFonts w:ascii="Times New Roman" w:eastAsia="Times New Roman" w:hAnsi="Times New Roman" w:cs="Times New Roman"/>
                <w:color w:val="000000"/>
                <w:sz w:val="24"/>
                <w:szCs w:val="24"/>
                <w:lang w:eastAsia="lt-LT"/>
              </w:rPr>
              <w:t xml:space="preserve">didelių </w:t>
            </w:r>
            <w:r w:rsidRPr="00A6299B">
              <w:rPr>
                <w:rFonts w:ascii="Times New Roman" w:eastAsia="Times New Roman" w:hAnsi="Times New Roman" w:cs="Times New Roman"/>
                <w:color w:val="000000"/>
                <w:sz w:val="24"/>
                <w:szCs w:val="24"/>
                <w:lang w:eastAsia="lt-LT"/>
              </w:rPr>
              <w:t xml:space="preserve">SUP. Dažniausiai teikiama individuali pagalba. </w:t>
            </w:r>
            <w:r w:rsidR="00EE00B3" w:rsidRPr="00A6299B">
              <w:rPr>
                <w:rFonts w:ascii="Times New Roman" w:eastAsia="Times New Roman" w:hAnsi="Times New Roman" w:cs="Times New Roman"/>
                <w:color w:val="000000"/>
                <w:sz w:val="24"/>
                <w:szCs w:val="24"/>
                <w:lang w:eastAsia="lt-LT"/>
              </w:rPr>
              <w:t>Specialiojo pedagogo p</w:t>
            </w:r>
            <w:r w:rsidRPr="00A6299B">
              <w:rPr>
                <w:rFonts w:ascii="Times New Roman" w:eastAsia="Times New Roman" w:hAnsi="Times New Roman" w:cs="Times New Roman"/>
                <w:color w:val="000000"/>
                <w:sz w:val="24"/>
                <w:szCs w:val="24"/>
                <w:lang w:eastAsia="lt-LT"/>
              </w:rPr>
              <w:t>agalba bendroje klasėje nėra teikiama</w:t>
            </w:r>
            <w:r w:rsidR="00EE00B3"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Mokiniai paimami iš rusų kalbos ir matematikos pamokų.</w:t>
            </w:r>
            <w:r w:rsidR="00AA6659"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Su mokytojais derinamos temos (dažniausiai tą pačią dieną), kokiomis vedamos specialiosios pratybos. Viena mokinė kartais </w:t>
            </w:r>
            <w:r w:rsidR="003D50D6" w:rsidRPr="00A6299B">
              <w:rPr>
                <w:rFonts w:ascii="Times New Roman" w:eastAsia="Times New Roman" w:hAnsi="Times New Roman" w:cs="Times New Roman"/>
                <w:color w:val="000000"/>
                <w:sz w:val="24"/>
                <w:szCs w:val="24"/>
                <w:lang w:eastAsia="lt-LT"/>
              </w:rPr>
              <w:t xml:space="preserve">išsivedama </w:t>
            </w:r>
            <w:r w:rsidRPr="00A6299B">
              <w:rPr>
                <w:rFonts w:ascii="Times New Roman" w:eastAsia="Times New Roman" w:hAnsi="Times New Roman" w:cs="Times New Roman"/>
                <w:color w:val="000000"/>
                <w:sz w:val="24"/>
                <w:szCs w:val="24"/>
                <w:lang w:eastAsia="lt-LT"/>
              </w:rPr>
              <w:t>iš anglų kalbos</w:t>
            </w:r>
            <w:r w:rsidR="00D01A9A" w:rsidRPr="00A6299B">
              <w:rPr>
                <w:rFonts w:ascii="Times New Roman" w:eastAsia="Times New Roman" w:hAnsi="Times New Roman" w:cs="Times New Roman"/>
                <w:color w:val="000000"/>
                <w:sz w:val="24"/>
                <w:szCs w:val="24"/>
                <w:lang w:eastAsia="lt-LT"/>
              </w:rPr>
              <w:t xml:space="preserve"> pamokos</w:t>
            </w:r>
            <w:r w:rsidRPr="00A6299B">
              <w:rPr>
                <w:rFonts w:ascii="Times New Roman" w:eastAsia="Times New Roman" w:hAnsi="Times New Roman" w:cs="Times New Roman"/>
                <w:color w:val="000000"/>
                <w:sz w:val="24"/>
                <w:szCs w:val="24"/>
                <w:lang w:eastAsia="lt-LT"/>
              </w:rPr>
              <w:t xml:space="preserve">. Vaikams pagalba teikiama 1 kartą per savaitę, vienai mokinei – 2 kartus per savaitę. Mokiniams, kuriems skirtas namų mokymas, sudaromas atskiras tvarkaraštis (jiems vyksta individualios pamokos, taip pat į meninio, fizinio ugdymo pamokas, technologijas, klasės valandėles jie eina kartu su visa klase). Specialiojo pedagogo pagalbą tokie mokiniai gauna 1 kartą per savaitę. Matosi didelis specialistės įdirbis bendradarbiaujant su mokinių tėvais (globėjais, rūpintojais). Taip pat labai geras mokinių, turinčių SUP, pažinimas. Specialistė atlieka mokinių SUP pirminį įvertinimą prieš siunčiant </w:t>
            </w:r>
            <w:r w:rsidR="00AF6BA4" w:rsidRPr="00A6299B">
              <w:rPr>
                <w:rFonts w:ascii="Times New Roman" w:eastAsia="Times New Roman" w:hAnsi="Times New Roman" w:cs="Times New Roman"/>
                <w:color w:val="000000"/>
                <w:sz w:val="24"/>
                <w:szCs w:val="24"/>
                <w:lang w:eastAsia="lt-LT"/>
              </w:rPr>
              <w:t xml:space="preserve">juos </w:t>
            </w:r>
            <w:r w:rsidRPr="00A6299B">
              <w:rPr>
                <w:rFonts w:ascii="Times New Roman" w:eastAsia="Times New Roman" w:hAnsi="Times New Roman" w:cs="Times New Roman"/>
                <w:color w:val="000000"/>
                <w:sz w:val="24"/>
                <w:szCs w:val="24"/>
                <w:lang w:eastAsia="lt-LT"/>
              </w:rPr>
              <w:t>į Vilniaus miesto PPT. Specialioji pedagogė sudaro mokiniams, turintiems SUP, individualios pagalbos planus (toliau – IPP) ir teikia konkretaus mokinio ugdymo rekomendacijas. </w:t>
            </w:r>
          </w:p>
          <w:p w14:paraId="7CB9BBD2" w14:textId="596F3490" w:rsidR="00E1228E" w:rsidRPr="00A6299B" w:rsidRDefault="00E1228E" w:rsidP="0036181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Gimnazijos logopedė teikia logopedo pagalbą mokiniams, turintiems kalbos ir kalbėjimo sutrikimų (šiuo metu individuali, </w:t>
            </w:r>
            <w:proofErr w:type="spellStart"/>
            <w:r w:rsidRPr="00A6299B">
              <w:rPr>
                <w:rFonts w:ascii="Times New Roman" w:eastAsia="Times New Roman" w:hAnsi="Times New Roman" w:cs="Times New Roman"/>
                <w:color w:val="000000"/>
                <w:sz w:val="24"/>
                <w:szCs w:val="24"/>
                <w:lang w:eastAsia="lt-LT"/>
              </w:rPr>
              <w:t>pogrupinė</w:t>
            </w:r>
            <w:proofErr w:type="spellEnd"/>
            <w:r w:rsidRPr="00A6299B">
              <w:rPr>
                <w:rFonts w:ascii="Times New Roman" w:eastAsia="Times New Roman" w:hAnsi="Times New Roman" w:cs="Times New Roman"/>
                <w:color w:val="000000"/>
                <w:sz w:val="24"/>
                <w:szCs w:val="24"/>
                <w:lang w:eastAsia="lt-LT"/>
              </w:rPr>
              <w:t xml:space="preserve"> ir grupinė pagalba teikiama 65 mokiniams). </w:t>
            </w:r>
            <w:r w:rsidR="003D50D6" w:rsidRPr="00A6299B">
              <w:rPr>
                <w:rFonts w:ascii="Times New Roman" w:eastAsia="Times New Roman" w:hAnsi="Times New Roman" w:cs="Times New Roman"/>
                <w:color w:val="000000"/>
                <w:sz w:val="24"/>
                <w:szCs w:val="24"/>
                <w:lang w:eastAsia="lt-LT"/>
              </w:rPr>
              <w:t>Per metus</w:t>
            </w:r>
            <w:r w:rsidRPr="00A6299B">
              <w:rPr>
                <w:rFonts w:ascii="Times New Roman" w:eastAsia="Times New Roman" w:hAnsi="Times New Roman" w:cs="Times New Roman"/>
                <w:color w:val="000000"/>
                <w:sz w:val="24"/>
                <w:szCs w:val="24"/>
                <w:lang w:eastAsia="lt-LT"/>
              </w:rPr>
              <w:t xml:space="preserve">, jei mokinio kalbos sutrikimas yra įveiktas, į pratybas kviečiami kiti </w:t>
            </w:r>
            <w:r w:rsidR="003D50D6" w:rsidRPr="00A6299B">
              <w:rPr>
                <w:rFonts w:ascii="Times New Roman" w:eastAsia="Times New Roman" w:hAnsi="Times New Roman" w:cs="Times New Roman"/>
                <w:color w:val="000000"/>
                <w:sz w:val="24"/>
                <w:szCs w:val="24"/>
                <w:lang w:eastAsia="lt-LT"/>
              </w:rPr>
              <w:t>vaikai</w:t>
            </w:r>
            <w:r w:rsidRPr="00A6299B">
              <w:rPr>
                <w:rFonts w:ascii="Times New Roman" w:eastAsia="Times New Roman" w:hAnsi="Times New Roman" w:cs="Times New Roman"/>
                <w:color w:val="000000"/>
                <w:sz w:val="24"/>
                <w:szCs w:val="24"/>
                <w:lang w:eastAsia="lt-LT"/>
              </w:rPr>
              <w:t xml:space="preserve">. Logopedo pagalba buvo teikiama ir nuotolinio mokymo metu. Mokiniai, turintys SUP, į pratybas </w:t>
            </w:r>
            <w:r w:rsidR="003D50D6" w:rsidRPr="00A6299B">
              <w:rPr>
                <w:rFonts w:ascii="Times New Roman" w:eastAsia="Times New Roman" w:hAnsi="Times New Roman" w:cs="Times New Roman"/>
                <w:color w:val="000000"/>
                <w:sz w:val="24"/>
                <w:szCs w:val="24"/>
                <w:lang w:eastAsia="lt-LT"/>
              </w:rPr>
              <w:t xml:space="preserve">kviečiami </w:t>
            </w:r>
            <w:r w:rsidRPr="00A6299B">
              <w:rPr>
                <w:rFonts w:ascii="Times New Roman" w:eastAsia="Times New Roman" w:hAnsi="Times New Roman" w:cs="Times New Roman"/>
                <w:color w:val="000000"/>
                <w:sz w:val="24"/>
                <w:szCs w:val="24"/>
                <w:lang w:eastAsia="lt-LT"/>
              </w:rPr>
              <w:t xml:space="preserve">iš pamokų. Dėl laiko tariamasi su mokytojais – dažniausiai mokiniai gauna logopedo pagalbą per aktyviosios veiklos, etikos, choreografijos pamokas. Po pamokų vyksta pratybos kitiems mokiniams. Su </w:t>
            </w:r>
            <w:r w:rsidR="003D50D6" w:rsidRPr="00A6299B">
              <w:rPr>
                <w:rFonts w:ascii="Times New Roman" w:eastAsia="Times New Roman" w:hAnsi="Times New Roman" w:cs="Times New Roman"/>
                <w:color w:val="000000"/>
                <w:sz w:val="24"/>
                <w:szCs w:val="24"/>
                <w:lang w:eastAsia="lt-LT"/>
              </w:rPr>
              <w:t xml:space="preserve">iš užsienio </w:t>
            </w:r>
            <w:r w:rsidRPr="00A6299B">
              <w:rPr>
                <w:rFonts w:ascii="Times New Roman" w:eastAsia="Times New Roman" w:hAnsi="Times New Roman" w:cs="Times New Roman"/>
                <w:color w:val="000000"/>
                <w:sz w:val="24"/>
                <w:szCs w:val="24"/>
                <w:lang w:eastAsia="lt-LT"/>
              </w:rPr>
              <w:t>atvykusiais</w:t>
            </w:r>
            <w:r w:rsidR="003D50D6" w:rsidRPr="00A6299B">
              <w:rPr>
                <w:rFonts w:ascii="Times New Roman" w:eastAsia="Times New Roman" w:hAnsi="Times New Roman" w:cs="Times New Roman"/>
                <w:color w:val="000000"/>
                <w:sz w:val="24"/>
                <w:szCs w:val="24"/>
                <w:lang w:eastAsia="lt-LT"/>
              </w:rPr>
              <w:t xml:space="preserve"> vaikais</w:t>
            </w:r>
            <w:r w:rsidRPr="00A6299B">
              <w:rPr>
                <w:rFonts w:ascii="Times New Roman" w:eastAsia="Times New Roman" w:hAnsi="Times New Roman" w:cs="Times New Roman"/>
                <w:color w:val="000000"/>
                <w:sz w:val="24"/>
                <w:szCs w:val="24"/>
                <w:lang w:eastAsia="lt-LT"/>
              </w:rPr>
              <w:t xml:space="preserve"> dirbama, jei </w:t>
            </w:r>
            <w:r w:rsidR="00626111" w:rsidRPr="00A6299B">
              <w:rPr>
                <w:rFonts w:ascii="Times New Roman" w:eastAsia="Times New Roman" w:hAnsi="Times New Roman" w:cs="Times New Roman"/>
                <w:color w:val="000000"/>
                <w:sz w:val="24"/>
                <w:szCs w:val="24"/>
                <w:lang w:eastAsia="lt-LT"/>
              </w:rPr>
              <w:t xml:space="preserve">susiduriama su </w:t>
            </w:r>
            <w:r w:rsidRPr="00A6299B">
              <w:rPr>
                <w:rFonts w:ascii="Times New Roman" w:eastAsia="Times New Roman" w:hAnsi="Times New Roman" w:cs="Times New Roman"/>
                <w:color w:val="000000"/>
                <w:sz w:val="24"/>
                <w:szCs w:val="24"/>
                <w:lang w:eastAsia="lt-LT"/>
              </w:rPr>
              <w:t xml:space="preserve">kalbos ir kalbėjimo </w:t>
            </w:r>
            <w:r w:rsidR="00626111" w:rsidRPr="00A6299B">
              <w:rPr>
                <w:rFonts w:ascii="Times New Roman" w:eastAsia="Times New Roman" w:hAnsi="Times New Roman" w:cs="Times New Roman"/>
                <w:color w:val="000000"/>
                <w:sz w:val="24"/>
                <w:szCs w:val="24"/>
                <w:lang w:eastAsia="lt-LT"/>
              </w:rPr>
              <w:t xml:space="preserve">sutrikimais </w:t>
            </w:r>
            <w:r w:rsidRPr="00A6299B">
              <w:rPr>
                <w:rFonts w:ascii="Times New Roman" w:eastAsia="Times New Roman" w:hAnsi="Times New Roman" w:cs="Times New Roman"/>
                <w:color w:val="000000"/>
                <w:sz w:val="24"/>
                <w:szCs w:val="24"/>
                <w:lang w:eastAsia="lt-LT"/>
              </w:rPr>
              <w:t xml:space="preserve">arba mokiniui </w:t>
            </w:r>
            <w:r w:rsidR="00626111" w:rsidRPr="00A6299B">
              <w:rPr>
                <w:rFonts w:ascii="Times New Roman" w:eastAsia="Times New Roman" w:hAnsi="Times New Roman" w:cs="Times New Roman"/>
                <w:color w:val="000000"/>
                <w:sz w:val="24"/>
                <w:szCs w:val="24"/>
                <w:lang w:eastAsia="lt-LT"/>
              </w:rPr>
              <w:t xml:space="preserve">reikia </w:t>
            </w:r>
            <w:r w:rsidRPr="00A6299B">
              <w:rPr>
                <w:rFonts w:ascii="Times New Roman" w:eastAsia="Times New Roman" w:hAnsi="Times New Roman" w:cs="Times New Roman"/>
                <w:color w:val="000000"/>
                <w:sz w:val="24"/>
                <w:szCs w:val="24"/>
                <w:lang w:eastAsia="lt-LT"/>
              </w:rPr>
              <w:t xml:space="preserve">dirbti su tarimu. Su mokiniais, kuriems skirtas namų ugdymas, dirbama pagal </w:t>
            </w:r>
            <w:r w:rsidR="00626111" w:rsidRPr="00A6299B">
              <w:rPr>
                <w:rFonts w:ascii="Times New Roman" w:eastAsia="Times New Roman" w:hAnsi="Times New Roman" w:cs="Times New Roman"/>
                <w:color w:val="000000"/>
                <w:sz w:val="24"/>
                <w:szCs w:val="24"/>
                <w:lang w:eastAsia="lt-LT"/>
              </w:rPr>
              <w:t>jiems</w:t>
            </w:r>
            <w:r w:rsidRPr="00A6299B">
              <w:rPr>
                <w:rFonts w:ascii="Times New Roman" w:eastAsia="Times New Roman" w:hAnsi="Times New Roman" w:cs="Times New Roman"/>
                <w:color w:val="000000"/>
                <w:sz w:val="24"/>
                <w:szCs w:val="24"/>
                <w:lang w:eastAsia="lt-LT"/>
              </w:rPr>
              <w:t xml:space="preserve"> sudarytą atskirą tvarkaraštį. Jei mokinys yra izoliacijoje, </w:t>
            </w:r>
            <w:r w:rsidR="00626111" w:rsidRPr="00A6299B">
              <w:rPr>
                <w:rFonts w:ascii="Times New Roman" w:eastAsia="Times New Roman" w:hAnsi="Times New Roman" w:cs="Times New Roman"/>
                <w:color w:val="000000"/>
                <w:sz w:val="24"/>
                <w:szCs w:val="24"/>
                <w:lang w:eastAsia="lt-LT"/>
              </w:rPr>
              <w:t xml:space="preserve">taip pat </w:t>
            </w:r>
            <w:r w:rsidRPr="00A6299B">
              <w:rPr>
                <w:rFonts w:ascii="Times New Roman" w:eastAsia="Times New Roman" w:hAnsi="Times New Roman" w:cs="Times New Roman"/>
                <w:color w:val="000000"/>
                <w:sz w:val="24"/>
                <w:szCs w:val="24"/>
                <w:lang w:eastAsia="lt-LT"/>
              </w:rPr>
              <w:t xml:space="preserve">stengiamasi </w:t>
            </w:r>
            <w:r w:rsidR="00626111" w:rsidRPr="00A6299B">
              <w:rPr>
                <w:rFonts w:ascii="Times New Roman" w:eastAsia="Times New Roman" w:hAnsi="Times New Roman" w:cs="Times New Roman"/>
                <w:color w:val="000000"/>
                <w:sz w:val="24"/>
                <w:szCs w:val="24"/>
                <w:lang w:eastAsia="lt-LT"/>
              </w:rPr>
              <w:t xml:space="preserve">teikti </w:t>
            </w:r>
            <w:r w:rsidRPr="00A6299B">
              <w:rPr>
                <w:rFonts w:ascii="Times New Roman" w:eastAsia="Times New Roman" w:hAnsi="Times New Roman" w:cs="Times New Roman"/>
                <w:color w:val="000000"/>
                <w:sz w:val="24"/>
                <w:szCs w:val="24"/>
                <w:lang w:eastAsia="lt-LT"/>
              </w:rPr>
              <w:t>pagalbą.</w:t>
            </w:r>
          </w:p>
          <w:p w14:paraId="7C676B9C" w14:textId="45400042" w:rsidR="00E1228E" w:rsidRPr="00A6299B" w:rsidRDefault="00E1228E" w:rsidP="0036181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Psichologė pagalbą teikia tik 1–5 klasių mokiniams, tačiau</w:t>
            </w:r>
            <w:r w:rsidR="00626111"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jei reikia</w:t>
            </w:r>
            <w:r w:rsidR="00626111"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į konsultacijas priimami ir vyresni mokiniai. Šiuo metu pagalba teikiama 25 mokiniams (25 </w:t>
            </w:r>
            <w:r w:rsidR="00626111" w:rsidRPr="00A6299B">
              <w:rPr>
                <w:rFonts w:ascii="Times New Roman" w:eastAsia="Times New Roman" w:hAnsi="Times New Roman" w:cs="Times New Roman"/>
                <w:color w:val="000000"/>
                <w:sz w:val="24"/>
                <w:szCs w:val="24"/>
                <w:lang w:eastAsia="lt-LT"/>
              </w:rPr>
              <w:t xml:space="preserve">konsultacijos </w:t>
            </w:r>
            <w:r w:rsidRPr="00A6299B">
              <w:rPr>
                <w:rFonts w:ascii="Times New Roman" w:eastAsia="Times New Roman" w:hAnsi="Times New Roman" w:cs="Times New Roman"/>
                <w:color w:val="000000"/>
                <w:sz w:val="24"/>
                <w:szCs w:val="24"/>
                <w:lang w:eastAsia="lt-LT"/>
              </w:rPr>
              <w:t>per savaitę). Dirba</w:t>
            </w:r>
            <w:r w:rsidR="00626111" w:rsidRPr="00A6299B">
              <w:rPr>
                <w:rFonts w:ascii="Times New Roman" w:eastAsia="Times New Roman" w:hAnsi="Times New Roman" w:cs="Times New Roman"/>
                <w:color w:val="000000"/>
                <w:sz w:val="24"/>
                <w:szCs w:val="24"/>
                <w:lang w:eastAsia="lt-LT"/>
              </w:rPr>
              <w:t>ma</w:t>
            </w:r>
            <w:r w:rsidRPr="00A6299B">
              <w:rPr>
                <w:rFonts w:ascii="Times New Roman" w:eastAsia="Times New Roman" w:hAnsi="Times New Roman" w:cs="Times New Roman"/>
                <w:color w:val="000000"/>
                <w:sz w:val="24"/>
                <w:szCs w:val="24"/>
                <w:lang w:eastAsia="lt-LT"/>
              </w:rPr>
              <w:t xml:space="preserve"> ne tik su </w:t>
            </w:r>
            <w:r w:rsidR="00626111" w:rsidRPr="00A6299B">
              <w:rPr>
                <w:rFonts w:ascii="Times New Roman" w:eastAsia="Times New Roman" w:hAnsi="Times New Roman" w:cs="Times New Roman"/>
                <w:color w:val="000000"/>
                <w:sz w:val="24"/>
                <w:szCs w:val="24"/>
                <w:lang w:eastAsia="lt-LT"/>
              </w:rPr>
              <w:t>SUP turinčiais</w:t>
            </w:r>
            <w:r w:rsidRPr="00A6299B">
              <w:rPr>
                <w:rFonts w:ascii="Times New Roman" w:eastAsia="Times New Roman" w:hAnsi="Times New Roman" w:cs="Times New Roman"/>
                <w:color w:val="000000"/>
                <w:sz w:val="24"/>
                <w:szCs w:val="24"/>
                <w:lang w:eastAsia="lt-LT"/>
              </w:rPr>
              <w:t xml:space="preserve">, </w:t>
            </w:r>
            <w:r w:rsidR="00626111" w:rsidRPr="00A6299B">
              <w:rPr>
                <w:rFonts w:ascii="Times New Roman" w:eastAsia="Times New Roman" w:hAnsi="Times New Roman" w:cs="Times New Roman"/>
                <w:color w:val="000000"/>
                <w:sz w:val="24"/>
                <w:szCs w:val="24"/>
                <w:lang w:eastAsia="lt-LT"/>
              </w:rPr>
              <w:t xml:space="preserve">bet </w:t>
            </w:r>
            <w:r w:rsidRPr="00A6299B">
              <w:rPr>
                <w:rFonts w:ascii="Times New Roman" w:eastAsia="Times New Roman" w:hAnsi="Times New Roman" w:cs="Times New Roman"/>
                <w:color w:val="000000"/>
                <w:sz w:val="24"/>
                <w:szCs w:val="24"/>
                <w:lang w:eastAsia="lt-LT"/>
              </w:rPr>
              <w:t>ir su mokymosi, bendravimo, motyvacijos sunkumų</w:t>
            </w:r>
            <w:r w:rsidR="00626111" w:rsidRPr="00A6299B">
              <w:rPr>
                <w:rFonts w:ascii="Times New Roman" w:eastAsia="Times New Roman" w:hAnsi="Times New Roman" w:cs="Times New Roman"/>
                <w:color w:val="000000"/>
                <w:sz w:val="24"/>
                <w:szCs w:val="24"/>
                <w:lang w:eastAsia="lt-LT"/>
              </w:rPr>
              <w:t xml:space="preserve"> </w:t>
            </w:r>
            <w:r w:rsidR="00AF6BA4" w:rsidRPr="00A6299B">
              <w:rPr>
                <w:rFonts w:ascii="Times New Roman" w:eastAsia="Times New Roman" w:hAnsi="Times New Roman" w:cs="Times New Roman"/>
                <w:color w:val="000000"/>
                <w:sz w:val="24"/>
                <w:szCs w:val="24"/>
                <w:lang w:eastAsia="lt-LT"/>
              </w:rPr>
              <w:t>patiriančiais</w:t>
            </w:r>
            <w:r w:rsidR="00626111" w:rsidRPr="00A6299B">
              <w:rPr>
                <w:rFonts w:ascii="Times New Roman" w:eastAsia="Times New Roman" w:hAnsi="Times New Roman" w:cs="Times New Roman"/>
                <w:color w:val="000000"/>
                <w:sz w:val="24"/>
                <w:szCs w:val="24"/>
                <w:lang w:eastAsia="lt-LT"/>
              </w:rPr>
              <w:t xml:space="preserve"> mokiniais</w:t>
            </w:r>
            <w:r w:rsidRPr="00A6299B">
              <w:rPr>
                <w:rFonts w:ascii="Times New Roman" w:eastAsia="Times New Roman" w:hAnsi="Times New Roman" w:cs="Times New Roman"/>
                <w:color w:val="000000"/>
                <w:sz w:val="24"/>
                <w:szCs w:val="24"/>
                <w:lang w:eastAsia="lt-LT"/>
              </w:rPr>
              <w:t>, vykdo</w:t>
            </w:r>
            <w:r w:rsidR="00AF6BA4" w:rsidRPr="00A6299B">
              <w:rPr>
                <w:rFonts w:ascii="Times New Roman" w:eastAsia="Times New Roman" w:hAnsi="Times New Roman" w:cs="Times New Roman"/>
                <w:color w:val="000000"/>
                <w:sz w:val="24"/>
                <w:szCs w:val="24"/>
                <w:lang w:eastAsia="lt-LT"/>
              </w:rPr>
              <w:t>mas</w:t>
            </w:r>
            <w:r w:rsidRPr="00A6299B">
              <w:rPr>
                <w:rFonts w:ascii="Times New Roman" w:eastAsia="Times New Roman" w:hAnsi="Times New Roman" w:cs="Times New Roman"/>
                <w:color w:val="000000"/>
                <w:sz w:val="24"/>
                <w:szCs w:val="24"/>
                <w:lang w:eastAsia="lt-LT"/>
              </w:rPr>
              <w:t xml:space="preserve"> </w:t>
            </w:r>
            <w:r w:rsidR="00AF6BA4" w:rsidRPr="00A6299B">
              <w:rPr>
                <w:rFonts w:ascii="Times New Roman" w:eastAsia="Times New Roman" w:hAnsi="Times New Roman" w:cs="Times New Roman"/>
                <w:color w:val="000000"/>
                <w:sz w:val="24"/>
                <w:szCs w:val="24"/>
                <w:lang w:eastAsia="lt-LT"/>
              </w:rPr>
              <w:t xml:space="preserve">konsultavimas </w:t>
            </w:r>
            <w:r w:rsidRPr="00A6299B">
              <w:rPr>
                <w:rFonts w:ascii="Times New Roman" w:eastAsia="Times New Roman" w:hAnsi="Times New Roman" w:cs="Times New Roman"/>
                <w:color w:val="000000"/>
                <w:sz w:val="24"/>
                <w:szCs w:val="24"/>
                <w:lang w:eastAsia="lt-LT"/>
              </w:rPr>
              <w:t>pagal minimalios priežiūros priemones, atlieka</w:t>
            </w:r>
            <w:r w:rsidR="00AF6BA4" w:rsidRPr="00A6299B">
              <w:rPr>
                <w:rFonts w:ascii="Times New Roman" w:eastAsia="Times New Roman" w:hAnsi="Times New Roman" w:cs="Times New Roman"/>
                <w:color w:val="000000"/>
                <w:sz w:val="24"/>
                <w:szCs w:val="24"/>
                <w:lang w:eastAsia="lt-LT"/>
              </w:rPr>
              <w:t>mi</w:t>
            </w:r>
            <w:r w:rsidRPr="00A6299B">
              <w:rPr>
                <w:rFonts w:ascii="Times New Roman" w:eastAsia="Times New Roman" w:hAnsi="Times New Roman" w:cs="Times New Roman"/>
                <w:color w:val="000000"/>
                <w:sz w:val="24"/>
                <w:szCs w:val="24"/>
                <w:lang w:eastAsia="lt-LT"/>
              </w:rPr>
              <w:t xml:space="preserve"> pirmų ir penktų klasių adaptacijos </w:t>
            </w:r>
            <w:r w:rsidR="00AF6BA4" w:rsidRPr="00A6299B">
              <w:rPr>
                <w:rFonts w:ascii="Times New Roman" w:eastAsia="Times New Roman" w:hAnsi="Times New Roman" w:cs="Times New Roman"/>
                <w:color w:val="000000"/>
                <w:sz w:val="24"/>
                <w:szCs w:val="24"/>
                <w:lang w:eastAsia="lt-LT"/>
              </w:rPr>
              <w:t xml:space="preserve">tyrimai </w:t>
            </w:r>
            <w:r w:rsidRPr="00A6299B">
              <w:rPr>
                <w:rFonts w:ascii="Times New Roman" w:eastAsia="Times New Roman" w:hAnsi="Times New Roman" w:cs="Times New Roman"/>
                <w:color w:val="000000"/>
                <w:sz w:val="24"/>
                <w:szCs w:val="24"/>
                <w:lang w:eastAsia="lt-LT"/>
              </w:rPr>
              <w:t>(rugsėjo</w:t>
            </w:r>
            <w:r w:rsidR="00AF6BA4"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spalio mėnesiais). Psichologinio klimato tyrimas atliekamas apklausiant mokytojus ir vaikus. Tyrimo rezultatai būna apibendrinami ir pristatomi mokytojams ir administracijai. Taip pat specialistė atlieka mokinių SUP pirminį įvertinimą prieš siunčiant </w:t>
            </w:r>
            <w:r w:rsidR="00AF6BA4" w:rsidRPr="00A6299B">
              <w:rPr>
                <w:rFonts w:ascii="Times New Roman" w:eastAsia="Times New Roman" w:hAnsi="Times New Roman" w:cs="Times New Roman"/>
                <w:color w:val="000000"/>
                <w:sz w:val="24"/>
                <w:szCs w:val="24"/>
                <w:lang w:eastAsia="lt-LT"/>
              </w:rPr>
              <w:t xml:space="preserve">juos </w:t>
            </w:r>
            <w:r w:rsidRPr="00A6299B">
              <w:rPr>
                <w:rFonts w:ascii="Times New Roman" w:eastAsia="Times New Roman" w:hAnsi="Times New Roman" w:cs="Times New Roman"/>
                <w:color w:val="000000"/>
                <w:sz w:val="24"/>
                <w:szCs w:val="24"/>
                <w:lang w:eastAsia="lt-LT"/>
              </w:rPr>
              <w:t>į Vilniaus miesto PPT. Nesutampa psichologės tvarkaraštis</w:t>
            </w:r>
            <w:r w:rsidR="00AF6BA4"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pateiktas </w:t>
            </w:r>
            <w:r w:rsidR="00AF6BA4"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interneto svetainėje ir išorės vertintojų komandai. </w:t>
            </w:r>
            <w:r w:rsidR="00481CCE" w:rsidRPr="00A6299B">
              <w:rPr>
                <w:rFonts w:ascii="Times New Roman" w:eastAsia="Times New Roman" w:hAnsi="Times New Roman" w:cs="Times New Roman"/>
                <w:color w:val="000000"/>
                <w:sz w:val="24"/>
                <w:szCs w:val="24"/>
                <w:lang w:eastAsia="lt-LT"/>
              </w:rPr>
              <w:t>Šį nesutapimą</w:t>
            </w:r>
            <w:r w:rsidRPr="00A6299B">
              <w:rPr>
                <w:rFonts w:ascii="Times New Roman" w:eastAsia="Times New Roman" w:hAnsi="Times New Roman" w:cs="Times New Roman"/>
                <w:color w:val="000000"/>
                <w:sz w:val="24"/>
                <w:szCs w:val="24"/>
                <w:lang w:eastAsia="lt-LT"/>
              </w:rPr>
              <w:t xml:space="preserve"> aiškino tuo, kad vis dar keičiasi ugdymo tvarkaraštis ir turi </w:t>
            </w:r>
            <w:r w:rsidR="00481CCE" w:rsidRPr="00A6299B">
              <w:rPr>
                <w:rFonts w:ascii="Times New Roman" w:eastAsia="Times New Roman" w:hAnsi="Times New Roman" w:cs="Times New Roman"/>
                <w:color w:val="000000"/>
                <w:sz w:val="24"/>
                <w:szCs w:val="24"/>
                <w:lang w:eastAsia="lt-LT"/>
              </w:rPr>
              <w:t>prie jo</w:t>
            </w:r>
            <w:r w:rsidRPr="00A6299B">
              <w:rPr>
                <w:rFonts w:ascii="Times New Roman" w:eastAsia="Times New Roman" w:hAnsi="Times New Roman" w:cs="Times New Roman"/>
                <w:color w:val="000000"/>
                <w:sz w:val="24"/>
                <w:szCs w:val="24"/>
                <w:lang w:eastAsia="lt-LT"/>
              </w:rPr>
              <w:t xml:space="preserve"> taikytis. Psichologė konsultacijoms </w:t>
            </w:r>
            <w:r w:rsidR="00481CCE" w:rsidRPr="00A6299B">
              <w:rPr>
                <w:rFonts w:ascii="Times New Roman" w:eastAsia="Times New Roman" w:hAnsi="Times New Roman" w:cs="Times New Roman"/>
                <w:color w:val="000000"/>
                <w:sz w:val="24"/>
                <w:szCs w:val="24"/>
                <w:lang w:eastAsia="lt-LT"/>
              </w:rPr>
              <w:t xml:space="preserve">kviečiasi </w:t>
            </w:r>
            <w:r w:rsidRPr="00A6299B">
              <w:rPr>
                <w:rFonts w:ascii="Times New Roman" w:eastAsia="Times New Roman" w:hAnsi="Times New Roman" w:cs="Times New Roman"/>
                <w:color w:val="000000"/>
                <w:sz w:val="24"/>
                <w:szCs w:val="24"/>
                <w:lang w:eastAsia="lt-LT"/>
              </w:rPr>
              <w:t>mokinius iš fizinio ugdymo, antros technologijų pamokos, kartais iš rusų kalbos pamokos, jei mokiniui gerai sekasi</w:t>
            </w:r>
            <w:r w:rsidR="00481CCE" w:rsidRPr="00A6299B">
              <w:rPr>
                <w:rFonts w:ascii="Times New Roman" w:eastAsia="Times New Roman" w:hAnsi="Times New Roman" w:cs="Times New Roman"/>
                <w:color w:val="000000"/>
                <w:sz w:val="24"/>
                <w:szCs w:val="24"/>
                <w:lang w:eastAsia="lt-LT"/>
              </w:rPr>
              <w:t xml:space="preserve"> šis dalykas</w:t>
            </w:r>
            <w:r w:rsidRPr="00A6299B">
              <w:rPr>
                <w:rFonts w:ascii="Times New Roman" w:eastAsia="Times New Roman" w:hAnsi="Times New Roman" w:cs="Times New Roman"/>
                <w:color w:val="000000"/>
                <w:sz w:val="24"/>
                <w:szCs w:val="24"/>
                <w:lang w:eastAsia="lt-LT"/>
              </w:rPr>
              <w:t>. </w:t>
            </w:r>
          </w:p>
          <w:p w14:paraId="2698377C" w14:textId="55ED834D" w:rsidR="00E1228E" w:rsidRPr="00A6299B" w:rsidRDefault="00E1228E" w:rsidP="0036181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Socialinės pedagogės teikia pagalbą 1–4 ir 5–12 klasių mokiniams. Abi </w:t>
            </w:r>
            <w:r w:rsidR="00481CCE" w:rsidRPr="00A6299B">
              <w:rPr>
                <w:rFonts w:ascii="Times New Roman" w:eastAsia="Times New Roman" w:hAnsi="Times New Roman" w:cs="Times New Roman"/>
                <w:color w:val="000000"/>
                <w:sz w:val="24"/>
                <w:szCs w:val="24"/>
                <w:lang w:eastAsia="lt-LT"/>
              </w:rPr>
              <w:t>darbuotojos</w:t>
            </w:r>
            <w:r w:rsidRPr="00A6299B">
              <w:rPr>
                <w:rFonts w:ascii="Times New Roman" w:eastAsia="Times New Roman" w:hAnsi="Times New Roman" w:cs="Times New Roman"/>
                <w:color w:val="000000"/>
                <w:sz w:val="24"/>
                <w:szCs w:val="24"/>
                <w:lang w:eastAsia="lt-LT"/>
              </w:rPr>
              <w:t xml:space="preserve"> gana glaudžiai bendradarbiauja. Jų kabinetas yra labai mažas – tinkamas dirbti tik vienai specialistei. Mokiniai konsultuojami pagal poreikį – jeigu reikia, konsultacijos dažnesnės, pagal situaciją. Specialistės rengia raštus apie mokinius įvairioms institucijoms, bendradarbiauja su mokinių tėvais, mokytojais, kitais švietimo pagalbos specialistais, administracija. Šiuo metu </w:t>
            </w:r>
            <w:r w:rsidR="00481CCE" w:rsidRPr="00A6299B">
              <w:rPr>
                <w:rFonts w:ascii="Times New Roman" w:eastAsia="Times New Roman" w:hAnsi="Times New Roman" w:cs="Times New Roman"/>
                <w:color w:val="000000"/>
                <w:sz w:val="24"/>
                <w:szCs w:val="24"/>
                <w:lang w:eastAsia="lt-LT"/>
              </w:rPr>
              <w:t xml:space="preserve">gimnazija </w:t>
            </w:r>
            <w:r w:rsidRPr="00A6299B">
              <w:rPr>
                <w:rFonts w:ascii="Times New Roman" w:eastAsia="Times New Roman" w:hAnsi="Times New Roman" w:cs="Times New Roman"/>
                <w:color w:val="000000"/>
                <w:sz w:val="24"/>
                <w:szCs w:val="24"/>
                <w:lang w:eastAsia="lt-LT"/>
              </w:rPr>
              <w:t xml:space="preserve">rekomenduotų prevencinių programų nevykdo, tačiau specialistės domisi, kokia prevencinė programa tiktų </w:t>
            </w:r>
            <w:r w:rsidR="00481CCE" w:rsidRPr="00A6299B">
              <w:rPr>
                <w:rFonts w:ascii="Times New Roman" w:eastAsia="Times New Roman" w:hAnsi="Times New Roman" w:cs="Times New Roman"/>
                <w:color w:val="000000"/>
                <w:sz w:val="24"/>
                <w:szCs w:val="24"/>
                <w:lang w:eastAsia="lt-LT"/>
              </w:rPr>
              <w:t>mokyklai</w:t>
            </w:r>
            <w:r w:rsidRPr="00A6299B">
              <w:rPr>
                <w:rFonts w:ascii="Times New Roman" w:eastAsia="Times New Roman" w:hAnsi="Times New Roman" w:cs="Times New Roman"/>
                <w:color w:val="000000"/>
                <w:sz w:val="24"/>
                <w:szCs w:val="24"/>
                <w:lang w:eastAsia="lt-LT"/>
              </w:rPr>
              <w:t xml:space="preserve">. </w:t>
            </w:r>
            <w:r w:rsidR="00B76E73" w:rsidRPr="00A6299B">
              <w:rPr>
                <w:rFonts w:ascii="Times New Roman" w:eastAsia="Times New Roman" w:hAnsi="Times New Roman" w:cs="Times New Roman"/>
                <w:color w:val="000000"/>
                <w:sz w:val="24"/>
                <w:szCs w:val="24"/>
                <w:lang w:eastAsia="lt-LT"/>
              </w:rPr>
              <w:t>Į</w:t>
            </w:r>
            <w:r w:rsidRPr="00A6299B">
              <w:rPr>
                <w:rFonts w:ascii="Times New Roman" w:eastAsia="Times New Roman" w:hAnsi="Times New Roman" w:cs="Times New Roman"/>
                <w:color w:val="000000"/>
                <w:sz w:val="24"/>
                <w:szCs w:val="24"/>
                <w:lang w:eastAsia="lt-LT"/>
              </w:rPr>
              <w:t>vairių prevencinių programų</w:t>
            </w:r>
            <w:r w:rsidR="00B76E73" w:rsidRPr="00A6299B">
              <w:rPr>
                <w:rFonts w:ascii="Times New Roman" w:eastAsia="Times New Roman" w:hAnsi="Times New Roman" w:cs="Times New Roman"/>
                <w:color w:val="000000"/>
                <w:sz w:val="24"/>
                <w:szCs w:val="24"/>
                <w:lang w:eastAsia="lt-LT"/>
              </w:rPr>
              <w:t xml:space="preserve"> fragmentai</w:t>
            </w:r>
            <w:r w:rsidRPr="00A6299B">
              <w:rPr>
                <w:rFonts w:ascii="Times New Roman" w:eastAsia="Times New Roman" w:hAnsi="Times New Roman" w:cs="Times New Roman"/>
                <w:color w:val="000000"/>
                <w:sz w:val="24"/>
                <w:szCs w:val="24"/>
                <w:lang w:eastAsia="lt-LT"/>
              </w:rPr>
              <w:t>, anot socialinių pedagogių, yra integruoti į dalykų turinį.</w:t>
            </w:r>
          </w:p>
          <w:p w14:paraId="3895549B" w14:textId="20292C85" w:rsidR="00E1228E" w:rsidRPr="00A6299B" w:rsidRDefault="008309C1" w:rsidP="0036181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Š</w:t>
            </w:r>
            <w:r w:rsidR="007F7F0A" w:rsidRPr="00A6299B">
              <w:rPr>
                <w:rFonts w:ascii="Times New Roman" w:eastAsia="Times New Roman" w:hAnsi="Times New Roman" w:cs="Times New Roman"/>
                <w:sz w:val="24"/>
                <w:szCs w:val="24"/>
                <w:lang w:eastAsia="lt-LT"/>
              </w:rPr>
              <w:t xml:space="preserve">iais mokslo metais parengtas ir </w:t>
            </w:r>
            <w:r w:rsidR="009F423C" w:rsidRPr="00A6299B">
              <w:rPr>
                <w:rFonts w:ascii="Times New Roman" w:eastAsia="Times New Roman" w:hAnsi="Times New Roman" w:cs="Times New Roman"/>
                <w:sz w:val="24"/>
                <w:szCs w:val="24"/>
                <w:lang w:eastAsia="lt-LT"/>
              </w:rPr>
              <w:t xml:space="preserve">gimnazijos </w:t>
            </w:r>
            <w:r w:rsidR="007F7F0A" w:rsidRPr="00A6299B">
              <w:rPr>
                <w:rFonts w:ascii="Times New Roman" w:eastAsia="Times New Roman" w:hAnsi="Times New Roman" w:cs="Times New Roman"/>
                <w:sz w:val="24"/>
                <w:szCs w:val="24"/>
                <w:lang w:eastAsia="lt-LT"/>
              </w:rPr>
              <w:t>direktorės patvirtintas naujas patobulintas individualaus pagalbos plano pavyzdys (IPP).</w:t>
            </w:r>
            <w:r w:rsidR="007F7F0A" w:rsidRPr="00A6299B">
              <w:rPr>
                <w:rFonts w:ascii="Times New Roman" w:eastAsia="Times New Roman" w:hAnsi="Times New Roman" w:cs="Times New Roman"/>
                <w:color w:val="1F497D" w:themeColor="text2"/>
                <w:sz w:val="24"/>
                <w:szCs w:val="24"/>
                <w:lang w:eastAsia="lt-LT"/>
              </w:rPr>
              <w:t xml:space="preserve"> </w:t>
            </w:r>
            <w:r w:rsidR="00E1228E" w:rsidRPr="00A6299B">
              <w:rPr>
                <w:rFonts w:ascii="Times New Roman" w:eastAsia="Times New Roman" w:hAnsi="Times New Roman" w:cs="Times New Roman"/>
                <w:color w:val="000000"/>
                <w:sz w:val="24"/>
                <w:szCs w:val="24"/>
                <w:lang w:eastAsia="lt-LT"/>
              </w:rPr>
              <w:t>Parengta 56 IPP. Planuose trūksta mokinio situacijos aprašymo, išsamios analizės, uždavinių, numatomi rezultatai nekonkretūs (pvz., pagerės mokinio bendravimo įgūdžiai – neaišku</w:t>
            </w:r>
            <w:r w:rsidR="00CB2FA9" w:rsidRPr="00A6299B">
              <w:rPr>
                <w:rFonts w:ascii="Times New Roman" w:eastAsia="Times New Roman" w:hAnsi="Times New Roman" w:cs="Times New Roman"/>
                <w:color w:val="000000"/>
                <w:sz w:val="24"/>
                <w:szCs w:val="24"/>
                <w:lang w:eastAsia="lt-LT"/>
              </w:rPr>
              <w:t>,</w:t>
            </w:r>
            <w:r w:rsidR="00E1228E" w:rsidRPr="00A6299B">
              <w:rPr>
                <w:rFonts w:ascii="Times New Roman" w:eastAsia="Times New Roman" w:hAnsi="Times New Roman" w:cs="Times New Roman"/>
                <w:color w:val="000000"/>
                <w:sz w:val="24"/>
                <w:szCs w:val="24"/>
                <w:lang w:eastAsia="lt-LT"/>
              </w:rPr>
              <w:t xml:space="preserve"> kaip pamatuos, kad bendravimo įgūdžiai pagėrėjo), nenurodytas veiklos rezultatų vertinimo periodiškumas (individualus ugdymo planas (toliau IUP) parengtas 2021–2022 m. m.), </w:t>
            </w:r>
            <w:r w:rsidR="00CB2FA9" w:rsidRPr="00A6299B">
              <w:rPr>
                <w:rFonts w:ascii="Times New Roman" w:eastAsia="Times New Roman" w:hAnsi="Times New Roman" w:cs="Times New Roman"/>
                <w:color w:val="000000"/>
                <w:sz w:val="24"/>
                <w:szCs w:val="24"/>
                <w:lang w:eastAsia="lt-LT"/>
              </w:rPr>
              <w:t xml:space="preserve">nurodyta </w:t>
            </w:r>
            <w:r w:rsidR="00E1228E" w:rsidRPr="00A6299B">
              <w:rPr>
                <w:rFonts w:ascii="Times New Roman" w:eastAsia="Times New Roman" w:hAnsi="Times New Roman" w:cs="Times New Roman"/>
                <w:color w:val="000000"/>
                <w:sz w:val="24"/>
                <w:szCs w:val="24"/>
                <w:lang w:eastAsia="lt-LT"/>
              </w:rPr>
              <w:t>ne visų atsakingų asmenų pagalbos apimtis (vadovautis PPT rekomendacijomis), nenumatytos veiklų pradžios ir pabaigos datos, vieta, trukmė, galimi pakeitimai. BUP nuo šių mokslo metų nurodyta visiems mokiniams, turintiems SUP, parengti IUP, į kuriuos būtų integruotas Pagalbos planas.</w:t>
            </w:r>
          </w:p>
          <w:p w14:paraId="6D41AB72" w14:textId="2DFA49E1" w:rsidR="00E1228E" w:rsidRPr="00A6299B" w:rsidRDefault="00E1228E" w:rsidP="0036181C">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Pagalba mokiniui ir šeimai nebloga. Administracija, pedagogai ir mokiniai pokalbiuose pagalbą kiekvienam mokiniui </w:t>
            </w:r>
            <w:r w:rsidR="00CB2FA9" w:rsidRPr="00A6299B">
              <w:rPr>
                <w:rFonts w:ascii="Times New Roman" w:eastAsia="Times New Roman" w:hAnsi="Times New Roman" w:cs="Times New Roman"/>
                <w:color w:val="000000"/>
                <w:sz w:val="24"/>
                <w:szCs w:val="24"/>
                <w:lang w:eastAsia="lt-LT"/>
              </w:rPr>
              <w:t xml:space="preserve">įvardija </w:t>
            </w:r>
            <w:r w:rsidRPr="00A6299B">
              <w:rPr>
                <w:rFonts w:ascii="Times New Roman" w:eastAsia="Times New Roman" w:hAnsi="Times New Roman" w:cs="Times New Roman"/>
                <w:color w:val="000000"/>
                <w:sz w:val="24"/>
                <w:szCs w:val="24"/>
                <w:lang w:eastAsia="lt-LT"/>
              </w:rPr>
              <w:t>kaip vieną iš stipriųjų gimnazijos pusių. 78 proc. tėvų 2019–2020 m. m</w:t>
            </w:r>
            <w:r w:rsidR="009C2973"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r w:rsidR="009C2973"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kokybės įsivertinime pritaria, kad mokytojas padeda vaikui, jeigu mokantis jam kyla sunkumų. Nors 37 proc. mokinių su teiginiu, kad </w:t>
            </w:r>
            <w:r w:rsidR="00A83AAD" w:rsidRPr="00A6299B">
              <w:rPr>
                <w:rFonts w:ascii="Times New Roman" w:eastAsia="Times New Roman" w:hAnsi="Times New Roman" w:cs="Times New Roman"/>
                <w:color w:val="000000"/>
                <w:sz w:val="24"/>
                <w:szCs w:val="24"/>
                <w:lang w:eastAsia="lt-LT"/>
              </w:rPr>
              <w:t xml:space="preserve">gimnazija </w:t>
            </w:r>
            <w:r w:rsidRPr="00A6299B">
              <w:rPr>
                <w:rFonts w:ascii="Times New Roman" w:eastAsia="Times New Roman" w:hAnsi="Times New Roman" w:cs="Times New Roman"/>
                <w:color w:val="000000"/>
                <w:sz w:val="24"/>
                <w:szCs w:val="24"/>
                <w:lang w:eastAsia="lt-LT"/>
              </w:rPr>
              <w:t>padeda pažinti save, suprasti savo stipriąsias ir tobulintinas puses, nesutinka.</w:t>
            </w:r>
          </w:p>
          <w:p w14:paraId="0B5B293B" w14:textId="398F44E2" w:rsidR="00E1228E" w:rsidRPr="00A6299B" w:rsidRDefault="00E1228E" w:rsidP="0036181C">
            <w:pPr>
              <w:spacing w:after="0" w:line="240" w:lineRule="auto"/>
              <w:jc w:val="both"/>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Gimnazijoje susitarta dėl paramos ar pagalbos teikimo mokiniams ir šeimoms tvarkos. MUP numatytas mokinių, turinčių specialiųjų ugdymosi poreikių (išskyrus atsirandančius dėl išskirtinių gabumų), ugdymo organizavimas, švietimo pagalbos teikimo formos – </w:t>
            </w:r>
            <w:r w:rsidRPr="00A6299B">
              <w:rPr>
                <w:rFonts w:ascii="Times New Roman" w:eastAsia="Times New Roman" w:hAnsi="Times New Roman" w:cs="Times New Roman"/>
                <w:color w:val="000000"/>
                <w:sz w:val="24"/>
                <w:szCs w:val="24"/>
                <w:lang w:eastAsia="lt-LT"/>
              </w:rPr>
              <w:lastRenderedPageBreak/>
              <w:t xml:space="preserve">specialiosios pamokos, pratybos, konsultacijos, pagalba ugdymosi veiklose, savirūpos procese (individualiai ir grupėmis), numatyta namų mokymo tvarka, valandos ir dalykai. Gimnazijos </w:t>
            </w:r>
            <w:r w:rsidR="005D750F" w:rsidRPr="00A6299B">
              <w:rPr>
                <w:rFonts w:ascii="Times New Roman" w:eastAsia="Times New Roman" w:hAnsi="Times New Roman" w:cs="Times New Roman"/>
                <w:color w:val="000000"/>
                <w:sz w:val="24"/>
                <w:szCs w:val="24"/>
                <w:lang w:eastAsia="lt-LT"/>
              </w:rPr>
              <w:t xml:space="preserve">interneto </w:t>
            </w:r>
            <w:r w:rsidRPr="00A6299B">
              <w:rPr>
                <w:rFonts w:ascii="Times New Roman" w:eastAsia="Times New Roman" w:hAnsi="Times New Roman" w:cs="Times New Roman"/>
                <w:color w:val="000000"/>
                <w:sz w:val="24"/>
                <w:szCs w:val="24"/>
                <w:lang w:eastAsia="lt-LT"/>
              </w:rPr>
              <w:t xml:space="preserve">puslapyje skelbiamas gabių vaikų ugdymo tvarkos aprašas, užsieniečių, atvykusių gyventi į Lietuvos </w:t>
            </w:r>
            <w:r w:rsidR="00073C99" w:rsidRPr="00A6299B">
              <w:rPr>
                <w:rFonts w:ascii="Times New Roman" w:eastAsia="Times New Roman" w:hAnsi="Times New Roman" w:cs="Times New Roman"/>
                <w:color w:val="000000"/>
                <w:sz w:val="24"/>
                <w:szCs w:val="24"/>
                <w:lang w:eastAsia="lt-LT"/>
              </w:rPr>
              <w:t>R</w:t>
            </w:r>
            <w:r w:rsidRPr="00A6299B">
              <w:rPr>
                <w:rFonts w:ascii="Times New Roman" w:eastAsia="Times New Roman" w:hAnsi="Times New Roman" w:cs="Times New Roman"/>
                <w:color w:val="000000"/>
                <w:sz w:val="24"/>
                <w:szCs w:val="24"/>
                <w:lang w:eastAsia="lt-LT"/>
              </w:rPr>
              <w:t>espubliką</w:t>
            </w:r>
            <w:r w:rsidR="005D750F"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vaikų ugdymo tvarkos aprašas. Yra parengtas gimnazijos</w:t>
            </w:r>
            <w:r w:rsidR="008309C1" w:rsidRPr="00A6299B">
              <w:rPr>
                <w:rFonts w:ascii="Times New Roman" w:eastAsia="Times New Roman" w:hAnsi="Times New Roman" w:cs="Times New Roman"/>
                <w:color w:val="000000"/>
                <w:sz w:val="24"/>
                <w:szCs w:val="24"/>
                <w:lang w:eastAsia="lt-LT"/>
              </w:rPr>
              <w:t xml:space="preserve"> krizių valdymo tvarkos aprašas, tačiau pastebėta, kad specialistai (</w:t>
            </w:r>
            <w:r w:rsidR="005D750F" w:rsidRPr="00A6299B">
              <w:rPr>
                <w:rFonts w:ascii="Times New Roman" w:eastAsia="Times New Roman" w:hAnsi="Times New Roman" w:cs="Times New Roman"/>
                <w:color w:val="000000"/>
                <w:sz w:val="24"/>
                <w:szCs w:val="24"/>
                <w:lang w:eastAsia="lt-LT"/>
              </w:rPr>
              <w:t xml:space="preserve">psichologė </w:t>
            </w:r>
            <w:r w:rsidR="008309C1" w:rsidRPr="00A6299B">
              <w:rPr>
                <w:rFonts w:ascii="Times New Roman" w:eastAsia="Times New Roman" w:hAnsi="Times New Roman" w:cs="Times New Roman"/>
                <w:color w:val="000000"/>
                <w:sz w:val="24"/>
                <w:szCs w:val="24"/>
                <w:lang w:eastAsia="lt-LT"/>
              </w:rPr>
              <w:t xml:space="preserve">ir </w:t>
            </w:r>
            <w:r w:rsidR="005D750F" w:rsidRPr="00A6299B">
              <w:rPr>
                <w:rFonts w:ascii="Times New Roman" w:eastAsia="Times New Roman" w:hAnsi="Times New Roman" w:cs="Times New Roman"/>
                <w:color w:val="000000"/>
                <w:sz w:val="24"/>
                <w:szCs w:val="24"/>
                <w:lang w:eastAsia="lt-LT"/>
              </w:rPr>
              <w:t>logopedė</w:t>
            </w:r>
            <w:r w:rsidR="008309C1" w:rsidRPr="00A6299B">
              <w:rPr>
                <w:rFonts w:ascii="Times New Roman" w:eastAsia="Times New Roman" w:hAnsi="Times New Roman" w:cs="Times New Roman"/>
                <w:color w:val="000000"/>
                <w:sz w:val="24"/>
                <w:szCs w:val="24"/>
                <w:lang w:eastAsia="lt-LT"/>
              </w:rPr>
              <w:t>), įrašyti į Gimnazijos krizių komandą, nežino</w:t>
            </w:r>
            <w:r w:rsidR="005D750F" w:rsidRPr="00A6299B">
              <w:rPr>
                <w:rFonts w:ascii="Times New Roman" w:eastAsia="Times New Roman" w:hAnsi="Times New Roman" w:cs="Times New Roman"/>
                <w:color w:val="000000"/>
                <w:sz w:val="24"/>
                <w:szCs w:val="24"/>
                <w:lang w:eastAsia="lt-LT"/>
              </w:rPr>
              <w:t>,</w:t>
            </w:r>
            <w:r w:rsidR="008309C1" w:rsidRPr="00A6299B">
              <w:rPr>
                <w:rFonts w:ascii="Times New Roman" w:eastAsia="Times New Roman" w:hAnsi="Times New Roman" w:cs="Times New Roman"/>
                <w:color w:val="000000"/>
                <w:sz w:val="24"/>
                <w:szCs w:val="24"/>
                <w:lang w:eastAsia="lt-LT"/>
              </w:rPr>
              <w:t xml:space="preserve"> kas yra krizė mokykloje, nežino apie savo pareigas ir atsakomybes įvykus krizei, kaip tinkamai reaguoti į krizę, todėl galima kelti prielaidą, kad nebuvo tinkamai supažindinti su šia tvarka.</w:t>
            </w:r>
          </w:p>
          <w:p w14:paraId="434976CE" w14:textId="1B999E85"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Iškilus </w:t>
            </w:r>
            <w:r w:rsidR="005D750F" w:rsidRPr="00A6299B">
              <w:rPr>
                <w:rFonts w:ascii="Times New Roman" w:eastAsia="Times New Roman" w:hAnsi="Times New Roman" w:cs="Times New Roman"/>
                <w:color w:val="000000"/>
                <w:sz w:val="24"/>
                <w:szCs w:val="24"/>
                <w:lang w:eastAsia="lt-LT"/>
              </w:rPr>
              <w:t>problemų</w:t>
            </w:r>
            <w:r w:rsidRPr="00A6299B">
              <w:rPr>
                <w:rFonts w:ascii="Times New Roman" w:eastAsia="Times New Roman" w:hAnsi="Times New Roman" w:cs="Times New Roman"/>
                <w:color w:val="000000"/>
                <w:sz w:val="24"/>
                <w:szCs w:val="24"/>
                <w:lang w:eastAsia="lt-LT"/>
              </w:rPr>
              <w:t xml:space="preserve">, turint signalą, auklėtojai gali kreiptis į VGK, kuri su mokytojais ir tėvais ieško sprendimo. VGK posėdžiai vyksta kartą per 2 mėnesius, tačiau </w:t>
            </w:r>
            <w:r w:rsidR="008309C1" w:rsidRPr="00A6299B">
              <w:rPr>
                <w:rFonts w:ascii="Times New Roman" w:eastAsia="Times New Roman" w:hAnsi="Times New Roman" w:cs="Times New Roman"/>
                <w:color w:val="000000"/>
                <w:sz w:val="24"/>
                <w:szCs w:val="24"/>
                <w:lang w:eastAsia="lt-LT"/>
              </w:rPr>
              <w:t>staiga iškilusioms problemoms spręsti VGK renkasi į posėdį neeiline tvarka.</w:t>
            </w:r>
            <w:r w:rsidRPr="00A6299B">
              <w:rPr>
                <w:rFonts w:ascii="Times New Roman" w:eastAsia="Times New Roman" w:hAnsi="Times New Roman" w:cs="Times New Roman"/>
                <w:color w:val="000000"/>
                <w:sz w:val="24"/>
                <w:szCs w:val="24"/>
                <w:lang w:eastAsia="lt-LT"/>
              </w:rPr>
              <w:t xml:space="preserve"> Šiais mokslo metais posėdžiai vyko 2 kartus (po vieną rugsėjį ir spalį). </w:t>
            </w:r>
          </w:p>
          <w:p w14:paraId="745F836A" w14:textId="6F631BDF" w:rsidR="00E1228E" w:rsidRPr="00A6299B" w:rsidRDefault="005D750F"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Prireikus</w:t>
            </w:r>
            <w:r w:rsidR="00E1228E" w:rsidRPr="00A6299B">
              <w:rPr>
                <w:rFonts w:ascii="Times New Roman" w:eastAsia="Times New Roman" w:hAnsi="Times New Roman" w:cs="Times New Roman"/>
                <w:color w:val="000000"/>
                <w:sz w:val="24"/>
                <w:szCs w:val="24"/>
                <w:lang w:eastAsia="lt-LT"/>
              </w:rPr>
              <w:t xml:space="preserve"> mokinys, psichologei ir specialiajai pedagogei atlikus pirminį vertinimą, sutikus tėvams (globėjams), siunčiamas į Vilniaus miesto PPT. Jam rašomas individualios pagalbos planas ir teikiamos rekomendacijos ugdymui.</w:t>
            </w:r>
          </w:p>
          <w:p w14:paraId="0F417DC2" w14:textId="3A459334"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Mokiniams, atvykusiems iš užsienio, nustatomas pasiekimų lygis, rengiami individualūs lietuvių kalbos planai </w:t>
            </w:r>
            <w:r w:rsidR="005D750F" w:rsidRPr="00A6299B">
              <w:rPr>
                <w:rFonts w:ascii="Times New Roman" w:eastAsia="Times New Roman" w:hAnsi="Times New Roman" w:cs="Times New Roman"/>
                <w:color w:val="000000"/>
                <w:sz w:val="24"/>
                <w:szCs w:val="24"/>
                <w:lang w:eastAsia="lt-LT"/>
              </w:rPr>
              <w:t xml:space="preserve">dvejiems </w:t>
            </w:r>
            <w:r w:rsidRPr="00A6299B">
              <w:rPr>
                <w:rFonts w:ascii="Times New Roman" w:eastAsia="Times New Roman" w:hAnsi="Times New Roman" w:cs="Times New Roman"/>
                <w:color w:val="000000"/>
                <w:sz w:val="24"/>
                <w:szCs w:val="24"/>
                <w:lang w:eastAsia="lt-LT"/>
              </w:rPr>
              <w:t xml:space="preserve">mokslo metams. Jie rengiami bendradarbiaujant lietuvių kalbos mokytojoms. Juose numatyta, </w:t>
            </w:r>
            <w:r w:rsidR="005D750F"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mokiniai lanko lietuvių kalbos pamokas kartu su savo klase ir papildomai lanko 2 lietuvių kalbos pamokas per savaitę. Planai aptariami su tėvais, jie informuojami apie ugdymą. Šiuo metu yra 4 papildomos </w:t>
            </w:r>
            <w:r w:rsidR="005D750F" w:rsidRPr="00A6299B">
              <w:rPr>
                <w:rFonts w:ascii="Times New Roman" w:eastAsia="Times New Roman" w:hAnsi="Times New Roman" w:cs="Times New Roman"/>
                <w:color w:val="000000"/>
                <w:sz w:val="24"/>
                <w:szCs w:val="24"/>
                <w:lang w:eastAsia="lt-LT"/>
              </w:rPr>
              <w:t xml:space="preserve">mokymosi </w:t>
            </w:r>
            <w:r w:rsidRPr="00A6299B">
              <w:rPr>
                <w:rFonts w:ascii="Times New Roman" w:eastAsia="Times New Roman" w:hAnsi="Times New Roman" w:cs="Times New Roman"/>
                <w:color w:val="000000"/>
                <w:sz w:val="24"/>
                <w:szCs w:val="24"/>
                <w:lang w:eastAsia="lt-LT"/>
              </w:rPr>
              <w:t>grupės atvykusie</w:t>
            </w:r>
            <w:r w:rsidR="005D750F" w:rsidRPr="00A6299B">
              <w:rPr>
                <w:rFonts w:ascii="Times New Roman" w:eastAsia="Times New Roman" w:hAnsi="Times New Roman" w:cs="Times New Roman"/>
                <w:color w:val="000000"/>
                <w:sz w:val="24"/>
                <w:szCs w:val="24"/>
                <w:lang w:eastAsia="lt-LT"/>
              </w:rPr>
              <w:t>sie</w:t>
            </w:r>
            <w:r w:rsidRPr="00A6299B">
              <w:rPr>
                <w:rFonts w:ascii="Times New Roman" w:eastAsia="Times New Roman" w:hAnsi="Times New Roman" w:cs="Times New Roman"/>
                <w:color w:val="000000"/>
                <w:sz w:val="24"/>
                <w:szCs w:val="24"/>
                <w:lang w:eastAsia="lt-LT"/>
              </w:rPr>
              <w:t xml:space="preserve">ms iš užsienio. </w:t>
            </w:r>
            <w:r w:rsidR="005D750F" w:rsidRPr="00A6299B">
              <w:rPr>
                <w:rFonts w:ascii="Times New Roman" w:eastAsia="Times New Roman" w:hAnsi="Times New Roman" w:cs="Times New Roman"/>
                <w:color w:val="000000"/>
                <w:sz w:val="24"/>
                <w:szCs w:val="24"/>
                <w:lang w:eastAsia="lt-LT"/>
              </w:rPr>
              <w:t xml:space="preserve">Buvo stebėta viena </w:t>
            </w:r>
            <w:r w:rsidRPr="00A6299B">
              <w:rPr>
                <w:rFonts w:ascii="Times New Roman" w:eastAsia="Times New Roman" w:hAnsi="Times New Roman" w:cs="Times New Roman"/>
                <w:color w:val="000000"/>
                <w:sz w:val="24"/>
                <w:szCs w:val="24"/>
                <w:lang w:eastAsia="lt-LT"/>
              </w:rPr>
              <w:t xml:space="preserve">papildoma lietuvių kalbos pamoka, </w:t>
            </w:r>
            <w:r w:rsidR="005D750F" w:rsidRPr="00A6299B">
              <w:rPr>
                <w:rFonts w:ascii="Times New Roman" w:eastAsia="Times New Roman" w:hAnsi="Times New Roman" w:cs="Times New Roman"/>
                <w:color w:val="000000"/>
                <w:sz w:val="24"/>
                <w:szCs w:val="24"/>
                <w:lang w:eastAsia="lt-LT"/>
              </w:rPr>
              <w:t xml:space="preserve">vykusi </w:t>
            </w:r>
            <w:r w:rsidRPr="00A6299B">
              <w:rPr>
                <w:rFonts w:ascii="Times New Roman" w:eastAsia="Times New Roman" w:hAnsi="Times New Roman" w:cs="Times New Roman"/>
                <w:color w:val="000000"/>
                <w:sz w:val="24"/>
                <w:szCs w:val="24"/>
                <w:lang w:eastAsia="lt-LT"/>
              </w:rPr>
              <w:t xml:space="preserve">apie 30 minučių. </w:t>
            </w:r>
          </w:p>
          <w:p w14:paraId="4E423ED0" w14:textId="1BBF4C0E" w:rsidR="00C14A2E" w:rsidRPr="00A6299B" w:rsidRDefault="005D750F" w:rsidP="004A6A60">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Nepaisant </w:t>
            </w:r>
            <w:r w:rsidR="00E1228E" w:rsidRPr="00A6299B">
              <w:rPr>
                <w:rFonts w:ascii="Times New Roman" w:eastAsia="Times New Roman" w:hAnsi="Times New Roman" w:cs="Times New Roman"/>
                <w:color w:val="000000"/>
                <w:sz w:val="24"/>
                <w:szCs w:val="24"/>
                <w:lang w:eastAsia="lt-LT"/>
              </w:rPr>
              <w:t xml:space="preserve">to, kad </w:t>
            </w:r>
            <w:r w:rsidR="00795C6C" w:rsidRPr="00A6299B">
              <w:rPr>
                <w:rFonts w:ascii="Times New Roman" w:eastAsia="Times New Roman" w:hAnsi="Times New Roman" w:cs="Times New Roman"/>
                <w:color w:val="000000"/>
                <w:sz w:val="24"/>
                <w:szCs w:val="24"/>
                <w:lang w:eastAsia="lt-LT"/>
              </w:rPr>
              <w:t xml:space="preserve">gimnazijoje </w:t>
            </w:r>
            <w:r w:rsidR="00E1228E" w:rsidRPr="00A6299B">
              <w:rPr>
                <w:rFonts w:ascii="Times New Roman" w:eastAsia="Times New Roman" w:hAnsi="Times New Roman" w:cs="Times New Roman"/>
                <w:color w:val="000000"/>
                <w:sz w:val="24"/>
                <w:szCs w:val="24"/>
                <w:lang w:eastAsia="lt-LT"/>
              </w:rPr>
              <w:t xml:space="preserve">sukomplektuota pilna ir, direktorės žodžiais tariant, darni, neabejinga, altruistiška, daug </w:t>
            </w:r>
            <w:r w:rsidR="00795C6C" w:rsidRPr="00A6299B">
              <w:rPr>
                <w:rFonts w:ascii="Times New Roman" w:eastAsia="Times New Roman" w:hAnsi="Times New Roman" w:cs="Times New Roman"/>
                <w:color w:val="000000"/>
                <w:sz w:val="24"/>
                <w:szCs w:val="24"/>
                <w:lang w:eastAsia="lt-LT"/>
              </w:rPr>
              <w:t xml:space="preserve">dėl </w:t>
            </w:r>
            <w:r w:rsidR="00E1228E" w:rsidRPr="00A6299B">
              <w:rPr>
                <w:rFonts w:ascii="Times New Roman" w:eastAsia="Times New Roman" w:hAnsi="Times New Roman" w:cs="Times New Roman"/>
                <w:color w:val="000000"/>
                <w:sz w:val="24"/>
                <w:szCs w:val="24"/>
                <w:lang w:eastAsia="lt-LT"/>
              </w:rPr>
              <w:t xml:space="preserve">mokinio sėkmės dirbanti komanda, mokiniai ne visada laiku sulaukia specialiosios pedagoginės, specialiosios pagalbos, nes </w:t>
            </w:r>
            <w:r w:rsidR="00795C6C" w:rsidRPr="00A6299B">
              <w:rPr>
                <w:rFonts w:ascii="Times New Roman" w:eastAsia="Times New Roman" w:hAnsi="Times New Roman" w:cs="Times New Roman"/>
                <w:color w:val="000000"/>
                <w:sz w:val="24"/>
                <w:szCs w:val="24"/>
                <w:lang w:eastAsia="lt-LT"/>
              </w:rPr>
              <w:t xml:space="preserve">mokykloje </w:t>
            </w:r>
            <w:r w:rsidR="00E1228E" w:rsidRPr="00A6299B">
              <w:rPr>
                <w:rFonts w:ascii="Times New Roman" w:eastAsia="Times New Roman" w:hAnsi="Times New Roman" w:cs="Times New Roman"/>
                <w:color w:val="000000"/>
                <w:sz w:val="24"/>
                <w:szCs w:val="24"/>
                <w:lang w:eastAsia="lt-LT"/>
              </w:rPr>
              <w:t xml:space="preserve">trūksta švietimo pagalbos specialistų. Be to, nėra sistemingo bendradarbiavimo tarp mokytojo, švietimo pagalbos specialistų ir mokytojo padėjėjų, dėl to nesudaromos tinkamos sąlygos SUP mokiniams sėkmingai dalyvauti ugdymosi procese klasėje. </w:t>
            </w:r>
            <w:r w:rsidR="007203C9" w:rsidRPr="00A6299B">
              <w:rPr>
                <w:rFonts w:ascii="Times New Roman" w:eastAsia="Times New Roman" w:hAnsi="Times New Roman" w:cs="Times New Roman"/>
                <w:color w:val="000000"/>
                <w:sz w:val="24"/>
                <w:szCs w:val="24"/>
                <w:lang w:eastAsia="lt-LT"/>
              </w:rPr>
              <w:t>Mokytojo padėjėjas</w:t>
            </w:r>
            <w:r w:rsidR="00795C6C" w:rsidRPr="00A6299B">
              <w:rPr>
                <w:rFonts w:ascii="Times New Roman" w:eastAsia="Times New Roman" w:hAnsi="Times New Roman" w:cs="Times New Roman"/>
                <w:color w:val="000000"/>
                <w:sz w:val="24"/>
                <w:szCs w:val="24"/>
                <w:lang w:eastAsia="lt-LT"/>
              </w:rPr>
              <w:t>,</w:t>
            </w:r>
            <w:r w:rsidR="007203C9" w:rsidRPr="00A6299B">
              <w:rPr>
                <w:rFonts w:ascii="Times New Roman" w:eastAsia="Times New Roman" w:hAnsi="Times New Roman" w:cs="Times New Roman"/>
                <w:color w:val="000000"/>
                <w:sz w:val="24"/>
                <w:szCs w:val="24"/>
                <w:lang w:eastAsia="lt-LT"/>
              </w:rPr>
              <w:t xml:space="preserve"> kai </w:t>
            </w:r>
            <w:r w:rsidR="00795C6C" w:rsidRPr="00A6299B">
              <w:rPr>
                <w:rFonts w:ascii="Times New Roman" w:eastAsia="Times New Roman" w:hAnsi="Times New Roman" w:cs="Times New Roman"/>
                <w:color w:val="000000"/>
                <w:sz w:val="24"/>
                <w:szCs w:val="24"/>
                <w:lang w:eastAsia="lt-LT"/>
              </w:rPr>
              <w:t xml:space="preserve">dalyvavo </w:t>
            </w:r>
            <w:r w:rsidR="007203C9" w:rsidRPr="00A6299B">
              <w:rPr>
                <w:rFonts w:ascii="Times New Roman" w:eastAsia="Times New Roman" w:hAnsi="Times New Roman" w:cs="Times New Roman"/>
                <w:color w:val="000000"/>
                <w:sz w:val="24"/>
                <w:szCs w:val="24"/>
                <w:lang w:eastAsia="lt-LT"/>
              </w:rPr>
              <w:t>stebėtose pamokose, klasėje organizavo</w:t>
            </w:r>
            <w:r w:rsidR="00E1228E" w:rsidRPr="00A6299B">
              <w:rPr>
                <w:rFonts w:ascii="Times New Roman" w:eastAsia="Times New Roman" w:hAnsi="Times New Roman" w:cs="Times New Roman"/>
                <w:color w:val="000000"/>
                <w:sz w:val="24"/>
                <w:szCs w:val="24"/>
                <w:lang w:eastAsia="lt-LT"/>
              </w:rPr>
              <w:t xml:space="preserve"> SUP turinčiam mokiniui atskirą ugdymosi procesą. </w:t>
            </w:r>
          </w:p>
        </w:tc>
      </w:tr>
      <w:tr w:rsidR="002F4F4C" w:rsidRPr="00A6299B" w14:paraId="5277B957"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6FC7" w14:textId="14D58470"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2.2. Įgalinantis vadovavimas mokymuisi ir mokinių mokymosi patirtys,</w:t>
            </w:r>
            <w:r w:rsidR="00795C6C"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2 lygis</w:t>
            </w:r>
          </w:p>
          <w:p w14:paraId="36B32A37"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762D0" w14:textId="5E467DE0"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Įgalinantis vadovavimas mokymuisi ir mokinių mokymosi patirtys vertinama patenkinamai. Tokia išvada grindžiama apibendrintais 92 stebėtų pamokų vertinimo duomenimis, kurie pateikti 1 ir 2 lentelėje (žr. priedus), </w:t>
            </w:r>
            <w:r w:rsidR="00795C6C"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dokumentų analize. </w:t>
            </w:r>
          </w:p>
          <w:p w14:paraId="23468F72" w14:textId="03CAE2ED"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Išorinio vertinimo savaitę daugumoje (72,8 proc.) stebėtų veiklų vyravo tradicine (poveikio) mokymo paradigma grįstas mokymas, kai </w:t>
            </w:r>
            <w:r w:rsidR="00795C6C" w:rsidRPr="00A6299B">
              <w:rPr>
                <w:rFonts w:ascii="Times New Roman" w:eastAsia="Times New Roman" w:hAnsi="Times New Roman" w:cs="Times New Roman"/>
                <w:color w:val="000000"/>
                <w:sz w:val="24"/>
                <w:szCs w:val="24"/>
                <w:lang w:eastAsia="lt-LT"/>
              </w:rPr>
              <w:t xml:space="preserve">vadovaujami mokytojo </w:t>
            </w:r>
            <w:r w:rsidRPr="00A6299B">
              <w:rPr>
                <w:rFonts w:ascii="Times New Roman" w:eastAsia="Times New Roman" w:hAnsi="Times New Roman" w:cs="Times New Roman"/>
                <w:color w:val="000000"/>
                <w:sz w:val="24"/>
                <w:szCs w:val="24"/>
                <w:lang w:eastAsia="lt-LT"/>
              </w:rPr>
              <w:t xml:space="preserve">mokiniai veikė tiesiogiai ir vykdė nurodymus. Šiose veiklose dažniausiai taikyti tradiciniai, mažiau </w:t>
            </w:r>
            <w:proofErr w:type="spellStart"/>
            <w:r w:rsidRPr="00A6299B">
              <w:rPr>
                <w:rFonts w:ascii="Times New Roman" w:eastAsia="Times New Roman" w:hAnsi="Times New Roman" w:cs="Times New Roman"/>
                <w:color w:val="000000"/>
                <w:sz w:val="24"/>
                <w:szCs w:val="24"/>
                <w:lang w:eastAsia="lt-LT"/>
              </w:rPr>
              <w:t>įtraukūs</w:t>
            </w:r>
            <w:proofErr w:type="spellEnd"/>
            <w:r w:rsidRPr="00A6299B">
              <w:rPr>
                <w:rFonts w:ascii="Times New Roman" w:eastAsia="Times New Roman" w:hAnsi="Times New Roman" w:cs="Times New Roman"/>
                <w:color w:val="000000"/>
                <w:sz w:val="24"/>
                <w:szCs w:val="24"/>
                <w:lang w:eastAsia="lt-LT"/>
              </w:rPr>
              <w:t>, į mokymą orientuoti ugdymo metodai: mokytojo aiškinimas, pasakojimas, klausinėjimas, demonstravimas, mokyklinė paskaita. 19,6 proc. stebėtų veiklų mokytojai bandė dirbti šiuolaikiškai</w:t>
            </w:r>
            <w:r w:rsidR="004A6A60" w:rsidRPr="00A6299B">
              <w:rPr>
                <w:rFonts w:ascii="Times New Roman" w:eastAsia="Times New Roman" w:hAnsi="Times New Roman" w:cs="Times New Roman"/>
                <w:color w:val="000000"/>
                <w:sz w:val="24"/>
                <w:szCs w:val="24"/>
                <w:lang w:eastAsia="lt-LT"/>
              </w:rPr>
              <w:t xml:space="preserve"> (BDŠ – </w:t>
            </w:r>
            <w:r w:rsidR="004A6A60" w:rsidRPr="00A6299B">
              <w:rPr>
                <w:rFonts w:ascii="Times New Roman" w:eastAsia="Times New Roman" w:hAnsi="Times New Roman" w:cs="Times New Roman"/>
                <w:color w:val="000000"/>
                <w:sz w:val="24"/>
                <w:szCs w:val="24"/>
                <w:lang w:eastAsia="lt-LT"/>
              </w:rPr>
              <w:lastRenderedPageBreak/>
              <w:t>bandė dirbti šiuolaikiškai – pamokos paradigma)</w:t>
            </w:r>
            <w:r w:rsidR="00795C6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t. y. stengėsi įtraukti visus mokinius į aktyvų mokymąsi, o septyniose (7,6 proc.) stebėtose veiklose mokytojai organizavo šiuolaikišką, mokymosi paradigma grįstą mokymą (lietuvių k. </w:t>
            </w:r>
            <w:proofErr w:type="spellStart"/>
            <w:r w:rsidRPr="00A6299B">
              <w:rPr>
                <w:rFonts w:ascii="Times New Roman" w:eastAsia="Times New Roman" w:hAnsi="Times New Roman" w:cs="Times New Roman"/>
                <w:color w:val="000000"/>
                <w:sz w:val="24"/>
                <w:szCs w:val="24"/>
                <w:lang w:eastAsia="lt-LT"/>
              </w:rPr>
              <w:t>IIIa</w:t>
            </w:r>
            <w:r w:rsidR="00795C6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795C6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 rusų k.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biologija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matematika 6g kl., šokis 1a ir </w:t>
            </w:r>
            <w:proofErr w:type="spellStart"/>
            <w:r w:rsidRPr="00A6299B">
              <w:rPr>
                <w:rFonts w:ascii="Times New Roman" w:eastAsia="Times New Roman" w:hAnsi="Times New Roman" w:cs="Times New Roman"/>
                <w:color w:val="000000"/>
                <w:sz w:val="24"/>
                <w:szCs w:val="24"/>
                <w:lang w:eastAsia="lt-LT"/>
              </w:rPr>
              <w:t>IIIa</w:t>
            </w:r>
            <w:r w:rsidR="00795C6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795C6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 gamta ir žmogus 6b kl.). Šiose veiklose mokytojai planavo ir parinko prasmingas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veiklas, kurios skatino mokinių smalsumą ir entuziazmą, padėjo išgyventi mokymosi džiaugsmą, sėkmingai įtraukė visus </w:t>
            </w:r>
            <w:r w:rsidR="00951607" w:rsidRPr="00A6299B">
              <w:rPr>
                <w:rFonts w:ascii="Times New Roman" w:eastAsia="Times New Roman" w:hAnsi="Times New Roman" w:cs="Times New Roman"/>
                <w:color w:val="000000"/>
                <w:sz w:val="24"/>
                <w:szCs w:val="24"/>
                <w:lang w:eastAsia="lt-LT"/>
              </w:rPr>
              <w:t xml:space="preserve">ugdytinius </w:t>
            </w:r>
            <w:r w:rsidRPr="00A6299B">
              <w:rPr>
                <w:rFonts w:ascii="Times New Roman" w:eastAsia="Times New Roman" w:hAnsi="Times New Roman" w:cs="Times New Roman"/>
                <w:color w:val="000000"/>
                <w:sz w:val="24"/>
                <w:szCs w:val="24"/>
                <w:lang w:eastAsia="lt-LT"/>
              </w:rPr>
              <w:t>į mokymosi procesą. </w:t>
            </w:r>
          </w:p>
          <w:p w14:paraId="64F9BFA2" w14:textId="04B9E8CB"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Stebėtose pamokose dalis mokytojų ieškojo motyvuojančių kiekvieno mokinio į(</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)traukimo į ugdymo procesą būdų (pvz.: šokis 1a kl., IT 7b kl., retorika 7v kl.), sudarė sąlygas pasirinkti mokymosi ar užduoties atlikimo būdą (biologija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fizinis ugdymas 8v kl.), kūrė galimybes bendradarbiauti (lietuvių k. </w:t>
            </w:r>
            <w:proofErr w:type="spellStart"/>
            <w:r w:rsidRPr="00A6299B">
              <w:rPr>
                <w:rFonts w:ascii="Times New Roman" w:eastAsia="Times New Roman" w:hAnsi="Times New Roman" w:cs="Times New Roman"/>
                <w:color w:val="000000"/>
                <w:sz w:val="24"/>
                <w:szCs w:val="24"/>
                <w:lang w:eastAsia="lt-LT"/>
              </w:rPr>
              <w:t>IIIa</w:t>
            </w:r>
            <w:r w:rsidR="0095160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95160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 anglų k. 7b kl., rusų k. 4g kl.). Šie </w:t>
            </w:r>
            <w:proofErr w:type="spellStart"/>
            <w:r w:rsidRPr="00A6299B">
              <w:rPr>
                <w:rFonts w:ascii="Times New Roman" w:eastAsia="Times New Roman" w:hAnsi="Times New Roman" w:cs="Times New Roman"/>
                <w:color w:val="000000"/>
                <w:sz w:val="24"/>
                <w:szCs w:val="24"/>
                <w:lang w:eastAsia="lt-LT"/>
              </w:rPr>
              <w:t>įtraukties</w:t>
            </w:r>
            <w:proofErr w:type="spellEnd"/>
            <w:r w:rsidRPr="00A6299B">
              <w:rPr>
                <w:rFonts w:ascii="Times New Roman" w:eastAsia="Times New Roman" w:hAnsi="Times New Roman" w:cs="Times New Roman"/>
                <w:color w:val="000000"/>
                <w:sz w:val="24"/>
                <w:szCs w:val="24"/>
                <w:lang w:eastAsia="lt-LT"/>
              </w:rPr>
              <w:t xml:space="preserve"> požymiai 36 proc. stebėtų pamokų išskirti kaip stiprieji pamokos aspektai. </w:t>
            </w:r>
          </w:p>
          <w:p w14:paraId="5C39A508" w14:textId="65EB67B0" w:rsidR="00E1228E" w:rsidRPr="00A6299B" w:rsidRDefault="00951607"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Mokytojai, būdami </w:t>
            </w:r>
            <w:r w:rsidR="00E1228E" w:rsidRPr="00A6299B">
              <w:rPr>
                <w:rFonts w:ascii="Times New Roman" w:eastAsia="Times New Roman" w:hAnsi="Times New Roman" w:cs="Times New Roman"/>
                <w:color w:val="000000"/>
                <w:sz w:val="24"/>
                <w:szCs w:val="24"/>
                <w:lang w:eastAsia="lt-LT"/>
              </w:rPr>
              <w:t xml:space="preserve">savo srities profesionalai, pamokose perteikė teorines žinias aiškiai aiškindami temą, demonstruodami mokomąją medžiagą kompiuterinėse pateiktyse. Tačiau tik dalis </w:t>
            </w:r>
            <w:r w:rsidRPr="00A6299B">
              <w:rPr>
                <w:rFonts w:ascii="Times New Roman" w:eastAsia="Times New Roman" w:hAnsi="Times New Roman" w:cs="Times New Roman"/>
                <w:color w:val="000000"/>
                <w:sz w:val="24"/>
                <w:szCs w:val="24"/>
                <w:lang w:eastAsia="lt-LT"/>
              </w:rPr>
              <w:t xml:space="preserve">pedagogų </w:t>
            </w:r>
            <w:r w:rsidR="00E1228E" w:rsidRPr="00A6299B">
              <w:rPr>
                <w:rFonts w:ascii="Times New Roman" w:eastAsia="Times New Roman" w:hAnsi="Times New Roman" w:cs="Times New Roman"/>
                <w:color w:val="000000"/>
                <w:sz w:val="24"/>
                <w:szCs w:val="24"/>
                <w:lang w:eastAsia="lt-LT"/>
              </w:rPr>
              <w:t xml:space="preserve">(32 proc.) sudarė sąlygas gilesniam mokymuisi pateikdami jas skirtingais būdais (kalba, vaizdu, praktiškai veikiant ir kt.) ir pritaikydami visų mokymosi gebėjimų, stilių ir poreikių mokiniams. Gerieji pavyzdžiai užfiksuoti stebėtose gamtos ir žmogaus 6g kl., matematikos 2a, 6g kl., lietuvių k. </w:t>
            </w:r>
            <w:proofErr w:type="spellStart"/>
            <w:r w:rsidR="00E1228E" w:rsidRPr="00A6299B">
              <w:rPr>
                <w:rFonts w:ascii="Times New Roman" w:eastAsia="Times New Roman" w:hAnsi="Times New Roman" w:cs="Times New Roman"/>
                <w:color w:val="000000"/>
                <w:sz w:val="24"/>
                <w:szCs w:val="24"/>
                <w:lang w:eastAsia="lt-LT"/>
              </w:rPr>
              <w:t>IIIa</w:t>
            </w:r>
            <w:r w:rsidRPr="00A6299B">
              <w:rPr>
                <w:rFonts w:ascii="Times New Roman" w:eastAsia="Times New Roman" w:hAnsi="Times New Roman" w:cs="Times New Roman"/>
                <w:color w:val="000000"/>
                <w:sz w:val="24"/>
                <w:szCs w:val="24"/>
                <w:lang w:eastAsia="lt-LT"/>
              </w:rPr>
              <w:t>,</w:t>
            </w:r>
            <w:r w:rsidR="00E1228E" w:rsidRPr="00A6299B">
              <w:rPr>
                <w:rFonts w:ascii="Times New Roman" w:eastAsia="Times New Roman" w:hAnsi="Times New Roman" w:cs="Times New Roman"/>
                <w:color w:val="000000"/>
                <w:sz w:val="24"/>
                <w:szCs w:val="24"/>
                <w:lang w:eastAsia="lt-LT"/>
              </w:rPr>
              <w:t>b</w:t>
            </w:r>
            <w:r w:rsidRPr="00A6299B">
              <w:rPr>
                <w:rFonts w:ascii="Times New Roman" w:eastAsia="Times New Roman" w:hAnsi="Times New Roman" w:cs="Times New Roman"/>
                <w:color w:val="000000"/>
                <w:sz w:val="24"/>
                <w:szCs w:val="24"/>
                <w:lang w:eastAsia="lt-LT"/>
              </w:rPr>
              <w:t>,</w:t>
            </w:r>
            <w:r w:rsidR="00E1228E" w:rsidRPr="00A6299B">
              <w:rPr>
                <w:rFonts w:ascii="Times New Roman" w:eastAsia="Times New Roman" w:hAnsi="Times New Roman" w:cs="Times New Roman"/>
                <w:color w:val="000000"/>
                <w:sz w:val="24"/>
                <w:szCs w:val="24"/>
                <w:lang w:eastAsia="lt-LT"/>
              </w:rPr>
              <w:t>g</w:t>
            </w:r>
            <w:proofErr w:type="spellEnd"/>
            <w:r w:rsidR="00E1228E" w:rsidRPr="00A6299B">
              <w:rPr>
                <w:rFonts w:ascii="Times New Roman" w:eastAsia="Times New Roman" w:hAnsi="Times New Roman" w:cs="Times New Roman"/>
                <w:color w:val="000000"/>
                <w:sz w:val="24"/>
                <w:szCs w:val="24"/>
                <w:lang w:eastAsia="lt-LT"/>
              </w:rPr>
              <w:t xml:space="preserve"> kl. pamokose, kur mokiniai patys įvairiais būdais aiškinosi temą, kėlė probleminius klausimus, savais žodžiai</w:t>
            </w:r>
            <w:r w:rsidRPr="00A6299B">
              <w:rPr>
                <w:rFonts w:ascii="Times New Roman" w:eastAsia="Times New Roman" w:hAnsi="Times New Roman" w:cs="Times New Roman"/>
                <w:color w:val="000000"/>
                <w:sz w:val="24"/>
                <w:szCs w:val="24"/>
                <w:lang w:eastAsia="lt-LT"/>
              </w:rPr>
              <w:t>s</w:t>
            </w:r>
            <w:r w:rsidR="00E1228E" w:rsidRPr="00A6299B">
              <w:rPr>
                <w:rFonts w:ascii="Times New Roman" w:eastAsia="Times New Roman" w:hAnsi="Times New Roman" w:cs="Times New Roman"/>
                <w:color w:val="000000"/>
                <w:sz w:val="24"/>
                <w:szCs w:val="24"/>
                <w:lang w:eastAsia="lt-LT"/>
              </w:rPr>
              <w:t xml:space="preserve"> galėjo paaiškinti suprastą temą, buvo skatinami kritiškai mąstyti. </w:t>
            </w:r>
          </w:p>
          <w:p w14:paraId="2A7D156D" w14:textId="6FD8D802"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Užtikrindama visų mokinių bendrųjų gebėjimų ugdymą(</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ir savivaldų mokymąsi </w:t>
            </w:r>
            <w:r w:rsidR="00951607" w:rsidRPr="00A6299B">
              <w:rPr>
                <w:rFonts w:ascii="Times New Roman" w:eastAsia="Times New Roman" w:hAnsi="Times New Roman" w:cs="Times New Roman"/>
                <w:color w:val="000000"/>
                <w:sz w:val="24"/>
                <w:szCs w:val="24"/>
                <w:lang w:eastAsia="lt-LT"/>
              </w:rPr>
              <w:t xml:space="preserve">gimnazija </w:t>
            </w:r>
            <w:r w:rsidR="0095740D" w:rsidRPr="00A6299B">
              <w:rPr>
                <w:rFonts w:ascii="Times New Roman" w:eastAsia="Times New Roman" w:hAnsi="Times New Roman" w:cs="Times New Roman"/>
                <w:sz w:val="24"/>
                <w:szCs w:val="24"/>
                <w:lang w:eastAsia="lt-LT"/>
              </w:rPr>
              <w:t xml:space="preserve">I ir III klasių </w:t>
            </w:r>
            <w:r w:rsidRPr="00A6299B">
              <w:rPr>
                <w:rFonts w:ascii="Times New Roman" w:eastAsia="Times New Roman" w:hAnsi="Times New Roman" w:cs="Times New Roman"/>
                <w:sz w:val="24"/>
                <w:szCs w:val="24"/>
                <w:lang w:eastAsia="lt-LT"/>
              </w:rPr>
              <w:t>mokiniams</w:t>
            </w:r>
            <w:r w:rsidRPr="00A6299B">
              <w:rPr>
                <w:rFonts w:ascii="Times New Roman" w:eastAsia="Times New Roman" w:hAnsi="Times New Roman" w:cs="Times New Roman"/>
                <w:color w:val="000000"/>
                <w:sz w:val="24"/>
                <w:szCs w:val="24"/>
                <w:lang w:eastAsia="lt-LT"/>
              </w:rPr>
              <w:t xml:space="preserve"> organizuoja mokslo metų trukmės privalomuosius projektinius tiriamuosius darbus. Mokiniai, konsultuojami mokytojų, savarankiškai atlieka tyrimus, parengia rašto darbus </w:t>
            </w:r>
            <w:r w:rsidR="00951607"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viešą žodinį pristatymą. Renkami geriausi darbai, kurie pristatomi </w:t>
            </w:r>
            <w:r w:rsidR="00951607"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mokinių konferencijoje. </w:t>
            </w:r>
          </w:p>
          <w:p w14:paraId="1BABB132" w14:textId="7900F0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Nors daugumoje stebėtų pamokų vyravo tradicinis mokymas ir parinkti mokymosi metodai, formos ir užduotys buvo mažai judrūs, aktyvūs ir įtraukiantys į aktyvią veiklą, dažniausiai visiems mokiniams buvo sudarytos sąlygos pritaikyti žinias praktikuojantis savarankiškai, ieškoti mokymosi ir gyvenimo ryšio. Tačiau žinių taikymo procesai ir žinojimo atskleidimo būdai dažniausiai buvo numatomi visiems mokiniams vienodi, neatsižvelgiant į jų skirtybes ir interesus. </w:t>
            </w:r>
          </w:p>
          <w:p w14:paraId="24B9804A" w14:textId="5712D703"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Gimnazijos bendruomenė pakankamai kryptingai kuria įtraukią kultūrą. Stebėtose pamokose buvo fiksuoti mokinių tarpusavio, mokinių ir mokytojų tarpusavio santykiai</w:t>
            </w:r>
            <w:r w:rsidR="00951607"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pagrįsti pozityviu bendravimu, pagarba, pasitikėjimu. 43 proc. pamokų šis aspektas vertintojų įvardintas kaip stiprusis pamokos bruožas. Gimnazijos vykdoma Humanistinės kultūros ugdymo menine veikla programa sudaro sąlygas visiems mokiniams ugdytis kultūrines vertybes, prisideda prie smurto, prievartos, patyčių mažinimo. </w:t>
            </w:r>
            <w:r w:rsidR="00C469E1" w:rsidRPr="00A6299B">
              <w:rPr>
                <w:rFonts w:ascii="Times New Roman" w:eastAsia="Times New Roman" w:hAnsi="Times New Roman" w:cs="Times New Roman"/>
                <w:color w:val="000000"/>
                <w:sz w:val="24"/>
                <w:szCs w:val="24"/>
                <w:lang w:eastAsia="lt-LT"/>
              </w:rPr>
              <w:t xml:space="preserve">Mokykla </w:t>
            </w:r>
            <w:r w:rsidRPr="00A6299B">
              <w:rPr>
                <w:rFonts w:ascii="Times New Roman" w:eastAsia="Times New Roman" w:hAnsi="Times New Roman" w:cs="Times New Roman"/>
                <w:color w:val="000000"/>
                <w:sz w:val="24"/>
                <w:szCs w:val="24"/>
                <w:lang w:eastAsia="lt-LT"/>
              </w:rPr>
              <w:t xml:space="preserve">įtraukia mokinius </w:t>
            </w:r>
            <w:r w:rsidR="00BE1433" w:rsidRPr="00A6299B">
              <w:rPr>
                <w:rFonts w:ascii="Times New Roman" w:eastAsia="Times New Roman" w:hAnsi="Times New Roman" w:cs="Times New Roman"/>
                <w:color w:val="000000"/>
                <w:sz w:val="24"/>
                <w:szCs w:val="24"/>
                <w:lang w:eastAsia="lt-LT"/>
              </w:rPr>
              <w:t>dalyvauti</w:t>
            </w:r>
            <w:r w:rsidR="00C469E1"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projektuose, </w:t>
            </w:r>
            <w:r w:rsidR="00737904" w:rsidRPr="00A6299B">
              <w:rPr>
                <w:rFonts w:ascii="Times New Roman" w:eastAsia="Times New Roman" w:hAnsi="Times New Roman" w:cs="Times New Roman"/>
                <w:color w:val="000000"/>
                <w:sz w:val="24"/>
                <w:szCs w:val="24"/>
                <w:lang w:eastAsia="lt-LT"/>
              </w:rPr>
              <w:t xml:space="preserve">į </w:t>
            </w:r>
            <w:r w:rsidRPr="00A6299B">
              <w:rPr>
                <w:rFonts w:ascii="Times New Roman" w:eastAsia="Times New Roman" w:hAnsi="Times New Roman" w:cs="Times New Roman"/>
                <w:color w:val="000000"/>
                <w:sz w:val="24"/>
                <w:szCs w:val="24"/>
                <w:lang w:eastAsia="lt-LT"/>
              </w:rPr>
              <w:t xml:space="preserve">pilietines iniciatyvas, savanorystės akcijas. Vertinimo savaitę vertintojai stebėjo </w:t>
            </w:r>
            <w:r w:rsidR="00737904" w:rsidRPr="00A6299B">
              <w:rPr>
                <w:rFonts w:ascii="Times New Roman" w:eastAsia="Times New Roman" w:hAnsi="Times New Roman" w:cs="Times New Roman"/>
                <w:color w:val="000000"/>
                <w:sz w:val="24"/>
                <w:szCs w:val="24"/>
                <w:lang w:eastAsia="lt-LT"/>
              </w:rPr>
              <w:t xml:space="preserve">įtraukios </w:t>
            </w:r>
            <w:r w:rsidRPr="00A6299B">
              <w:rPr>
                <w:rFonts w:ascii="Times New Roman" w:eastAsia="Times New Roman" w:hAnsi="Times New Roman" w:cs="Times New Roman"/>
                <w:color w:val="000000"/>
                <w:sz w:val="24"/>
                <w:szCs w:val="24"/>
                <w:lang w:eastAsia="lt-LT"/>
              </w:rPr>
              <w:t xml:space="preserve">kultūros </w:t>
            </w:r>
            <w:r w:rsidRPr="00A6299B">
              <w:rPr>
                <w:rFonts w:ascii="Times New Roman" w:eastAsia="Times New Roman" w:hAnsi="Times New Roman" w:cs="Times New Roman"/>
                <w:color w:val="000000"/>
                <w:sz w:val="24"/>
                <w:szCs w:val="24"/>
                <w:lang w:eastAsia="lt-LT"/>
              </w:rPr>
              <w:lastRenderedPageBreak/>
              <w:t xml:space="preserve">požymius </w:t>
            </w:r>
            <w:r w:rsidR="00737904" w:rsidRPr="00A6299B">
              <w:rPr>
                <w:rFonts w:ascii="Times New Roman" w:eastAsia="Times New Roman" w:hAnsi="Times New Roman" w:cs="Times New Roman"/>
                <w:color w:val="000000"/>
                <w:sz w:val="24"/>
                <w:szCs w:val="24"/>
                <w:lang w:eastAsia="lt-LT"/>
              </w:rPr>
              <w:t xml:space="preserve">gimnazijoje </w:t>
            </w:r>
            <w:r w:rsidRPr="00A6299B">
              <w:rPr>
                <w:rFonts w:ascii="Times New Roman" w:eastAsia="Times New Roman" w:hAnsi="Times New Roman" w:cs="Times New Roman"/>
                <w:color w:val="000000"/>
                <w:sz w:val="24"/>
                <w:szCs w:val="24"/>
                <w:lang w:eastAsia="lt-LT"/>
              </w:rPr>
              <w:t>organizuojamuose renginiuose (pvz. Licėjaus dienos renginyje A. Puškino eiles įvairiomis kalbomis skaitė iš užsienio atvykę ar grįžę mokiniai).</w:t>
            </w:r>
          </w:p>
          <w:p w14:paraId="7B7B6867" w14:textId="1B483F4E"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Mokinių mokymosi tvarka ir elgesio taisyklės (ką privalo ir kas draudžiama) apibrėžtos Gimnazijos vidaus tvarkos taisyklėse. Mokinių atstovai patvirtino, kad taisyklės yra ir jos jiems yra žinomos. Klasių vadovai kiekvienais metais pasirašytinai supažindina mokinius su taisyklėmis. Paminėjo, </w:t>
            </w:r>
            <w:r w:rsidR="00737904"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prieš metus turėjo galimybę koreguoti šias taisykles, tačiau keitimų nepasiūlė. </w:t>
            </w:r>
          </w:p>
          <w:p w14:paraId="4861293C" w14:textId="5466B1B3" w:rsidR="00E1228E" w:rsidRPr="00A6299B" w:rsidRDefault="00E1228E" w:rsidP="00E1228E">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Nors stebėtos pamokos, mokinių elgesys pertraukų metu leidžia spręsti apie aukštą kultūrą ir pagarbius santykius tarp mokinių ir mokytojų</w:t>
            </w:r>
            <w:r w:rsidR="007864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STA duomenimis</w:t>
            </w:r>
            <w:r w:rsidR="007864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tik 57,8 proc. 5–8 kl. ir 57,2 proc. I–IV kl. mokinių pritaria teiginiui, kad mokyklos mokytojai ir kiti darbuotojai yra labai draugiški. Mokinių pasitikėjimo mokytojais stoką liudija STA duomenys: </w:t>
            </w:r>
            <w:r w:rsidR="00B56B7D" w:rsidRPr="00A6299B">
              <w:rPr>
                <w:rFonts w:ascii="Times New Roman" w:eastAsia="Times New Roman" w:hAnsi="Times New Roman" w:cs="Times New Roman"/>
                <w:color w:val="000000"/>
                <w:sz w:val="24"/>
                <w:szCs w:val="24"/>
                <w:lang w:eastAsia="lt-LT"/>
              </w:rPr>
              <w:t xml:space="preserve">pajutę patyčias </w:t>
            </w:r>
            <w:r w:rsidRPr="00A6299B">
              <w:rPr>
                <w:rFonts w:ascii="Times New Roman" w:eastAsia="Times New Roman" w:hAnsi="Times New Roman" w:cs="Times New Roman"/>
                <w:color w:val="000000"/>
                <w:sz w:val="24"/>
                <w:szCs w:val="24"/>
                <w:lang w:eastAsia="lt-LT"/>
              </w:rPr>
              <w:t xml:space="preserve">mokytojams apie tai nepraneša 62,4 proc. 5–8 kl. </w:t>
            </w:r>
            <w:r w:rsidR="00B56B7D"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43,8 proc. I–IV kl. mokinių. Progimnazijos vadovų ir mokytojų teigimu, patyčių atvejai progimnazijoje reti. Tai patvirtina STA duomenys: teiginiui „Būna, kad vaikai iš manęs tyčiojasi“ nepritaria 68,7 proc. 5–8 kl. ir 79,1 proc. I–IV kl. mokinių. </w:t>
            </w:r>
          </w:p>
        </w:tc>
      </w:tr>
      <w:tr w:rsidR="002F4F4C" w:rsidRPr="00A6299B" w14:paraId="74356FD4"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ECCAA" w14:textId="027E7387" w:rsidR="00E1228E" w:rsidRPr="00A6299B" w:rsidRDefault="00E1228E" w:rsidP="00E1228E">
            <w:pPr>
              <w:spacing w:after="0" w:line="240" w:lineRule="auto"/>
              <w:ind w:right="179"/>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2.3. Vertinimas ugdant ir rezultatai, 2 lygis</w:t>
            </w:r>
          </w:p>
          <w:p w14:paraId="0B1E79DE"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95420" w14:textId="4822BE10" w:rsidR="004A6A60" w:rsidRPr="00A6299B" w:rsidRDefault="004A6A60" w:rsidP="004A6A60">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Pasiekimų, pažangos ir rezultatų vertinimo, analizavimo, grįžtamojo ryšio suteikimo sistema </w:t>
            </w:r>
            <w:r w:rsidR="00B56B7D" w:rsidRPr="00A6299B">
              <w:rPr>
                <w:rFonts w:ascii="Times New Roman" w:eastAsia="Times New Roman" w:hAnsi="Times New Roman" w:cs="Times New Roman"/>
                <w:color w:val="000000"/>
                <w:sz w:val="24"/>
                <w:szCs w:val="24"/>
                <w:lang w:eastAsia="lt-LT"/>
              </w:rPr>
              <w:t xml:space="preserve">gimnazijoje </w:t>
            </w:r>
            <w:r w:rsidRPr="00A6299B">
              <w:rPr>
                <w:rFonts w:ascii="Times New Roman" w:eastAsia="Times New Roman" w:hAnsi="Times New Roman" w:cs="Times New Roman"/>
                <w:color w:val="000000"/>
                <w:sz w:val="24"/>
                <w:szCs w:val="24"/>
                <w:lang w:eastAsia="lt-LT"/>
              </w:rPr>
              <w:t>neišskirtinė.</w:t>
            </w:r>
          </w:p>
          <w:p w14:paraId="18CD1802" w14:textId="09F6317C" w:rsidR="004A6A60" w:rsidRPr="00A6299B" w:rsidRDefault="004A6A60" w:rsidP="004A6A60">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Mokykloje vadovaujamasi direktoriaus įsakymu patvirtintu „Mokinių pažangos ir pasiekimų vertinimo aprašu</w:t>
            </w:r>
            <w:r w:rsidR="00B56B7D"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Jame apibrėžti vertinimo būdai, nuostatos ir principai, tačiau trūksta konkrečių susitarimų</w:t>
            </w:r>
            <w:r w:rsidR="00B56B7D"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už ką mokiniams rašomi pažymiai ir kokiu dažnumu, kaip kaupiamasis vertinimas konvertuojamas į pažymius pagrindiniame ugdyme ir kokie kaupimo principai. Mokykla turi patvirtintą ir „Atsiskaitomųjų darbų tvarkos aprašą“, tačiau jame taip pat nėra nurodoma, kaip konkrečiai yra vertinami (išskyrus laboratorinius darbus ir bandomuosius patikros darbus), kokios apimties turinio prasme žinias ar gebėjimus tikrina. Pokalbiuose mokytojai teigė, </w:t>
            </w:r>
            <w:r w:rsidR="00B56B7D"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mokykla neturi </w:t>
            </w:r>
            <w:r w:rsidR="00B56B7D" w:rsidRPr="00A6299B">
              <w:rPr>
                <w:rFonts w:ascii="Times New Roman" w:eastAsia="Times New Roman" w:hAnsi="Times New Roman" w:cs="Times New Roman"/>
                <w:color w:val="000000"/>
                <w:sz w:val="24"/>
                <w:szCs w:val="24"/>
                <w:lang w:eastAsia="lt-LT"/>
              </w:rPr>
              <w:t xml:space="preserve">bendrų </w:t>
            </w:r>
            <w:r w:rsidRPr="00A6299B">
              <w:rPr>
                <w:rFonts w:ascii="Times New Roman" w:eastAsia="Times New Roman" w:hAnsi="Times New Roman" w:cs="Times New Roman"/>
                <w:color w:val="000000"/>
                <w:sz w:val="24"/>
                <w:szCs w:val="24"/>
                <w:lang w:eastAsia="lt-LT"/>
              </w:rPr>
              <w:t xml:space="preserve">susitarimų dėl vertinimo būdų ir metodų, vertinimo kriterijų. Kiekviena metodinė grupė parengia savo dalykų pasiekimų vertinimo tvarką ir apie tai informuoja </w:t>
            </w:r>
            <w:r w:rsidRPr="00A6299B">
              <w:rPr>
                <w:rFonts w:ascii="Times New Roman" w:eastAsia="Times New Roman" w:hAnsi="Times New Roman" w:cs="Times New Roman"/>
                <w:sz w:val="24"/>
                <w:szCs w:val="24"/>
                <w:lang w:eastAsia="lt-LT"/>
              </w:rPr>
              <w:t xml:space="preserve">mokinius ir tėvus. Metodinių grupių pasiekimų vertinimo tvarkos nėra viešai skelbiamos </w:t>
            </w:r>
            <w:r w:rsidR="00E24988" w:rsidRPr="00A6299B">
              <w:rPr>
                <w:rFonts w:ascii="Times New Roman" w:eastAsia="Times New Roman" w:hAnsi="Times New Roman" w:cs="Times New Roman"/>
                <w:sz w:val="24"/>
                <w:szCs w:val="24"/>
                <w:lang w:eastAsia="lt-LT"/>
              </w:rPr>
              <w:t xml:space="preserve">interneto </w:t>
            </w:r>
            <w:r w:rsidRPr="00A6299B">
              <w:rPr>
                <w:rFonts w:ascii="Times New Roman" w:eastAsia="Times New Roman" w:hAnsi="Times New Roman" w:cs="Times New Roman"/>
                <w:sz w:val="24"/>
                <w:szCs w:val="24"/>
                <w:lang w:eastAsia="lt-LT"/>
              </w:rPr>
              <w:t>svetainėje.</w:t>
            </w:r>
            <w:r w:rsidRPr="00A6299B">
              <w:rPr>
                <w:rFonts w:ascii="Times New Roman" w:eastAsia="Times New Roman" w:hAnsi="Times New Roman" w:cs="Times New Roman"/>
                <w:color w:val="000000"/>
                <w:sz w:val="24"/>
                <w:szCs w:val="24"/>
                <w:lang w:eastAsia="lt-LT"/>
              </w:rPr>
              <w:t xml:space="preserve"> Pokalbiuose mokiniai teigė, </w:t>
            </w:r>
            <w:r w:rsidR="00E24988"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pažymius jie gauna už atsiskaitomuosius darbus, atsakinėjimą žodžiu už praėjusią temą, už aktyvų darbą klasėje, kaupiamuosius balus. Tiek mokiniai, tiek tėvai nurodė, </w:t>
            </w:r>
            <w:r w:rsidR="00E24988"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pasitiki mokytojų vertinimo objektyvumu ir ne visada gilinasi į vertinimo kriterijus. Stebėtose pamokose pasitaikė atvejų, kai mokiniai vertinti pažymiais, nors su jais nebuvo aptarta, kurie gebėjimai, kokiais kriterijais vadovaujantis bus vertinami. Pamokos pabaigoje mokytojai tiesiog informavo, kuriems mokiniams kokį pažymį parašė. Stebėtų pamokų protokolų analizė leidžia teigti, </w:t>
            </w:r>
            <w:r w:rsidR="00E24988"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vertinimas ugdant yra tobulintinas mokyklos veiklos aspektas. Vertinimo ugdant apibendrintas vertinimas stebėtose pamokose pateiktas </w:t>
            </w:r>
            <w:r w:rsidR="00E24988" w:rsidRPr="00A6299B">
              <w:rPr>
                <w:rFonts w:ascii="Times New Roman" w:eastAsia="Times New Roman" w:hAnsi="Times New Roman" w:cs="Times New Roman"/>
                <w:color w:val="000000"/>
                <w:sz w:val="24"/>
                <w:szCs w:val="24"/>
                <w:lang w:eastAsia="lt-LT"/>
              </w:rPr>
              <w:t xml:space="preserve">priedo </w:t>
            </w:r>
            <w:r w:rsidRPr="00A6299B">
              <w:rPr>
                <w:rFonts w:ascii="Times New Roman" w:eastAsia="Times New Roman" w:hAnsi="Times New Roman" w:cs="Times New Roman"/>
                <w:color w:val="000000"/>
                <w:sz w:val="24"/>
                <w:szCs w:val="24"/>
                <w:lang w:eastAsia="lt-LT"/>
              </w:rPr>
              <w:t>3 lentelėje. Rodiklį „Vertinimas ugdant ir rezultatai“ iliustruojantys aspektai buvo įvardinti kaip tobulintini 44 proc. pamokų. Dažn</w:t>
            </w:r>
            <w:r w:rsidR="00E24988" w:rsidRPr="00A6299B">
              <w:rPr>
                <w:rFonts w:ascii="Times New Roman" w:eastAsia="Times New Roman" w:hAnsi="Times New Roman" w:cs="Times New Roman"/>
                <w:color w:val="000000"/>
                <w:sz w:val="24"/>
                <w:szCs w:val="24"/>
                <w:lang w:eastAsia="lt-LT"/>
              </w:rPr>
              <w:t xml:space="preserve">ai </w:t>
            </w:r>
            <w:r w:rsidRPr="00A6299B">
              <w:rPr>
                <w:rFonts w:ascii="Times New Roman" w:eastAsia="Times New Roman" w:hAnsi="Times New Roman" w:cs="Times New Roman"/>
                <w:color w:val="000000"/>
                <w:sz w:val="24"/>
                <w:szCs w:val="24"/>
                <w:lang w:eastAsia="lt-LT"/>
              </w:rPr>
              <w:t xml:space="preserve">tokį išskyrimą lėmė be vertinimo kriterijų </w:t>
            </w:r>
            <w:r w:rsidRPr="00A6299B">
              <w:rPr>
                <w:rFonts w:ascii="Times New Roman" w:eastAsia="Times New Roman" w:hAnsi="Times New Roman" w:cs="Times New Roman"/>
                <w:color w:val="000000"/>
                <w:sz w:val="24"/>
                <w:szCs w:val="24"/>
                <w:lang w:eastAsia="lt-LT"/>
              </w:rPr>
              <w:lastRenderedPageBreak/>
              <w:t xml:space="preserve">formuluotas mokymosi uždavinys ir užduotys, tai mokiniams trukdė pamatuoti pažangą, ją įvardyti ir parodyti. Šiose pamokose mokiniams liko neaiškūs mokymosi tikslai, nebuvo sudarytos galimybės planuoti, siekti ir pasimatuoti pažangą bei parodyti savo išmokimą. Dažniausiai pamokos pradžioje vertinimas nebuvo aptariamas, pamokos uždavinys nenumatė sėkmės kriterijų, todėl atlikus užduotį jos atlikimo kokybė likdavo nepamatuota, neaiški. Tinkamai pateikti ir mokiniams aiškūs užduočių vertinimo kriterijai, vertinimo būdai fiksuoti informacinių technologijų 5v kl., gamtos ir žmogaus 6g kl., </w:t>
            </w:r>
            <w:proofErr w:type="spellStart"/>
            <w:r w:rsidRPr="00A6299B">
              <w:rPr>
                <w:rFonts w:ascii="Times New Roman" w:eastAsia="Times New Roman" w:hAnsi="Times New Roman" w:cs="Times New Roman"/>
                <w:color w:val="000000"/>
                <w:sz w:val="24"/>
                <w:szCs w:val="24"/>
                <w:lang w:eastAsia="lt-LT"/>
              </w:rPr>
              <w:t>logopedinėse</w:t>
            </w:r>
            <w:proofErr w:type="spellEnd"/>
            <w:r w:rsidRPr="00A6299B">
              <w:rPr>
                <w:rFonts w:ascii="Times New Roman" w:eastAsia="Times New Roman" w:hAnsi="Times New Roman" w:cs="Times New Roman"/>
                <w:color w:val="000000"/>
                <w:sz w:val="24"/>
                <w:szCs w:val="24"/>
                <w:lang w:eastAsia="lt-LT"/>
              </w:rPr>
              <w:t xml:space="preserve"> pratybose 2v kl., matematikos 3g kl., biologijos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pamokose. Grįžtamasis ryšys pamokoje teikiamas taikant formuojamąjį vertinimą: stebint mokinius, taisant klaidas, pagiriant, paskatinant. Skatinantis pažangą grįžtamasis ryšys fiksuotas matematikos 2a kl., biologijos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tikybos 2g</w:t>
            </w:r>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v kl., anglų k. </w:t>
            </w:r>
            <w:proofErr w:type="spellStart"/>
            <w:r w:rsidRPr="00A6299B">
              <w:rPr>
                <w:rFonts w:ascii="Times New Roman" w:eastAsia="Times New Roman" w:hAnsi="Times New Roman" w:cs="Times New Roman"/>
                <w:color w:val="000000"/>
                <w:sz w:val="24"/>
                <w:szCs w:val="24"/>
                <w:lang w:eastAsia="lt-LT"/>
              </w:rPr>
              <w:t>Ib</w:t>
            </w:r>
            <w:proofErr w:type="spellEnd"/>
            <w:r w:rsidRPr="00A6299B">
              <w:rPr>
                <w:rFonts w:ascii="Times New Roman" w:eastAsia="Times New Roman" w:hAnsi="Times New Roman" w:cs="Times New Roman"/>
                <w:color w:val="000000"/>
                <w:sz w:val="24"/>
                <w:szCs w:val="24"/>
                <w:lang w:eastAsia="lt-LT"/>
              </w:rPr>
              <w:t xml:space="preserve"> kl., lietuvių k. </w:t>
            </w:r>
            <w:proofErr w:type="spellStart"/>
            <w:r w:rsidRPr="00A6299B">
              <w:rPr>
                <w:rFonts w:ascii="Times New Roman" w:eastAsia="Times New Roman" w:hAnsi="Times New Roman" w:cs="Times New Roman"/>
                <w:color w:val="000000"/>
                <w:sz w:val="24"/>
                <w:szCs w:val="24"/>
                <w:lang w:eastAsia="lt-LT"/>
              </w:rPr>
              <w:t>IIIa</w:t>
            </w:r>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Pr="00A6299B">
              <w:rPr>
                <w:rFonts w:ascii="Times New Roman" w:eastAsia="Times New Roman" w:hAnsi="Times New Roman" w:cs="Times New Roman"/>
                <w:color w:val="000000"/>
                <w:sz w:val="24"/>
                <w:szCs w:val="24"/>
                <w:lang w:eastAsia="lt-LT"/>
              </w:rPr>
              <w:t xml:space="preserve"> kl. pamokose. Veiksmingas neformalus vertinimas, orientuojantis mokinį į tolesnį pažangos siek</w:t>
            </w:r>
            <w:r w:rsidR="00E24988" w:rsidRPr="00A6299B">
              <w:rPr>
                <w:rFonts w:ascii="Times New Roman" w:eastAsia="Times New Roman" w:hAnsi="Times New Roman" w:cs="Times New Roman"/>
                <w:color w:val="000000"/>
                <w:sz w:val="24"/>
                <w:szCs w:val="24"/>
                <w:lang w:eastAsia="lt-LT"/>
              </w:rPr>
              <w:t>į</w:t>
            </w:r>
            <w:r w:rsidRPr="00A6299B">
              <w:rPr>
                <w:rFonts w:ascii="Times New Roman" w:eastAsia="Times New Roman" w:hAnsi="Times New Roman" w:cs="Times New Roman"/>
                <w:color w:val="000000"/>
                <w:sz w:val="24"/>
                <w:szCs w:val="24"/>
                <w:lang w:eastAsia="lt-LT"/>
              </w:rPr>
              <w:t xml:space="preserve">, fiksuotas šokio </w:t>
            </w:r>
            <w:proofErr w:type="spellStart"/>
            <w:r w:rsidRPr="00A6299B">
              <w:rPr>
                <w:rFonts w:ascii="Times New Roman" w:eastAsia="Times New Roman" w:hAnsi="Times New Roman" w:cs="Times New Roman"/>
                <w:color w:val="000000"/>
                <w:sz w:val="24"/>
                <w:szCs w:val="24"/>
                <w:lang w:eastAsia="lt-LT"/>
              </w:rPr>
              <w:t>IIIa</w:t>
            </w:r>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b</w:t>
            </w:r>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g</w:t>
            </w:r>
            <w:proofErr w:type="spellEnd"/>
            <w:r w:rsidR="00E2498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kl. pamokoje. Nuoseklus išmokimo stebėjimas</w:t>
            </w:r>
            <w:r w:rsidR="00E24988"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 rusų k. 1a kl. pamokoje. Individuali mokinių daroma pažanga buvo akcentuota tik pavienėse pamokose. Nors dauguma mokytojų buvo suplanavę ir kėlė pamokos uždavinį, tačiau pamokos pabaigoje prie jo dažniausiai negrįžo, neaptarė uždavinio įgyvendinimo, </w:t>
            </w:r>
            <w:r w:rsidR="00B13F32" w:rsidRPr="00A6299B">
              <w:rPr>
                <w:rFonts w:ascii="Times New Roman" w:eastAsia="Times New Roman" w:hAnsi="Times New Roman" w:cs="Times New Roman"/>
                <w:color w:val="000000"/>
                <w:sz w:val="24"/>
                <w:szCs w:val="24"/>
                <w:lang w:eastAsia="lt-LT"/>
              </w:rPr>
              <w:t xml:space="preserve">neapibendrino </w:t>
            </w:r>
            <w:r w:rsidRPr="00A6299B">
              <w:rPr>
                <w:rFonts w:ascii="Times New Roman" w:eastAsia="Times New Roman" w:hAnsi="Times New Roman" w:cs="Times New Roman"/>
                <w:color w:val="000000"/>
                <w:sz w:val="24"/>
                <w:szCs w:val="24"/>
                <w:lang w:eastAsia="lt-LT"/>
              </w:rPr>
              <w:t>pamokos atsižvelg</w:t>
            </w:r>
            <w:r w:rsidR="00B13F32" w:rsidRPr="00A6299B">
              <w:rPr>
                <w:rFonts w:ascii="Times New Roman" w:eastAsia="Times New Roman" w:hAnsi="Times New Roman" w:cs="Times New Roman"/>
                <w:color w:val="000000"/>
                <w:sz w:val="24"/>
                <w:szCs w:val="24"/>
                <w:lang w:eastAsia="lt-LT"/>
              </w:rPr>
              <w:t>dami</w:t>
            </w:r>
            <w:r w:rsidRPr="00A6299B">
              <w:rPr>
                <w:rFonts w:ascii="Times New Roman" w:eastAsia="Times New Roman" w:hAnsi="Times New Roman" w:cs="Times New Roman"/>
                <w:color w:val="000000"/>
                <w:sz w:val="24"/>
                <w:szCs w:val="24"/>
                <w:lang w:eastAsia="lt-LT"/>
              </w:rPr>
              <w:t xml:space="preserve"> į tai, kiek ir kaip mokiniai išmoko. Apibendrintas kiekvieno mokinio pažangos ir pasiekimų vertinimas stebėtose 92 pamokose ir neformaliojo ugdymo užsiėmimuose pateiktas </w:t>
            </w:r>
            <w:r w:rsidR="00B13F32" w:rsidRPr="00A6299B">
              <w:rPr>
                <w:rFonts w:ascii="Times New Roman" w:eastAsia="Times New Roman" w:hAnsi="Times New Roman" w:cs="Times New Roman"/>
                <w:color w:val="000000"/>
                <w:sz w:val="24"/>
                <w:szCs w:val="24"/>
                <w:lang w:eastAsia="lt-LT"/>
              </w:rPr>
              <w:t xml:space="preserve">priedo </w:t>
            </w:r>
            <w:r w:rsidRPr="00A6299B">
              <w:rPr>
                <w:rFonts w:ascii="Times New Roman" w:eastAsia="Times New Roman" w:hAnsi="Times New Roman" w:cs="Times New Roman"/>
                <w:color w:val="000000"/>
                <w:sz w:val="24"/>
                <w:szCs w:val="24"/>
                <w:lang w:eastAsia="lt-LT"/>
              </w:rPr>
              <w:t>4 lentelėje. </w:t>
            </w:r>
          </w:p>
          <w:p w14:paraId="0F1ED581" w14:textId="286BA74B" w:rsidR="004A6A60" w:rsidRPr="00A6299B" w:rsidRDefault="004A6A60" w:rsidP="004A6A60">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Mokykla sudaro sąlygas </w:t>
            </w:r>
            <w:r w:rsidRPr="00A6299B">
              <w:rPr>
                <w:rFonts w:ascii="Times New Roman" w:eastAsia="Times New Roman" w:hAnsi="Times New Roman" w:cs="Times New Roman"/>
                <w:i/>
                <w:iCs/>
                <w:color w:val="000000"/>
                <w:sz w:val="24"/>
                <w:szCs w:val="24"/>
                <w:lang w:eastAsia="lt-LT"/>
              </w:rPr>
              <w:t>visiems</w:t>
            </w:r>
            <w:r w:rsidRPr="00A6299B">
              <w:rPr>
                <w:rFonts w:ascii="Times New Roman" w:eastAsia="Times New Roman" w:hAnsi="Times New Roman" w:cs="Times New Roman"/>
                <w:color w:val="000000"/>
                <w:sz w:val="24"/>
                <w:szCs w:val="24"/>
                <w:lang w:eastAsia="lt-LT"/>
              </w:rPr>
              <w:t xml:space="preserve"> mokiniams planuoti ir analizuoti pasiekimus ir pažangą pildant „Asmeninės pažangos stebėjimo ir fiksavimo lentelę“. Pusmečio pradžioje </w:t>
            </w:r>
            <w:r w:rsidR="00B13F32" w:rsidRPr="00A6299B">
              <w:rPr>
                <w:rFonts w:ascii="Times New Roman" w:eastAsia="Times New Roman" w:hAnsi="Times New Roman" w:cs="Times New Roman"/>
                <w:color w:val="000000"/>
                <w:sz w:val="24"/>
                <w:szCs w:val="24"/>
                <w:lang w:eastAsia="lt-LT"/>
              </w:rPr>
              <w:t xml:space="preserve">per </w:t>
            </w:r>
            <w:r w:rsidRPr="00A6299B">
              <w:rPr>
                <w:rFonts w:ascii="Times New Roman" w:eastAsia="Times New Roman" w:hAnsi="Times New Roman" w:cs="Times New Roman"/>
                <w:color w:val="000000"/>
                <w:sz w:val="24"/>
                <w:szCs w:val="24"/>
                <w:lang w:eastAsia="lt-LT"/>
              </w:rPr>
              <w:t xml:space="preserve">klasių </w:t>
            </w:r>
            <w:r w:rsidR="00B13F32" w:rsidRPr="00A6299B">
              <w:rPr>
                <w:rFonts w:ascii="Times New Roman" w:eastAsia="Times New Roman" w:hAnsi="Times New Roman" w:cs="Times New Roman"/>
                <w:color w:val="000000"/>
                <w:sz w:val="24"/>
                <w:szCs w:val="24"/>
                <w:lang w:eastAsia="lt-LT"/>
              </w:rPr>
              <w:t xml:space="preserve">valandėles </w:t>
            </w:r>
            <w:r w:rsidRPr="00A6299B">
              <w:rPr>
                <w:rFonts w:ascii="Times New Roman" w:eastAsia="Times New Roman" w:hAnsi="Times New Roman" w:cs="Times New Roman"/>
                <w:color w:val="000000"/>
                <w:sz w:val="24"/>
                <w:szCs w:val="24"/>
                <w:lang w:eastAsia="lt-LT"/>
              </w:rPr>
              <w:t xml:space="preserve">mokiniai įsivertina savo individualius ugdymosi poreikius ir galimybes, numato mokymosi lūkesčius. Pasibaigus pusmečiui planuoti ir esami rezultatai palyginami. Tačiau pažangos stebėjimo ir fiksavimo sistema labiau statistinė. Mokiniai neplanuoja pažangos siekimo žingsnių. </w:t>
            </w:r>
            <w:r w:rsidRPr="00A6299B">
              <w:rPr>
                <w:rFonts w:ascii="Times New Roman" w:eastAsia="Times New Roman" w:hAnsi="Times New Roman" w:cs="Times New Roman"/>
                <w:i/>
                <w:iCs/>
                <w:color w:val="000000"/>
                <w:sz w:val="24"/>
                <w:szCs w:val="24"/>
                <w:lang w:eastAsia="lt-LT"/>
              </w:rPr>
              <w:t>Kiekvieno mokinio</w:t>
            </w:r>
            <w:r w:rsidRPr="00A6299B">
              <w:rPr>
                <w:rFonts w:ascii="Times New Roman" w:eastAsia="Times New Roman" w:hAnsi="Times New Roman" w:cs="Times New Roman"/>
                <w:color w:val="000000"/>
                <w:sz w:val="24"/>
                <w:szCs w:val="24"/>
                <w:lang w:eastAsia="lt-LT"/>
              </w:rPr>
              <w:t xml:space="preserve"> planuojami ir gaunami rezultatai nėra aptariami </w:t>
            </w:r>
            <w:r w:rsidR="00784837" w:rsidRPr="00A6299B">
              <w:rPr>
                <w:rFonts w:ascii="Times New Roman" w:eastAsia="Times New Roman" w:hAnsi="Times New Roman" w:cs="Times New Roman"/>
                <w:color w:val="000000"/>
                <w:sz w:val="24"/>
                <w:szCs w:val="24"/>
                <w:lang w:eastAsia="lt-LT"/>
              </w:rPr>
              <w:t xml:space="preserve">per individualius pokalbius </w:t>
            </w:r>
            <w:r w:rsidRPr="00A6299B">
              <w:rPr>
                <w:rFonts w:ascii="Times New Roman" w:eastAsia="Times New Roman" w:hAnsi="Times New Roman" w:cs="Times New Roman"/>
                <w:color w:val="000000"/>
                <w:sz w:val="24"/>
                <w:szCs w:val="24"/>
                <w:lang w:eastAsia="lt-LT"/>
              </w:rPr>
              <w:t>su tėvais</w:t>
            </w:r>
            <w:r w:rsidRPr="00A6299B">
              <w:rPr>
                <w:rFonts w:ascii="Times New Roman" w:eastAsia="Times New Roman" w:hAnsi="Times New Roman" w:cs="Times New Roman"/>
                <w:i/>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Tai patvirtina ir 2019–2020 m. m. VĮ duomenys: tik 15 proc. mokytojų pripažįsta, </w:t>
            </w:r>
            <w:r w:rsidR="00784837"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mokiniai nuolatos analizuoja savo pažangą, o 59 proc. teigia, </w:t>
            </w:r>
            <w:r w:rsidR="00784837" w:rsidRPr="00A6299B">
              <w:rPr>
                <w:rFonts w:ascii="Times New Roman" w:eastAsia="Times New Roman" w:hAnsi="Times New Roman" w:cs="Times New Roman"/>
                <w:color w:val="000000"/>
                <w:sz w:val="24"/>
                <w:szCs w:val="24"/>
                <w:lang w:eastAsia="lt-LT"/>
              </w:rPr>
              <w:t xml:space="preserve">kad </w:t>
            </w:r>
            <w:r w:rsidRPr="00A6299B">
              <w:rPr>
                <w:rFonts w:ascii="Times New Roman" w:eastAsia="Times New Roman" w:hAnsi="Times New Roman" w:cs="Times New Roman"/>
                <w:color w:val="000000"/>
                <w:sz w:val="24"/>
                <w:szCs w:val="24"/>
                <w:lang w:eastAsia="lt-LT"/>
              </w:rPr>
              <w:t xml:space="preserve">mokytojai informuoja tėvus, globėjus, kitus </w:t>
            </w:r>
            <w:r w:rsidR="00784837" w:rsidRPr="00A6299B">
              <w:rPr>
                <w:rFonts w:ascii="Times New Roman" w:eastAsia="Times New Roman" w:hAnsi="Times New Roman" w:cs="Times New Roman"/>
                <w:color w:val="000000"/>
                <w:sz w:val="24"/>
                <w:szCs w:val="24"/>
                <w:lang w:eastAsia="lt-LT"/>
              </w:rPr>
              <w:t xml:space="preserve">ugdytinius </w:t>
            </w:r>
            <w:r w:rsidRPr="00A6299B">
              <w:rPr>
                <w:rFonts w:ascii="Times New Roman" w:eastAsia="Times New Roman" w:hAnsi="Times New Roman" w:cs="Times New Roman"/>
                <w:color w:val="000000"/>
                <w:sz w:val="24"/>
                <w:szCs w:val="24"/>
                <w:lang w:eastAsia="lt-LT"/>
              </w:rPr>
              <w:t xml:space="preserve">apie mokinio pasiekimus, mokymąsi, reikalingą </w:t>
            </w:r>
            <w:r w:rsidR="00784837" w:rsidRPr="00A6299B">
              <w:rPr>
                <w:rFonts w:ascii="Times New Roman" w:eastAsia="Times New Roman" w:hAnsi="Times New Roman" w:cs="Times New Roman"/>
                <w:color w:val="000000"/>
                <w:sz w:val="24"/>
                <w:szCs w:val="24"/>
                <w:lang w:eastAsia="lt-LT"/>
              </w:rPr>
              <w:t xml:space="preserve">konkrečią </w:t>
            </w:r>
            <w:r w:rsidRPr="00A6299B">
              <w:rPr>
                <w:rFonts w:ascii="Times New Roman" w:eastAsia="Times New Roman" w:hAnsi="Times New Roman" w:cs="Times New Roman"/>
                <w:color w:val="000000"/>
                <w:sz w:val="24"/>
                <w:szCs w:val="24"/>
                <w:lang w:eastAsia="lt-LT"/>
              </w:rPr>
              <w:t>pagalbą, aptaria su tėvais tolesnius ugdymo planus. Vienas iš mokyklos strateginių prioritetų įgyvendinimo uždavinių „Tobulinti, grindžiant kasmetine analize, mokinių pažangos ir pas</w:t>
            </w:r>
            <w:r w:rsidR="004B2FFC" w:rsidRPr="00A6299B">
              <w:rPr>
                <w:rFonts w:ascii="Times New Roman" w:eastAsia="Times New Roman" w:hAnsi="Times New Roman" w:cs="Times New Roman"/>
                <w:color w:val="000000"/>
                <w:sz w:val="24"/>
                <w:szCs w:val="24"/>
                <w:lang w:eastAsia="lt-LT"/>
              </w:rPr>
              <w:t>iekimų gerinimo priemonių planą“,</w:t>
            </w:r>
            <w:r w:rsidRPr="00A6299B">
              <w:rPr>
                <w:rFonts w:ascii="Times New Roman" w:eastAsia="Times New Roman" w:hAnsi="Times New Roman" w:cs="Times New Roman"/>
                <w:color w:val="000000"/>
                <w:sz w:val="24"/>
                <w:szCs w:val="24"/>
                <w:lang w:eastAsia="lt-LT"/>
              </w:rPr>
              <w:t xml:space="preserve"> </w:t>
            </w:r>
            <w:r w:rsidR="004B2FFC" w:rsidRPr="00A6299B">
              <w:rPr>
                <w:rFonts w:ascii="Times New Roman" w:eastAsia="Times New Roman" w:hAnsi="Times New Roman" w:cs="Times New Roman"/>
                <w:color w:val="000000"/>
                <w:sz w:val="24"/>
                <w:szCs w:val="24"/>
                <w:lang w:eastAsia="lt-LT"/>
              </w:rPr>
              <w:t>t</w:t>
            </w:r>
            <w:r w:rsidRPr="00A6299B">
              <w:rPr>
                <w:rFonts w:ascii="Times New Roman" w:eastAsia="Times New Roman" w:hAnsi="Times New Roman" w:cs="Times New Roman"/>
                <w:color w:val="000000"/>
                <w:sz w:val="24"/>
                <w:szCs w:val="24"/>
                <w:lang w:eastAsia="lt-LT"/>
              </w:rPr>
              <w:t xml:space="preserve">ačiau iš pokalbių su mokyklos administracija, mokytojais aišku, </w:t>
            </w:r>
            <w:r w:rsidR="00784837" w:rsidRPr="00A6299B">
              <w:rPr>
                <w:rFonts w:ascii="Times New Roman" w:eastAsia="Times New Roman" w:hAnsi="Times New Roman" w:cs="Times New Roman"/>
                <w:color w:val="000000"/>
                <w:sz w:val="24"/>
                <w:szCs w:val="24"/>
                <w:lang w:eastAsia="lt-LT"/>
              </w:rPr>
              <w:t xml:space="preserve">kad tikrų </w:t>
            </w:r>
            <w:r w:rsidRPr="00A6299B">
              <w:rPr>
                <w:rFonts w:ascii="Times New Roman" w:eastAsia="Times New Roman" w:hAnsi="Times New Roman" w:cs="Times New Roman"/>
                <w:color w:val="000000"/>
                <w:sz w:val="24"/>
                <w:szCs w:val="24"/>
                <w:lang w:eastAsia="lt-LT"/>
              </w:rPr>
              <w:t xml:space="preserve">pokyčių per dvejus strategijos įgyvendinimo metus nėra pasiekta, o suplanuotos veiklos </w:t>
            </w:r>
            <w:r w:rsidR="00784837" w:rsidRPr="00A6299B">
              <w:rPr>
                <w:rFonts w:ascii="Times New Roman" w:eastAsia="Times New Roman" w:hAnsi="Times New Roman" w:cs="Times New Roman"/>
                <w:color w:val="000000"/>
                <w:sz w:val="24"/>
                <w:szCs w:val="24"/>
                <w:lang w:eastAsia="lt-LT"/>
              </w:rPr>
              <w:t xml:space="preserve">planui gerinti </w:t>
            </w:r>
            <w:r w:rsidRPr="00A6299B">
              <w:rPr>
                <w:rFonts w:ascii="Times New Roman" w:eastAsia="Times New Roman" w:hAnsi="Times New Roman" w:cs="Times New Roman"/>
                <w:color w:val="000000"/>
                <w:sz w:val="24"/>
                <w:szCs w:val="24"/>
                <w:lang w:eastAsia="lt-LT"/>
              </w:rPr>
              <w:t>yra nekonkrečios.</w:t>
            </w:r>
          </w:p>
          <w:p w14:paraId="16C73B2A" w14:textId="52E0FC33" w:rsidR="00E1228E" w:rsidRPr="00A6299B" w:rsidRDefault="004A6A60" w:rsidP="004A6A60">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Mokykla stebi ir analizuoja visų mokinių akademinius ir neakademinius pasiekimus, juos skelbia mokyklos </w:t>
            </w:r>
            <w:r w:rsidR="00784837" w:rsidRPr="00A6299B">
              <w:rPr>
                <w:rFonts w:ascii="Times New Roman" w:eastAsia="Times New Roman" w:hAnsi="Times New Roman" w:cs="Times New Roman"/>
                <w:color w:val="000000"/>
                <w:sz w:val="24"/>
                <w:szCs w:val="24"/>
                <w:lang w:eastAsia="lt-LT"/>
              </w:rPr>
              <w:t>interneto puslapyje</w:t>
            </w:r>
            <w:r w:rsidRPr="00A6299B">
              <w:rPr>
                <w:rFonts w:ascii="Times New Roman" w:eastAsia="Times New Roman" w:hAnsi="Times New Roman" w:cs="Times New Roman"/>
                <w:color w:val="000000"/>
                <w:sz w:val="24"/>
                <w:szCs w:val="24"/>
                <w:lang w:eastAsia="lt-LT"/>
              </w:rPr>
              <w:t xml:space="preserve">, </w:t>
            </w:r>
            <w:r w:rsidR="00135B4F" w:rsidRPr="00A6299B">
              <w:rPr>
                <w:rFonts w:ascii="Times New Roman" w:eastAsia="Times New Roman" w:hAnsi="Times New Roman" w:cs="Times New Roman"/>
                <w:color w:val="000000"/>
                <w:sz w:val="24"/>
                <w:szCs w:val="24"/>
                <w:lang w:eastAsia="lt-LT"/>
              </w:rPr>
              <w:t xml:space="preserve">per įvairius </w:t>
            </w:r>
            <w:r w:rsidRPr="00A6299B">
              <w:rPr>
                <w:rFonts w:ascii="Times New Roman" w:eastAsia="Times New Roman" w:hAnsi="Times New Roman" w:cs="Times New Roman"/>
                <w:color w:val="000000"/>
                <w:sz w:val="24"/>
                <w:szCs w:val="24"/>
                <w:lang w:eastAsia="lt-LT"/>
              </w:rPr>
              <w:t>pasitarim</w:t>
            </w:r>
            <w:r w:rsidR="00135B4F" w:rsidRPr="00A6299B">
              <w:rPr>
                <w:rFonts w:ascii="Times New Roman" w:eastAsia="Times New Roman" w:hAnsi="Times New Roman" w:cs="Times New Roman"/>
                <w:color w:val="000000"/>
                <w:sz w:val="24"/>
                <w:szCs w:val="24"/>
                <w:lang w:eastAsia="lt-LT"/>
              </w:rPr>
              <w:t>us</w:t>
            </w:r>
            <w:r w:rsidRPr="00A6299B">
              <w:rPr>
                <w:rFonts w:ascii="Times New Roman" w:eastAsia="Times New Roman" w:hAnsi="Times New Roman" w:cs="Times New Roman"/>
                <w:color w:val="000000"/>
                <w:sz w:val="24"/>
                <w:szCs w:val="24"/>
                <w:lang w:eastAsia="lt-LT"/>
              </w:rPr>
              <w:t xml:space="preserve">. Pusmečių, metiniai mokinių rezultatai, NMPP, PUPP, egzaminų rezultatai aptariami Mokytojų tarybos posėdžiuose, apibendrinti duomenys viešinami </w:t>
            </w:r>
            <w:r w:rsidR="00135B4F" w:rsidRPr="00A6299B">
              <w:rPr>
                <w:rFonts w:ascii="Times New Roman" w:eastAsia="Times New Roman" w:hAnsi="Times New Roman" w:cs="Times New Roman"/>
                <w:color w:val="000000"/>
                <w:sz w:val="24"/>
                <w:szCs w:val="24"/>
                <w:lang w:eastAsia="lt-LT"/>
              </w:rPr>
              <w:t xml:space="preserve">gimnazijos interneto </w:t>
            </w:r>
            <w:r w:rsidRPr="00A6299B">
              <w:rPr>
                <w:rFonts w:ascii="Times New Roman" w:eastAsia="Times New Roman" w:hAnsi="Times New Roman" w:cs="Times New Roman"/>
                <w:color w:val="000000"/>
                <w:sz w:val="24"/>
                <w:szCs w:val="24"/>
                <w:lang w:eastAsia="lt-LT"/>
              </w:rPr>
              <w:t xml:space="preserve">svetainėje. Mokykla analizuoja (seka) mokinių laimėjimus </w:t>
            </w:r>
            <w:r w:rsidRPr="00A6299B">
              <w:rPr>
                <w:rFonts w:ascii="Times New Roman" w:eastAsia="Times New Roman" w:hAnsi="Times New Roman" w:cs="Times New Roman"/>
                <w:color w:val="000000"/>
                <w:sz w:val="24"/>
                <w:szCs w:val="24"/>
                <w:lang w:eastAsia="lt-LT"/>
              </w:rPr>
              <w:lastRenderedPageBreak/>
              <w:t xml:space="preserve">konkursuose, varžybose, olimpiadose. Didelė reikšmė teikiama </w:t>
            </w:r>
            <w:r w:rsidR="00C3401A" w:rsidRPr="00A6299B">
              <w:rPr>
                <w:rFonts w:ascii="Times New Roman" w:eastAsia="Times New Roman" w:hAnsi="Times New Roman" w:cs="Times New Roman"/>
                <w:color w:val="000000"/>
                <w:sz w:val="24"/>
                <w:szCs w:val="24"/>
                <w:lang w:eastAsia="lt-LT"/>
              </w:rPr>
              <w:t>šiems pasiekimams viešinti</w:t>
            </w:r>
            <w:r w:rsidRPr="00A6299B">
              <w:rPr>
                <w:rFonts w:ascii="Times New Roman" w:eastAsia="Times New Roman" w:hAnsi="Times New Roman" w:cs="Times New Roman"/>
                <w:color w:val="000000"/>
                <w:sz w:val="24"/>
                <w:szCs w:val="24"/>
                <w:lang w:eastAsia="lt-LT"/>
              </w:rPr>
              <w:t xml:space="preserve">. 2019–2020 m. m. gimnazijos mokiniai užėmė 9 prizines vietas miesto, šalies, tarptautiniuose konkursuose, 2020–2021 m. m. – 16 prizinių vietų. Mokinių saviraiška ir gabumai vertinami pagal mokyklos bendruomenės inicijuotą </w:t>
            </w:r>
            <w:r w:rsidR="005757A7"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sukurtą apdovanojimų sistemą: gabūs ir talentingi 2–3 klasių mokiniai apdovanojami „Sidabrinės pelėdos“ nominacija, 4–5 klasių mokiniai </w:t>
            </w:r>
            <w:r w:rsidR="005757A7"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 xml:space="preserve">„Auksinės žuvelės“, 6–8, I–III klasių </w:t>
            </w:r>
            <w:r w:rsidR="005757A7" w:rsidRPr="00A6299B">
              <w:rPr>
                <w:rFonts w:ascii="Times New Roman" w:eastAsia="Times New Roman" w:hAnsi="Times New Roman" w:cs="Times New Roman"/>
                <w:color w:val="000000"/>
                <w:sz w:val="24"/>
                <w:szCs w:val="24"/>
                <w:lang w:eastAsia="lt-LT"/>
              </w:rPr>
              <w:t xml:space="preserve">ugdytiniai </w:t>
            </w:r>
            <w:r w:rsidRPr="00A6299B">
              <w:rPr>
                <w:rFonts w:ascii="Times New Roman" w:eastAsia="Times New Roman" w:hAnsi="Times New Roman" w:cs="Times New Roman"/>
                <w:color w:val="000000"/>
                <w:sz w:val="24"/>
                <w:szCs w:val="24"/>
                <w:lang w:eastAsia="lt-LT"/>
              </w:rPr>
              <w:t xml:space="preserve">suburiami bendrai veiklai gabių ir talentingų mokinių klube „Everestas“ </w:t>
            </w:r>
            <w:r w:rsidR="005757A7"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apdovanojami klubo diplomais už kūrybinę veiklą arba už mokymosi pasiekimus. </w:t>
            </w:r>
            <w:r w:rsidRPr="00A6299B">
              <w:rPr>
                <w:rFonts w:ascii="Times New Roman" w:eastAsia="Times New Roman" w:hAnsi="Times New Roman" w:cs="Times New Roman"/>
                <w:i/>
                <w:iCs/>
                <w:color w:val="000000"/>
                <w:sz w:val="24"/>
                <w:szCs w:val="24"/>
                <w:lang w:eastAsia="lt-LT"/>
              </w:rPr>
              <w:t>Kiekvienas</w:t>
            </w:r>
            <w:r w:rsidRPr="00A6299B">
              <w:rPr>
                <w:rFonts w:ascii="Times New Roman" w:eastAsia="Times New Roman" w:hAnsi="Times New Roman" w:cs="Times New Roman"/>
                <w:color w:val="000000"/>
                <w:sz w:val="24"/>
                <w:szCs w:val="24"/>
                <w:lang w:eastAsia="lt-LT"/>
              </w:rPr>
              <w:t xml:space="preserve"> pradinių klasių mokinys mokslo metų pabaigoje gauna padėkos raštą už individualius pasiekimus.</w:t>
            </w:r>
          </w:p>
        </w:tc>
      </w:tr>
      <w:tr w:rsidR="002F4F4C" w:rsidRPr="00A6299B" w14:paraId="7745C5B0"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01359"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lastRenderedPageBreak/>
              <w:t>Stiprieji vertinamos srities veiklos aspektai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31693" w14:textId="77777777" w:rsidR="00E1228E" w:rsidRPr="00A6299B" w:rsidRDefault="00E1228E" w:rsidP="006B54A8">
            <w:pPr>
              <w:spacing w:after="0" w:line="0" w:lineRule="atLeast"/>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Įtraukios kultūros kūrimas (2.2. – 3 lygis).</w:t>
            </w:r>
          </w:p>
        </w:tc>
      </w:tr>
      <w:tr w:rsidR="002F4F4C" w:rsidRPr="00A6299B" w14:paraId="0B3D2184"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DEB4C"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t>Tobulintini vertinamos srities veiklos aspektai </w:t>
            </w:r>
          </w:p>
          <w:p w14:paraId="72F88DE9"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90B62" w14:textId="1C381DA0"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Mokyklos ir mokytojų planų gyvumas, planavimo lankstumas ir</w:t>
            </w:r>
            <w:r w:rsidR="005757A7"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nuoseklumas (1.1., 2.1. – 2 lygis)</w:t>
            </w:r>
            <w:r w:rsidR="005757A7" w:rsidRPr="00A6299B">
              <w:rPr>
                <w:rFonts w:ascii="Times New Roman" w:eastAsia="Times New Roman" w:hAnsi="Times New Roman" w:cs="Times New Roman"/>
                <w:color w:val="000000"/>
                <w:sz w:val="24"/>
                <w:szCs w:val="24"/>
                <w:lang w:eastAsia="lt-LT"/>
              </w:rPr>
              <w:t>.</w:t>
            </w:r>
          </w:p>
          <w:p w14:paraId="0E3B1801" w14:textId="2FD54896"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Visų mokinių motyvuojantis įtraukimas į pamoką ir </w:t>
            </w:r>
            <w:proofErr w:type="spellStart"/>
            <w:r w:rsidRPr="00A6299B">
              <w:rPr>
                <w:rFonts w:ascii="Times New Roman" w:eastAsia="Times New Roman" w:hAnsi="Times New Roman" w:cs="Times New Roman"/>
                <w:color w:val="000000"/>
                <w:sz w:val="24"/>
                <w:szCs w:val="24"/>
                <w:lang w:eastAsia="lt-LT"/>
              </w:rPr>
              <w:t>pastoliavimas</w:t>
            </w:r>
            <w:proofErr w:type="spellEnd"/>
            <w:r w:rsidR="005757A7" w:rsidRPr="00A6299B">
              <w:rPr>
                <w:rFonts w:ascii="Times New Roman" w:eastAsia="Times New Roman" w:hAnsi="Times New Roman" w:cs="Times New Roman"/>
                <w:color w:val="000000"/>
                <w:sz w:val="24"/>
                <w:szCs w:val="24"/>
                <w:lang w:eastAsia="lt-LT"/>
              </w:rPr>
              <w:t xml:space="preserve"> </w:t>
            </w:r>
            <w:r w:rsidRPr="00A6299B">
              <w:rPr>
                <w:rFonts w:ascii="Times New Roman" w:eastAsia="Times New Roman" w:hAnsi="Times New Roman" w:cs="Times New Roman"/>
                <w:color w:val="000000"/>
                <w:sz w:val="24"/>
                <w:szCs w:val="24"/>
                <w:lang w:eastAsia="lt-LT"/>
              </w:rPr>
              <w:t>ugdymo procese (2.2., 2.1. – 2 lygis)</w:t>
            </w:r>
            <w:r w:rsidR="005757A7" w:rsidRPr="00A6299B">
              <w:rPr>
                <w:rFonts w:ascii="Times New Roman" w:eastAsia="Times New Roman" w:hAnsi="Times New Roman" w:cs="Times New Roman"/>
                <w:color w:val="000000"/>
                <w:sz w:val="24"/>
                <w:szCs w:val="24"/>
                <w:lang w:eastAsia="lt-LT"/>
              </w:rPr>
              <w:t>.</w:t>
            </w:r>
          </w:p>
          <w:p w14:paraId="0C148BA0" w14:textId="244E6495" w:rsidR="00E1228E" w:rsidRPr="00A6299B" w:rsidRDefault="00E1228E" w:rsidP="00E1228E">
            <w:pPr>
              <w:spacing w:after="0" w:line="0" w:lineRule="atLeast"/>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Pažangą skatinantis grįžtamasis ryšys kiekvieno mokinio asmeninei sėkmei (2.3. – 2 lygis)</w:t>
            </w:r>
            <w:r w:rsidR="005757A7" w:rsidRPr="00A6299B">
              <w:rPr>
                <w:rFonts w:ascii="Times New Roman" w:eastAsia="Times New Roman" w:hAnsi="Times New Roman" w:cs="Times New Roman"/>
                <w:color w:val="000000"/>
                <w:sz w:val="24"/>
                <w:szCs w:val="24"/>
                <w:lang w:eastAsia="lt-LT"/>
              </w:rPr>
              <w:t>.</w:t>
            </w:r>
          </w:p>
        </w:tc>
      </w:tr>
      <w:tr w:rsidR="002F4F4C" w:rsidRPr="00A6299B" w14:paraId="7EA5215D"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B74C2"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i/>
                <w:iCs/>
                <w:color w:val="000000"/>
                <w:sz w:val="24"/>
                <w:szCs w:val="24"/>
                <w:lang w:eastAsia="lt-LT"/>
              </w:rPr>
              <w:t>Vertinamos srities rekomendacijos</w:t>
            </w:r>
          </w:p>
          <w:p w14:paraId="5AFB0BF8" w14:textId="77777777" w:rsidR="00E1228E" w:rsidRPr="00A6299B" w:rsidRDefault="00E1228E" w:rsidP="00E1228E">
            <w:pPr>
              <w:spacing w:after="24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70C99" w14:textId="1F7E4F7A"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Rekomenduojama </w:t>
            </w:r>
            <w:r w:rsidR="005757A7" w:rsidRPr="00A6299B">
              <w:rPr>
                <w:rFonts w:ascii="Times New Roman" w:eastAsia="Times New Roman" w:hAnsi="Times New Roman" w:cs="Times New Roman"/>
                <w:color w:val="000000"/>
                <w:sz w:val="24"/>
                <w:szCs w:val="24"/>
                <w:lang w:eastAsia="lt-LT"/>
              </w:rPr>
              <w:t xml:space="preserve">daugiau dėmesio per pamokas </w:t>
            </w:r>
            <w:r w:rsidRPr="00A6299B">
              <w:rPr>
                <w:rFonts w:ascii="Times New Roman" w:eastAsia="Times New Roman" w:hAnsi="Times New Roman" w:cs="Times New Roman"/>
                <w:color w:val="000000"/>
                <w:sz w:val="24"/>
                <w:szCs w:val="24"/>
                <w:lang w:eastAsia="lt-LT"/>
              </w:rPr>
              <w:t xml:space="preserve">skirti skirtingų gebėjimų </w:t>
            </w:r>
            <w:r w:rsidR="005757A7" w:rsidRPr="00A6299B">
              <w:rPr>
                <w:rFonts w:ascii="Times New Roman" w:eastAsia="Times New Roman" w:hAnsi="Times New Roman" w:cs="Times New Roman"/>
                <w:color w:val="000000"/>
                <w:sz w:val="24"/>
                <w:szCs w:val="24"/>
                <w:lang w:eastAsia="lt-LT"/>
              </w:rPr>
              <w:t xml:space="preserve">mokiniams </w:t>
            </w:r>
            <w:proofErr w:type="spellStart"/>
            <w:r w:rsidR="005757A7" w:rsidRPr="00A6299B">
              <w:rPr>
                <w:rFonts w:ascii="Times New Roman" w:eastAsia="Times New Roman" w:hAnsi="Times New Roman" w:cs="Times New Roman"/>
                <w:color w:val="000000"/>
                <w:sz w:val="24"/>
                <w:szCs w:val="24"/>
                <w:lang w:eastAsia="lt-LT"/>
              </w:rPr>
              <w:t>įveiklinti</w:t>
            </w:r>
            <w:proofErr w:type="spellEnd"/>
            <w:r w:rsidRPr="00A6299B">
              <w:rPr>
                <w:rFonts w:ascii="Times New Roman" w:eastAsia="Times New Roman" w:hAnsi="Times New Roman" w:cs="Times New Roman"/>
                <w:color w:val="000000"/>
                <w:sz w:val="24"/>
                <w:szCs w:val="24"/>
                <w:lang w:eastAsia="lt-LT"/>
              </w:rPr>
              <w:t xml:space="preserve">, diferencijuojant ir individualizuojant skiriamas užduotis, laiką joms atlikti </w:t>
            </w:r>
            <w:r w:rsidR="0086395C"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 xml:space="preserve">teikiamą pagalbą. Taip pat </w:t>
            </w:r>
            <w:r w:rsidR="0086395C" w:rsidRPr="00A6299B">
              <w:rPr>
                <w:rFonts w:ascii="Times New Roman" w:eastAsia="Times New Roman" w:hAnsi="Times New Roman" w:cs="Times New Roman"/>
                <w:color w:val="000000"/>
                <w:sz w:val="24"/>
                <w:szCs w:val="24"/>
                <w:lang w:eastAsia="lt-LT"/>
              </w:rPr>
              <w:t xml:space="preserve">būtų </w:t>
            </w:r>
            <w:r w:rsidRPr="00A6299B">
              <w:rPr>
                <w:rFonts w:ascii="Times New Roman" w:eastAsia="Times New Roman" w:hAnsi="Times New Roman" w:cs="Times New Roman"/>
                <w:color w:val="000000"/>
                <w:sz w:val="24"/>
                <w:szCs w:val="24"/>
                <w:lang w:eastAsia="lt-LT"/>
              </w:rPr>
              <w:t xml:space="preserve">tikslinga išspręsti švietimo pagalbos specialistų </w:t>
            </w:r>
            <w:r w:rsidR="0086395C" w:rsidRPr="00A6299B">
              <w:rPr>
                <w:rFonts w:ascii="Times New Roman" w:eastAsia="Times New Roman" w:hAnsi="Times New Roman" w:cs="Times New Roman"/>
                <w:color w:val="000000"/>
                <w:sz w:val="24"/>
                <w:szCs w:val="24"/>
                <w:lang w:eastAsia="lt-LT"/>
              </w:rPr>
              <w:t>trūkumo klausimą</w:t>
            </w:r>
            <w:r w:rsidRPr="00A6299B">
              <w:rPr>
                <w:rFonts w:ascii="Times New Roman" w:eastAsia="Times New Roman" w:hAnsi="Times New Roman" w:cs="Times New Roman"/>
                <w:color w:val="000000"/>
                <w:sz w:val="24"/>
                <w:szCs w:val="24"/>
                <w:lang w:eastAsia="lt-LT"/>
              </w:rPr>
              <w:t>.</w:t>
            </w:r>
          </w:p>
          <w:p w14:paraId="657B2BD0" w14:textId="4BBBC1C1"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Gimnazijoje rekomenduojama siekti didesnio bendradarbiavimo tarp administracijos, mokytojų, švietimo pagalbos specialistų, tėvų (globėjų) ir mokinių siekiant lanksčiai pritaikyti planuojamus tikslus</w:t>
            </w:r>
            <w:r w:rsidR="0086395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kiekvieno mokinio įsitraukimo ir sėkmės pamokoje.</w:t>
            </w:r>
          </w:p>
          <w:p w14:paraId="414CA97F" w14:textId="645CAF5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Gimnazijos mokytojams rekomenduojama gilinti šiuolaikinio mokymo(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sampratą, išsiaiškinti bruožus ir dalyvių vaidmenis. Organizuojant pamokas suplanuoti </w:t>
            </w:r>
            <w:r w:rsidRPr="00A6299B">
              <w:rPr>
                <w:rFonts w:ascii="Times New Roman" w:eastAsia="Times New Roman" w:hAnsi="Times New Roman" w:cs="Times New Roman"/>
                <w:i/>
                <w:iCs/>
                <w:color w:val="000000"/>
                <w:sz w:val="24"/>
                <w:szCs w:val="24"/>
                <w:lang w:eastAsia="lt-LT"/>
              </w:rPr>
              <w:t>visų mokinių motyvuojantį įtraukimą</w:t>
            </w:r>
            <w:r w:rsidRPr="00A6299B">
              <w:rPr>
                <w:rFonts w:ascii="Times New Roman" w:eastAsia="Times New Roman" w:hAnsi="Times New Roman" w:cs="Times New Roman"/>
                <w:color w:val="000000"/>
                <w:sz w:val="24"/>
                <w:szCs w:val="24"/>
                <w:lang w:eastAsia="lt-LT"/>
              </w:rPr>
              <w:t xml:space="preserve"> į aktyvų, savivaldų, patirtinį mokymą(</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xml:space="preserve">); sudaryti galimybes mokiniams bendradarbiauti, įsivertinti ir reflektuoti išmokimą. Vertėtų taikyti </w:t>
            </w:r>
            <w:r w:rsidRPr="00A6299B">
              <w:rPr>
                <w:rFonts w:ascii="Times New Roman" w:eastAsia="Times New Roman" w:hAnsi="Times New Roman" w:cs="Times New Roman"/>
                <w:i/>
                <w:iCs/>
                <w:color w:val="000000"/>
                <w:sz w:val="24"/>
                <w:szCs w:val="24"/>
                <w:lang w:eastAsia="lt-LT"/>
              </w:rPr>
              <w:t>visų ir kiekvieno mokinio įsitraukimo</w:t>
            </w:r>
            <w:r w:rsidRPr="00A6299B">
              <w:rPr>
                <w:rFonts w:ascii="Times New Roman" w:eastAsia="Times New Roman" w:hAnsi="Times New Roman" w:cs="Times New Roman"/>
                <w:color w:val="000000"/>
                <w:sz w:val="24"/>
                <w:szCs w:val="24"/>
                <w:lang w:eastAsia="lt-LT"/>
              </w:rPr>
              <w:t xml:space="preserve"> į mokymo </w:t>
            </w:r>
            <w:r w:rsidR="000C4681" w:rsidRPr="00A6299B">
              <w:rPr>
                <w:rFonts w:ascii="Times New Roman" w:eastAsia="Times New Roman" w:hAnsi="Times New Roman" w:cs="Times New Roman"/>
                <w:color w:val="000000"/>
                <w:sz w:val="24"/>
                <w:szCs w:val="24"/>
                <w:lang w:eastAsia="lt-LT"/>
              </w:rPr>
              <w:t xml:space="preserve">procesą </w:t>
            </w:r>
            <w:r w:rsidRPr="00A6299B">
              <w:rPr>
                <w:rFonts w:ascii="Times New Roman" w:eastAsia="Times New Roman" w:hAnsi="Times New Roman" w:cs="Times New Roman"/>
                <w:color w:val="000000"/>
                <w:sz w:val="24"/>
                <w:szCs w:val="24"/>
                <w:lang w:eastAsia="lt-LT"/>
              </w:rPr>
              <w:t>būdus</w:t>
            </w:r>
            <w:r w:rsidR="000C4681"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atsižvelgiant į mokymosi poreikių, pasirinkimų, galimybių, stilių skirtumus</w:t>
            </w:r>
            <w:r w:rsidR="000C4681"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ir pasiūlyti įvairias bei tinkamas mokymosi tempo, būdų, technikų galimybes.</w:t>
            </w:r>
          </w:p>
          <w:p w14:paraId="350F4C4C" w14:textId="4BAE83FD"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Rekomenduojama tobulinti mokinių pasiekimų vertinimo sistemą analizuojant Lietuvos</w:t>
            </w:r>
            <w:r w:rsidR="000C4681" w:rsidRPr="00A6299B">
              <w:rPr>
                <w:rFonts w:ascii="Times New Roman" w:eastAsia="Times New Roman" w:hAnsi="Times New Roman" w:cs="Times New Roman"/>
                <w:color w:val="000000"/>
                <w:sz w:val="24"/>
                <w:szCs w:val="24"/>
                <w:lang w:eastAsia="lt-LT"/>
              </w:rPr>
              <w:t xml:space="preserve"> Respublikos</w:t>
            </w:r>
            <w:r w:rsidRPr="00A6299B">
              <w:rPr>
                <w:rFonts w:ascii="Times New Roman" w:eastAsia="Times New Roman" w:hAnsi="Times New Roman" w:cs="Times New Roman"/>
                <w:color w:val="000000"/>
                <w:sz w:val="24"/>
                <w:szCs w:val="24"/>
                <w:lang w:eastAsia="lt-LT"/>
              </w:rPr>
              <w:t xml:space="preserve"> švietimo ir mokslo ministro patvirtintą „Mokinių pasiekimų ir pažangos vertinimo sampratą“; mokytojų metodinėse grupėse aptariant konkrečią dalyko vertinimo sistemą, nurodant mokiniams ir jų tėvams, už ką ir kada rašomi pažymiai ar kaupiamieji balai. </w:t>
            </w:r>
          </w:p>
          <w:p w14:paraId="26EECD50" w14:textId="77777777"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Siekiant </w:t>
            </w:r>
            <w:r w:rsidRPr="00A6299B">
              <w:rPr>
                <w:rFonts w:ascii="Times New Roman" w:eastAsia="Times New Roman" w:hAnsi="Times New Roman" w:cs="Times New Roman"/>
                <w:i/>
                <w:iCs/>
                <w:color w:val="000000"/>
                <w:sz w:val="24"/>
                <w:szCs w:val="24"/>
                <w:lang w:eastAsia="lt-LT"/>
              </w:rPr>
              <w:t>kiekvieno mokinio asmeninės pažangos</w:t>
            </w:r>
            <w:r w:rsidRPr="00A6299B">
              <w:rPr>
                <w:rFonts w:ascii="Times New Roman" w:eastAsia="Times New Roman" w:hAnsi="Times New Roman" w:cs="Times New Roman"/>
                <w:color w:val="000000"/>
                <w:sz w:val="24"/>
                <w:szCs w:val="24"/>
                <w:lang w:eastAsia="lt-LT"/>
              </w:rPr>
              <w:t>:</w:t>
            </w:r>
          </w:p>
          <w:p w14:paraId="32473767" w14:textId="0661FCC0" w:rsidR="00E1228E" w:rsidRPr="00A6299B" w:rsidRDefault="000C4681" w:rsidP="00E1228E">
            <w:pPr>
              <w:numPr>
                <w:ilvl w:val="0"/>
                <w:numId w:val="7"/>
              </w:numPr>
              <w:spacing w:after="0" w:line="240" w:lineRule="auto"/>
              <w:ind w:left="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 </w:t>
            </w:r>
            <w:r w:rsidR="00E1228E" w:rsidRPr="00A6299B">
              <w:rPr>
                <w:rFonts w:ascii="Times New Roman" w:eastAsia="Times New Roman" w:hAnsi="Times New Roman" w:cs="Times New Roman"/>
                <w:color w:val="000000"/>
                <w:sz w:val="24"/>
                <w:szCs w:val="24"/>
                <w:lang w:eastAsia="lt-LT"/>
              </w:rPr>
              <w:t>mokytojams suplanuoti ir kiekvienos pamokos pradžioje su mokiniais aptarti mokymosi uždavinį, leisti mokiniams patiems išsikelti mokymosi lūkesčius ir laukiamus rezultatus pagal jų poreikius ir gebėjimus;</w:t>
            </w:r>
          </w:p>
          <w:p w14:paraId="71252CE0" w14:textId="52BF8AF9" w:rsidR="00E1228E" w:rsidRPr="00A6299B" w:rsidRDefault="00E1228E" w:rsidP="00E1228E">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lastRenderedPageBreak/>
              <w:t>- pamokos pabaigoje sugrįžti prie numatytų uždavinių ir leisti kiekvienam mokiniui pasitikrinti išmokimą; reflektuoti mokinių išmokimą aptariant jų individualią pažangą, akcentuojant sėkmę ir aptarti klaidas bei kliūtis, neleidusias pasiekti norimo rezultato; išsiaiškinti individualios pagalbos poreikį ir suplanuoti tolesnius mokymosi žingsnius;</w:t>
            </w:r>
          </w:p>
          <w:p w14:paraId="00E8D0F6" w14:textId="194361A7" w:rsidR="00E1228E" w:rsidRPr="00A6299B" w:rsidRDefault="00E1228E" w:rsidP="00733E32">
            <w:pPr>
              <w:spacing w:after="0" w:line="240" w:lineRule="auto"/>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organizuoti kiekvieno mokinio individualios pažangos aptarimą dalyvaujant vaikui, tėvams ir mokytojui; sudaryti sąlygas kiekvienam vaikui pačiam numatyti pažangos auginimo žingsnius, kelti asmeninius tikslus. </w:t>
            </w:r>
          </w:p>
        </w:tc>
      </w:tr>
    </w:tbl>
    <w:p w14:paraId="1FFDEF3D"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6BCFBF50"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V. REKOMENDACIJOS DĖL MOKYKLOS VEIKLOS KRYPTINGUMO ORGANIZUOJANT ĮTRAUKŲJĮ UGDYMĄ</w:t>
      </w:r>
    </w:p>
    <w:p w14:paraId="1BEB5D32" w14:textId="44F833D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2F6307D4" w14:textId="0AF927B1" w:rsidR="00E1228E" w:rsidRPr="00A6299B" w:rsidRDefault="00E1228E" w:rsidP="008664F8">
      <w:pPr>
        <w:numPr>
          <w:ilvl w:val="0"/>
          <w:numId w:val="8"/>
        </w:numPr>
        <w:spacing w:after="0" w:line="240" w:lineRule="auto"/>
        <w:ind w:left="-142" w:firstLine="349"/>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bendruomenė pakankamai kryptingai kuria įtraukią kultūrą. Stebėtose pamokose buvo fiksuoti mokinių tarpusavio, mokinių ir mokytojų tarpusavio santykiai</w:t>
      </w:r>
      <w:r w:rsidR="00A30C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pagrįsti pozityviu bendravimu, pagarba, pasitikėjimu, </w:t>
      </w:r>
      <w:r w:rsidR="00A30C80"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vykdoma Humanistinės kultūros ugdymo menine veikla programa sudaro sąlygas visiems mokiniams ugdytis kultūrines vertybes, prisideda prie smurto, prievartos, patyčių mažinimo, tačiau</w:t>
      </w:r>
      <w:r w:rsidR="00A30C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siekiant visų mokinių </w:t>
      </w:r>
      <w:proofErr w:type="spellStart"/>
      <w:r w:rsidRPr="00A6299B">
        <w:rPr>
          <w:rFonts w:ascii="Times New Roman" w:eastAsia="Times New Roman" w:hAnsi="Times New Roman" w:cs="Times New Roman"/>
          <w:color w:val="000000"/>
          <w:sz w:val="24"/>
          <w:szCs w:val="24"/>
          <w:lang w:eastAsia="lt-LT"/>
        </w:rPr>
        <w:t>įtraukties</w:t>
      </w:r>
      <w:proofErr w:type="spellEnd"/>
      <w:r w:rsidRPr="00A6299B">
        <w:rPr>
          <w:rFonts w:ascii="Times New Roman" w:eastAsia="Times New Roman" w:hAnsi="Times New Roman" w:cs="Times New Roman"/>
          <w:color w:val="000000"/>
          <w:sz w:val="24"/>
          <w:szCs w:val="24"/>
          <w:lang w:eastAsia="lt-LT"/>
        </w:rPr>
        <w:t xml:space="preserve"> į ugdymo procesą, mokytojams pamokose rekomenduojama </w:t>
      </w:r>
      <w:r w:rsidR="00A30C80" w:rsidRPr="00A6299B">
        <w:rPr>
          <w:rFonts w:ascii="Times New Roman" w:eastAsia="Times New Roman" w:hAnsi="Times New Roman" w:cs="Times New Roman"/>
          <w:color w:val="000000"/>
          <w:sz w:val="24"/>
          <w:szCs w:val="24"/>
          <w:lang w:eastAsia="lt-LT"/>
        </w:rPr>
        <w:t xml:space="preserve">daugiau dėmesio </w:t>
      </w:r>
      <w:r w:rsidRPr="00A6299B">
        <w:rPr>
          <w:rFonts w:ascii="Times New Roman" w:eastAsia="Times New Roman" w:hAnsi="Times New Roman" w:cs="Times New Roman"/>
          <w:color w:val="000000"/>
          <w:sz w:val="24"/>
          <w:szCs w:val="24"/>
          <w:lang w:eastAsia="lt-LT"/>
        </w:rPr>
        <w:t xml:space="preserve">skirti skirtingų gebėjimų </w:t>
      </w:r>
      <w:r w:rsidR="00A30C80" w:rsidRPr="00A6299B">
        <w:rPr>
          <w:rFonts w:ascii="Times New Roman" w:eastAsia="Times New Roman" w:hAnsi="Times New Roman" w:cs="Times New Roman"/>
          <w:color w:val="000000"/>
          <w:sz w:val="24"/>
          <w:szCs w:val="24"/>
          <w:lang w:eastAsia="lt-LT"/>
        </w:rPr>
        <w:t xml:space="preserve">mokiniams </w:t>
      </w:r>
      <w:proofErr w:type="spellStart"/>
      <w:r w:rsidR="00A30C80" w:rsidRPr="00A6299B">
        <w:rPr>
          <w:rFonts w:ascii="Times New Roman" w:eastAsia="Times New Roman" w:hAnsi="Times New Roman" w:cs="Times New Roman"/>
          <w:color w:val="000000"/>
          <w:sz w:val="24"/>
          <w:szCs w:val="24"/>
          <w:lang w:eastAsia="lt-LT"/>
        </w:rPr>
        <w:t>įveiklinti</w:t>
      </w:r>
      <w:proofErr w:type="spellEnd"/>
      <w:r w:rsidRPr="00A6299B">
        <w:rPr>
          <w:rFonts w:ascii="Times New Roman" w:eastAsia="Times New Roman" w:hAnsi="Times New Roman" w:cs="Times New Roman"/>
          <w:color w:val="000000"/>
          <w:sz w:val="24"/>
          <w:szCs w:val="24"/>
          <w:lang w:eastAsia="lt-LT"/>
        </w:rPr>
        <w:t xml:space="preserve">, diferencijuojant ir individualizuojant skiriamas užduotis, laiką joms atlikti </w:t>
      </w:r>
      <w:r w:rsidR="00A30C80"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teikiamą pagalbą kiekvienam.</w:t>
      </w:r>
    </w:p>
    <w:p w14:paraId="0530207E" w14:textId="668C713D" w:rsidR="00E1228E" w:rsidRPr="00A6299B" w:rsidRDefault="00E1228E" w:rsidP="008664F8">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Organizuojant pamokas, mokytojams suplanuoti visų mokinių motyvuojantį įtraukimą į aktyvų, savivaldų, patirtinį </w:t>
      </w:r>
      <w:r w:rsidR="00A30C80" w:rsidRPr="00A6299B">
        <w:rPr>
          <w:rFonts w:ascii="Times New Roman" w:eastAsia="Times New Roman" w:hAnsi="Times New Roman" w:cs="Times New Roman"/>
          <w:color w:val="000000"/>
          <w:sz w:val="24"/>
          <w:szCs w:val="24"/>
          <w:lang w:eastAsia="lt-LT"/>
        </w:rPr>
        <w:t>mokymo</w:t>
      </w:r>
      <w:r w:rsidRPr="00A6299B">
        <w:rPr>
          <w:rFonts w:ascii="Times New Roman" w:eastAsia="Times New Roman" w:hAnsi="Times New Roman" w:cs="Times New Roman"/>
          <w:color w:val="000000"/>
          <w:sz w:val="24"/>
          <w:szCs w:val="24"/>
          <w:lang w:eastAsia="lt-LT"/>
        </w:rPr>
        <w:t>(</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w:t>
      </w:r>
      <w:r w:rsidR="00A30C80" w:rsidRPr="00A6299B">
        <w:rPr>
          <w:rFonts w:ascii="Times New Roman" w:eastAsia="Times New Roman" w:hAnsi="Times New Roman" w:cs="Times New Roman"/>
          <w:color w:val="000000"/>
          <w:sz w:val="24"/>
          <w:szCs w:val="24"/>
          <w:lang w:eastAsia="lt-LT"/>
        </w:rPr>
        <w:t xml:space="preserve"> procesą</w:t>
      </w:r>
      <w:r w:rsidRPr="00A6299B">
        <w:rPr>
          <w:rFonts w:ascii="Times New Roman" w:eastAsia="Times New Roman" w:hAnsi="Times New Roman" w:cs="Times New Roman"/>
          <w:color w:val="000000"/>
          <w:sz w:val="24"/>
          <w:szCs w:val="24"/>
          <w:lang w:eastAsia="lt-LT"/>
        </w:rPr>
        <w:t xml:space="preserve">; sudaryti galimybes mokiniams bendradarbiauti, įsivertinti ir reflektuoti išmokimą. Vertėtų taikyti visų ir kiekvieno mokinio įsitraukimo į mokymo </w:t>
      </w:r>
      <w:r w:rsidR="00A30C80" w:rsidRPr="00A6299B">
        <w:rPr>
          <w:rFonts w:ascii="Times New Roman" w:eastAsia="Times New Roman" w:hAnsi="Times New Roman" w:cs="Times New Roman"/>
          <w:color w:val="000000"/>
          <w:sz w:val="24"/>
          <w:szCs w:val="24"/>
          <w:lang w:eastAsia="lt-LT"/>
        </w:rPr>
        <w:t xml:space="preserve">procesą </w:t>
      </w:r>
      <w:r w:rsidRPr="00A6299B">
        <w:rPr>
          <w:rFonts w:ascii="Times New Roman" w:eastAsia="Times New Roman" w:hAnsi="Times New Roman" w:cs="Times New Roman"/>
          <w:color w:val="000000"/>
          <w:sz w:val="24"/>
          <w:szCs w:val="24"/>
          <w:lang w:eastAsia="lt-LT"/>
        </w:rPr>
        <w:t>būdus</w:t>
      </w:r>
      <w:r w:rsidR="00A30C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atsižvelgiant į mokymosi poreikių, pasirinkimų, galimybių, stilių skirtumus</w:t>
      </w:r>
      <w:r w:rsidR="00A30C80"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ir pasiūlyti įvairias bei tinkamas mokymosi būdų, technikų galimybes.</w:t>
      </w:r>
    </w:p>
    <w:p w14:paraId="225B3866" w14:textId="0D06E436" w:rsidR="00E1228E"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Rekomenduojama</w:t>
      </w:r>
      <w:r w:rsidR="004B3AE9" w:rsidRPr="00A6299B">
        <w:rPr>
          <w:rFonts w:ascii="Times New Roman" w:eastAsia="Times New Roman" w:hAnsi="Times New Roman" w:cs="Times New Roman"/>
          <w:color w:val="000000"/>
          <w:sz w:val="24"/>
          <w:szCs w:val="24"/>
          <w:lang w:eastAsia="lt-LT"/>
        </w:rPr>
        <w:t xml:space="preserve"> per</w:t>
      </w:r>
      <w:r w:rsidRPr="00A6299B">
        <w:rPr>
          <w:rFonts w:ascii="Times New Roman" w:eastAsia="Times New Roman" w:hAnsi="Times New Roman" w:cs="Times New Roman"/>
          <w:color w:val="000000"/>
          <w:sz w:val="24"/>
          <w:szCs w:val="24"/>
          <w:lang w:eastAsia="lt-LT"/>
        </w:rPr>
        <w:t xml:space="preserve"> </w:t>
      </w:r>
      <w:r w:rsidR="004B3AE9" w:rsidRPr="00A6299B">
        <w:rPr>
          <w:rFonts w:ascii="Times New Roman" w:eastAsia="Times New Roman" w:hAnsi="Times New Roman" w:cs="Times New Roman"/>
          <w:color w:val="000000"/>
          <w:sz w:val="24"/>
          <w:szCs w:val="24"/>
          <w:lang w:eastAsia="lt-LT"/>
        </w:rPr>
        <w:t xml:space="preserve">pamokas </w:t>
      </w:r>
      <w:r w:rsidRPr="00A6299B">
        <w:rPr>
          <w:rFonts w:ascii="Times New Roman" w:eastAsia="Times New Roman" w:hAnsi="Times New Roman" w:cs="Times New Roman"/>
          <w:color w:val="000000"/>
          <w:sz w:val="24"/>
          <w:szCs w:val="24"/>
          <w:lang w:eastAsia="lt-LT"/>
        </w:rPr>
        <w:t xml:space="preserve">pritaikyti ir diferencijuoti ugdymo turinį skirtingų gebėjimų mokiniams, duoti pakankamai laiko užduotims atlikti, pasitelkti į pagalbą gabesnius </w:t>
      </w:r>
      <w:r w:rsidR="004B3AE9" w:rsidRPr="00A6299B">
        <w:rPr>
          <w:rFonts w:ascii="Times New Roman" w:eastAsia="Times New Roman" w:hAnsi="Times New Roman" w:cs="Times New Roman"/>
          <w:color w:val="000000"/>
          <w:sz w:val="24"/>
          <w:szCs w:val="24"/>
          <w:lang w:eastAsia="lt-LT"/>
        </w:rPr>
        <w:t>ugdytinius</w:t>
      </w:r>
      <w:r w:rsidRPr="00A6299B">
        <w:rPr>
          <w:rFonts w:ascii="Times New Roman" w:eastAsia="Times New Roman" w:hAnsi="Times New Roman" w:cs="Times New Roman"/>
          <w:color w:val="000000"/>
          <w:sz w:val="24"/>
          <w:szCs w:val="24"/>
          <w:lang w:eastAsia="lt-LT"/>
        </w:rPr>
        <w:t>.</w:t>
      </w:r>
    </w:p>
    <w:p w14:paraId="208F647E" w14:textId="5C6D9BF2" w:rsidR="00E1228E"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Gimnazijoje vyksta prevenciniai renginiai, dažniausiai jie yra integruoti į dalykų turinį. Nevykdomos nuoseklios rekomenduotos prevencinės programos. Siūlytume </w:t>
      </w:r>
      <w:r w:rsidR="004B3AE9"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administracijai pasirinkti ir įgyvendinti nors vieną prevencinę programą</w:t>
      </w:r>
      <w:r w:rsidR="004B2FFC"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w:t>
      </w:r>
    </w:p>
    <w:p w14:paraId="380EFB88" w14:textId="72FB4ED5" w:rsidR="00E1228E"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administracijai rekomenduojame peržiūrėti ir koreguoti mokytojo padėjėjo pareigybės aprašymą, perteklines funkcijas deleguojant mokytojui ar kitam konkrečiam pagalbos specialistui.</w:t>
      </w:r>
      <w:r w:rsidR="00CD1F7C" w:rsidRPr="00A6299B">
        <w:rPr>
          <w:rFonts w:ascii="Times New Roman" w:eastAsia="Times New Roman" w:hAnsi="Times New Roman" w:cs="Times New Roman"/>
          <w:color w:val="000000"/>
          <w:sz w:val="24"/>
          <w:szCs w:val="24"/>
          <w:lang w:eastAsia="lt-LT"/>
        </w:rPr>
        <w:t xml:space="preserve"> </w:t>
      </w:r>
    </w:p>
    <w:p w14:paraId="31D46E5E" w14:textId="377D4E32" w:rsidR="00E1228E" w:rsidRPr="00A6299B" w:rsidRDefault="00E1228E" w:rsidP="00733E32">
      <w:pPr>
        <w:numPr>
          <w:ilvl w:val="0"/>
          <w:numId w:val="8"/>
        </w:numPr>
        <w:spacing w:after="0" w:line="240" w:lineRule="auto"/>
        <w:ind w:left="-142" w:firstLine="349"/>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Nėra pakankamo bendradarbiavimo tarp mokytojo, švietimo pagalbos specialistų ir mokytojo padėjėjų, kuriant mokiniams sąlygas sėkmingai dalyvauti ugdymosi procese klasėje. Rekomenduojame siekti didesnio bendradarbiavimo tarp administracijos, mokytojų, švietimo pagalbos specialistų, tėvų (globėjų) ir mokinių siekiant lanksčiai pritaikyti planuojamus tikslus </w:t>
      </w:r>
      <w:r w:rsidR="004B3AE9" w:rsidRPr="00A6299B">
        <w:rPr>
          <w:rFonts w:ascii="Times New Roman" w:eastAsia="Times New Roman" w:hAnsi="Times New Roman" w:cs="Times New Roman"/>
          <w:color w:val="000000"/>
          <w:sz w:val="24"/>
          <w:szCs w:val="24"/>
          <w:lang w:eastAsia="lt-LT"/>
        </w:rPr>
        <w:t xml:space="preserve">dėl </w:t>
      </w:r>
      <w:r w:rsidRPr="00A6299B">
        <w:rPr>
          <w:rFonts w:ascii="Times New Roman" w:eastAsia="Times New Roman" w:hAnsi="Times New Roman" w:cs="Times New Roman"/>
          <w:color w:val="000000"/>
          <w:sz w:val="24"/>
          <w:szCs w:val="24"/>
          <w:lang w:eastAsia="lt-LT"/>
        </w:rPr>
        <w:t xml:space="preserve">kiekvieno (įskaitant ir specialiųjų ugdymosi poreikių turinčius) mokinio įsitraukimo ir sėkmės pamokoje. IUP specialiųjų ugdymosi poreikių turintiems mokiniams – kartu su mokiniu rekomenduojama sudaryti jo galioms ir mokymosi poreikiams pritaikytą ugdymosi planą, padedantį išsikelti tikslus, juos įgyvendinti, prisiimti asmeninę atsakomybę už mokymąsi. Tai planas (į kurį integruotas pagalbos planas), kuriame mokytojai, švietimo pagalbos specialistai, administracija, mokinys, jo tėvai (globėjai, rūpintojai), kiti suinteresuoti asmenys, pasinaudodami mokinio galiomis, bendruomenės resursais, padeda įveikti / minimalizuoti sunkumus (ugdymosi, bendravimo, asmenybės ir kitus). Šiuose planuose reikia numatyti mokymo medžiagos, ugdymo būdų, metodų, aplinkos pritaikymą; kokia pagalba mokiniui ir jo šeimai, mokinį ugdantiems pedagogams bus taikoma pamokų metu ir popamokinėje veikloje (jei ji vyksta ugdymo įstaigoje) – kokią pagalbą ir kokiu intensyvumu teiks mokytojai, švietimo pagalbos specialistai, administracija, tėvai (globėjai, rūpintojai); numatyti, kokią atsakomybę prisiima švietimo </w:t>
      </w:r>
      <w:r w:rsidRPr="00A6299B">
        <w:rPr>
          <w:rFonts w:ascii="Times New Roman" w:eastAsia="Times New Roman" w:hAnsi="Times New Roman" w:cs="Times New Roman"/>
          <w:color w:val="000000"/>
          <w:sz w:val="24"/>
          <w:szCs w:val="24"/>
          <w:lang w:eastAsia="lt-LT"/>
        </w:rPr>
        <w:lastRenderedPageBreak/>
        <w:t>pagalbos specialistai, pedagogai, administracija, mokinio tėvai (globėjai, rūpintojai), pats mokinys; nuspręsti, kokiu periodiškumu planas bus aptariamas, peržiūrimas.</w:t>
      </w:r>
    </w:p>
    <w:p w14:paraId="7350D263" w14:textId="5F4CEC28" w:rsidR="00684C41"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Gimnazijos Krizių valdymo </w:t>
      </w:r>
      <w:r w:rsidR="00F73965" w:rsidRPr="00A6299B">
        <w:rPr>
          <w:rFonts w:ascii="Times New Roman" w:eastAsia="Times New Roman" w:hAnsi="Times New Roman" w:cs="Times New Roman"/>
          <w:color w:val="000000"/>
          <w:sz w:val="24"/>
          <w:szCs w:val="24"/>
          <w:lang w:eastAsia="lt-LT"/>
        </w:rPr>
        <w:t xml:space="preserve">komandos </w:t>
      </w:r>
      <w:r w:rsidRPr="00A6299B">
        <w:rPr>
          <w:rFonts w:ascii="Times New Roman" w:eastAsia="Times New Roman" w:hAnsi="Times New Roman" w:cs="Times New Roman"/>
          <w:color w:val="000000"/>
          <w:sz w:val="24"/>
          <w:szCs w:val="24"/>
          <w:lang w:eastAsia="lt-LT"/>
        </w:rPr>
        <w:t xml:space="preserve">parengtas tvarkos aprašas yra nominalus, neišsamus, nepritaikytas </w:t>
      </w:r>
      <w:r w:rsidR="00F73965" w:rsidRPr="00A6299B">
        <w:rPr>
          <w:rFonts w:ascii="Times New Roman" w:eastAsia="Times New Roman" w:hAnsi="Times New Roman" w:cs="Times New Roman"/>
          <w:color w:val="000000"/>
          <w:sz w:val="24"/>
          <w:szCs w:val="24"/>
          <w:lang w:eastAsia="lt-LT"/>
        </w:rPr>
        <w:t>mokyklai</w:t>
      </w:r>
      <w:r w:rsidR="008664F8" w:rsidRPr="00A6299B">
        <w:rPr>
          <w:rFonts w:ascii="Times New Roman" w:eastAsia="Times New Roman" w:hAnsi="Times New Roman" w:cs="Times New Roman"/>
          <w:color w:val="000000"/>
          <w:sz w:val="24"/>
          <w:szCs w:val="24"/>
          <w:lang w:eastAsia="lt-LT"/>
        </w:rPr>
        <w:t>.</w:t>
      </w:r>
      <w:r w:rsidRPr="00A6299B">
        <w:rPr>
          <w:rFonts w:ascii="Times New Roman" w:eastAsia="Times New Roman" w:hAnsi="Times New Roman" w:cs="Times New Roman"/>
          <w:color w:val="000000"/>
          <w:sz w:val="24"/>
          <w:szCs w:val="24"/>
          <w:lang w:eastAsia="lt-LT"/>
        </w:rPr>
        <w:t xml:space="preserve"> Rekomenduojame koreguoti minėtą aprašą jį pritaikant </w:t>
      </w:r>
      <w:r w:rsidR="00F73965" w:rsidRPr="00A6299B">
        <w:rPr>
          <w:rFonts w:ascii="Times New Roman" w:eastAsia="Times New Roman" w:hAnsi="Times New Roman" w:cs="Times New Roman"/>
          <w:color w:val="000000"/>
          <w:sz w:val="24"/>
          <w:szCs w:val="24"/>
          <w:lang w:eastAsia="lt-LT"/>
        </w:rPr>
        <w:t>gimnazij</w:t>
      </w:r>
      <w:r w:rsidR="0051193D" w:rsidRPr="00A6299B">
        <w:rPr>
          <w:rFonts w:ascii="Times New Roman" w:eastAsia="Times New Roman" w:hAnsi="Times New Roman" w:cs="Times New Roman"/>
          <w:color w:val="000000"/>
          <w:sz w:val="24"/>
          <w:szCs w:val="24"/>
          <w:lang w:eastAsia="lt-LT"/>
        </w:rPr>
        <w:t>os poreikiams</w:t>
      </w:r>
      <w:r w:rsidRPr="00A6299B">
        <w:rPr>
          <w:rFonts w:ascii="Times New Roman" w:eastAsia="Times New Roman" w:hAnsi="Times New Roman" w:cs="Times New Roman"/>
          <w:color w:val="000000"/>
          <w:sz w:val="24"/>
          <w:szCs w:val="24"/>
          <w:lang w:eastAsia="lt-LT"/>
        </w:rPr>
        <w:t xml:space="preserve">. Taip pat rekomenduojama </w:t>
      </w:r>
      <w:r w:rsidR="00F73965" w:rsidRPr="00A6299B">
        <w:rPr>
          <w:rFonts w:ascii="Times New Roman" w:eastAsia="Times New Roman" w:hAnsi="Times New Roman" w:cs="Times New Roman"/>
          <w:color w:val="000000"/>
          <w:sz w:val="24"/>
          <w:szCs w:val="24"/>
          <w:lang w:eastAsia="lt-LT"/>
        </w:rPr>
        <w:t xml:space="preserve">mokyklos </w:t>
      </w:r>
      <w:r w:rsidRPr="00A6299B">
        <w:rPr>
          <w:rFonts w:ascii="Times New Roman" w:eastAsia="Times New Roman" w:hAnsi="Times New Roman" w:cs="Times New Roman"/>
          <w:color w:val="000000"/>
          <w:sz w:val="24"/>
          <w:szCs w:val="24"/>
          <w:lang w:eastAsia="lt-LT"/>
        </w:rPr>
        <w:t>personalui išklausyti „Krizių valdymo mokykloje“, „</w:t>
      </w:r>
      <w:proofErr w:type="spellStart"/>
      <w:r w:rsidRPr="00A6299B">
        <w:rPr>
          <w:rFonts w:ascii="Times New Roman" w:eastAsia="Times New Roman" w:hAnsi="Times New Roman" w:cs="Times New Roman"/>
          <w:color w:val="000000"/>
          <w:sz w:val="24"/>
          <w:szCs w:val="24"/>
          <w:lang w:eastAsia="lt-LT"/>
        </w:rPr>
        <w:t>SafeTalk</w:t>
      </w:r>
      <w:proofErr w:type="spellEnd"/>
      <w:r w:rsidRPr="00A6299B">
        <w:rPr>
          <w:rFonts w:ascii="Times New Roman" w:eastAsia="Times New Roman" w:hAnsi="Times New Roman" w:cs="Times New Roman"/>
          <w:color w:val="000000"/>
          <w:sz w:val="24"/>
          <w:szCs w:val="24"/>
          <w:lang w:eastAsia="lt-LT"/>
        </w:rPr>
        <w:t>“ mokymus.</w:t>
      </w:r>
    </w:p>
    <w:p w14:paraId="792E3B52" w14:textId="77777777" w:rsidR="00E1228E" w:rsidRPr="00A6299B" w:rsidRDefault="00E1228E" w:rsidP="006B54A8">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Gimnazijos administracijai tikslinga išspręsti švietimo pagalbos specialistų trūkumą.</w:t>
      </w:r>
    </w:p>
    <w:p w14:paraId="7DA6C1FB" w14:textId="250CA89A" w:rsidR="00E1228E"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xml:space="preserve">Vadovaujantis 2021–2022 ir 2022–2023 mokslo metų pradinio, pagrindinio ir vidurinio ugdymo BUP rekomenduojama </w:t>
      </w:r>
      <w:r w:rsidR="008664F8" w:rsidRPr="00A6299B">
        <w:rPr>
          <w:rFonts w:ascii="Times New Roman" w:eastAsia="Times New Roman" w:hAnsi="Times New Roman" w:cs="Times New Roman"/>
          <w:sz w:val="24"/>
          <w:szCs w:val="24"/>
          <w:lang w:eastAsia="lt-LT"/>
        </w:rPr>
        <w:t>mokiniams, turintiems SUP, sudaryti IUP</w:t>
      </w:r>
      <w:r w:rsidRPr="00A6299B">
        <w:rPr>
          <w:rFonts w:ascii="Times New Roman" w:eastAsia="Times New Roman" w:hAnsi="Times New Roman" w:cs="Times New Roman"/>
          <w:sz w:val="24"/>
          <w:szCs w:val="24"/>
          <w:lang w:eastAsia="lt-LT"/>
        </w:rPr>
        <w:t>. </w:t>
      </w:r>
    </w:p>
    <w:p w14:paraId="016CAA81" w14:textId="1F24AF6E" w:rsidR="00E1228E" w:rsidRPr="00A6299B" w:rsidRDefault="00E1228E" w:rsidP="00733E32">
      <w:pPr>
        <w:numPr>
          <w:ilvl w:val="0"/>
          <w:numId w:val="8"/>
        </w:numPr>
        <w:spacing w:after="0" w:line="240" w:lineRule="auto"/>
        <w:ind w:left="-142" w:firstLine="316"/>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Gimnazijos administracijai planuojant strategines ir metines veiklas rekomenduojama siekti planų konkretumo ir </w:t>
      </w:r>
      <w:proofErr w:type="spellStart"/>
      <w:r w:rsidRPr="00A6299B">
        <w:rPr>
          <w:rFonts w:ascii="Times New Roman" w:eastAsia="Times New Roman" w:hAnsi="Times New Roman" w:cs="Times New Roman"/>
          <w:color w:val="000000"/>
          <w:sz w:val="24"/>
          <w:szCs w:val="24"/>
          <w:lang w:eastAsia="lt-LT"/>
        </w:rPr>
        <w:t>pamatuojamumo</w:t>
      </w:r>
      <w:proofErr w:type="spellEnd"/>
      <w:r w:rsidRPr="00A6299B">
        <w:rPr>
          <w:rFonts w:ascii="Times New Roman" w:eastAsia="Times New Roman" w:hAnsi="Times New Roman" w:cs="Times New Roman"/>
          <w:color w:val="000000"/>
          <w:sz w:val="24"/>
          <w:szCs w:val="24"/>
          <w:lang w:eastAsia="lt-LT"/>
        </w:rPr>
        <w:t xml:space="preserve">, pagrįsti numatytas priemones ir išteklius objektyviais duomenimis, remtis </w:t>
      </w:r>
      <w:r w:rsidR="0051193D" w:rsidRPr="00A6299B">
        <w:rPr>
          <w:rFonts w:ascii="Times New Roman" w:eastAsia="Times New Roman" w:hAnsi="Times New Roman" w:cs="Times New Roman"/>
          <w:color w:val="000000"/>
          <w:sz w:val="24"/>
          <w:szCs w:val="24"/>
          <w:lang w:eastAsia="lt-LT"/>
        </w:rPr>
        <w:t xml:space="preserve">gimnazijos </w:t>
      </w:r>
      <w:r w:rsidRPr="00A6299B">
        <w:rPr>
          <w:rFonts w:ascii="Times New Roman" w:eastAsia="Times New Roman" w:hAnsi="Times New Roman" w:cs="Times New Roman"/>
          <w:color w:val="000000"/>
          <w:sz w:val="24"/>
          <w:szCs w:val="24"/>
          <w:lang w:eastAsia="lt-LT"/>
        </w:rPr>
        <w:t xml:space="preserve">veiklos kokybės įsivertinimo duomenimis, taip pat siekti visų lygmenų planų dermės ir koreguoti </w:t>
      </w:r>
      <w:r w:rsidR="0051193D" w:rsidRPr="00A6299B">
        <w:rPr>
          <w:rFonts w:ascii="Times New Roman" w:eastAsia="Times New Roman" w:hAnsi="Times New Roman" w:cs="Times New Roman"/>
          <w:color w:val="000000"/>
          <w:sz w:val="24"/>
          <w:szCs w:val="24"/>
          <w:lang w:eastAsia="lt-LT"/>
        </w:rPr>
        <w:t xml:space="preserve">kasmet </w:t>
      </w:r>
      <w:r w:rsidRPr="00A6299B">
        <w:rPr>
          <w:rFonts w:ascii="Times New Roman" w:eastAsia="Times New Roman" w:hAnsi="Times New Roman" w:cs="Times New Roman"/>
          <w:color w:val="000000"/>
          <w:sz w:val="24"/>
          <w:szCs w:val="24"/>
          <w:lang w:eastAsia="lt-LT"/>
        </w:rPr>
        <w:t xml:space="preserve">reflektuojant </w:t>
      </w:r>
      <w:r w:rsidR="0051193D" w:rsidRPr="00A6299B">
        <w:rPr>
          <w:rFonts w:ascii="Times New Roman" w:eastAsia="Times New Roman" w:hAnsi="Times New Roman" w:cs="Times New Roman"/>
          <w:color w:val="000000"/>
          <w:sz w:val="24"/>
          <w:szCs w:val="24"/>
          <w:lang w:eastAsia="lt-LT"/>
        </w:rPr>
        <w:t xml:space="preserve">jų </w:t>
      </w:r>
      <w:r w:rsidRPr="00A6299B">
        <w:rPr>
          <w:rFonts w:ascii="Times New Roman" w:eastAsia="Times New Roman" w:hAnsi="Times New Roman" w:cs="Times New Roman"/>
          <w:color w:val="000000"/>
          <w:sz w:val="24"/>
          <w:szCs w:val="24"/>
          <w:lang w:eastAsia="lt-LT"/>
        </w:rPr>
        <w:t>įgyvendinimą. Mokytojams pamokose tikslinga būtų suplanuoti priemones, galimas mokymosi kliūtis ir aiškų uždavinį, numatant kriterijus kiekvieno mokinio sėkmei pamatuoti.</w:t>
      </w:r>
    </w:p>
    <w:p w14:paraId="40D5D521" w14:textId="688BDC7D" w:rsidR="00E1228E" w:rsidRPr="00A6299B" w:rsidRDefault="00E1228E" w:rsidP="00733E32">
      <w:pPr>
        <w:numPr>
          <w:ilvl w:val="0"/>
          <w:numId w:val="8"/>
        </w:numPr>
        <w:spacing w:after="0" w:line="240" w:lineRule="auto"/>
        <w:ind w:left="-142" w:firstLine="284"/>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Gimnazija menkai pritaikyta </w:t>
      </w:r>
      <w:r w:rsidR="008B4180" w:rsidRPr="00A6299B">
        <w:rPr>
          <w:rFonts w:ascii="Times New Roman" w:eastAsia="Times New Roman" w:hAnsi="Times New Roman" w:cs="Times New Roman"/>
          <w:color w:val="000000"/>
          <w:sz w:val="24"/>
          <w:szCs w:val="24"/>
          <w:lang w:eastAsia="lt-LT"/>
        </w:rPr>
        <w:t xml:space="preserve">negalią turintiems </w:t>
      </w:r>
      <w:r w:rsidRPr="00A6299B">
        <w:rPr>
          <w:rFonts w:ascii="Times New Roman" w:eastAsia="Times New Roman" w:hAnsi="Times New Roman" w:cs="Times New Roman"/>
          <w:color w:val="000000"/>
          <w:sz w:val="24"/>
          <w:szCs w:val="24"/>
          <w:lang w:eastAsia="lt-LT"/>
        </w:rPr>
        <w:t xml:space="preserve">mokiniams, sporto aikštynas yra prastos būklės, nesaugus. Gimnazijos steigėjui rekomenduojame pasirūpinti įstaigos pritaikymu </w:t>
      </w:r>
      <w:r w:rsidR="008B4180" w:rsidRPr="00A6299B">
        <w:rPr>
          <w:rFonts w:ascii="Times New Roman" w:eastAsia="Times New Roman" w:hAnsi="Times New Roman" w:cs="Times New Roman"/>
          <w:color w:val="000000"/>
          <w:sz w:val="24"/>
          <w:szCs w:val="24"/>
          <w:lang w:eastAsia="lt-LT"/>
        </w:rPr>
        <w:t xml:space="preserve">negalią turintiems </w:t>
      </w:r>
      <w:r w:rsidRPr="00A6299B">
        <w:rPr>
          <w:rFonts w:ascii="Times New Roman" w:eastAsia="Times New Roman" w:hAnsi="Times New Roman" w:cs="Times New Roman"/>
          <w:color w:val="000000"/>
          <w:sz w:val="24"/>
          <w:szCs w:val="24"/>
          <w:lang w:eastAsia="lt-LT"/>
        </w:rPr>
        <w:t>mokiniams ir mokyklos stadiono atnaujinimu.</w:t>
      </w:r>
    </w:p>
    <w:p w14:paraId="665E2AA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459741E7"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Vadovaujantysis vertintojas / vadovaujančioji vertintoja                     ….…..…………………….</w:t>
      </w:r>
    </w:p>
    <w:p w14:paraId="56C810B6"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(Parašas)  (Vardas ir pavardė)                                                                                </w:t>
      </w:r>
    </w:p>
    <w:p w14:paraId="5435EF22" w14:textId="77777777" w:rsidR="00E1228E" w:rsidRPr="00A6299B" w:rsidRDefault="00E1228E" w:rsidP="00E1228E">
      <w:pPr>
        <w:shd w:val="clear" w:color="auto" w:fill="FFFFFF"/>
        <w:spacing w:after="0" w:line="240" w:lineRule="auto"/>
        <w:ind w:right="-850"/>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sz w:val="24"/>
          <w:szCs w:val="24"/>
          <w:lang w:eastAsia="lt-LT"/>
        </w:rPr>
        <w:t> </w:t>
      </w:r>
    </w:p>
    <w:p w14:paraId="3423BD19" w14:textId="77777777" w:rsidR="00E1228E" w:rsidRPr="00A6299B" w:rsidRDefault="00E1228E" w:rsidP="00E1228E">
      <w:pPr>
        <w:shd w:val="clear" w:color="auto" w:fill="FFFFFF"/>
        <w:spacing w:after="0" w:line="240" w:lineRule="auto"/>
        <w:ind w:right="-850"/>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Vertinimo skyriaus vedėja                                                                    ….…..…………………….</w:t>
      </w:r>
    </w:p>
    <w:p w14:paraId="5A1A4870"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(Parašas)  (Vardas ir pavardė)                                                                                </w:t>
      </w:r>
    </w:p>
    <w:p w14:paraId="32D1F46D"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3CA2ED63"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47F9B9EE"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17F1A565"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683143BE"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4938CA26"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54B7E808" w14:textId="77777777" w:rsidR="008B4180" w:rsidRPr="00A6299B"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692604A2" w14:textId="770E9169" w:rsidR="008B4180" w:rsidRDefault="008B4180" w:rsidP="00733E32">
      <w:pPr>
        <w:spacing w:after="0" w:line="240" w:lineRule="auto"/>
        <w:jc w:val="right"/>
        <w:rPr>
          <w:rFonts w:ascii="Times New Roman" w:eastAsia="Times New Roman" w:hAnsi="Times New Roman" w:cs="Times New Roman"/>
          <w:b/>
          <w:bCs/>
          <w:color w:val="000000"/>
          <w:sz w:val="24"/>
          <w:szCs w:val="24"/>
          <w:lang w:eastAsia="lt-LT"/>
        </w:rPr>
      </w:pPr>
    </w:p>
    <w:p w14:paraId="04ED6F92" w14:textId="23DDE26C"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12440D6C" w14:textId="57C3A6F3"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07E89365" w14:textId="006B3860"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2C5E7492" w14:textId="3EAAD9A2"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3B6C03F7" w14:textId="39E0F04D"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056F7E16" w14:textId="2144C9BE"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66FC36E4" w14:textId="74D2C3DC"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54B0B280" w14:textId="19BCC1C7"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7962AAA2" w14:textId="593903A8"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7B4E3924" w14:textId="02F3169D"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42B73451" w14:textId="095ED283"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15BE8FDC" w14:textId="4AA19B1A"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34C8066B" w14:textId="78AB05C4"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54093AAB" w14:textId="011CA5BD"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430F018D" w14:textId="31BB596A" w:rsidR="003B1DD3" w:rsidRDefault="003B1DD3" w:rsidP="00733E32">
      <w:pPr>
        <w:spacing w:after="0" w:line="240" w:lineRule="auto"/>
        <w:jc w:val="right"/>
        <w:rPr>
          <w:rFonts w:ascii="Times New Roman" w:eastAsia="Times New Roman" w:hAnsi="Times New Roman" w:cs="Times New Roman"/>
          <w:b/>
          <w:bCs/>
          <w:color w:val="000000"/>
          <w:sz w:val="24"/>
          <w:szCs w:val="24"/>
          <w:lang w:eastAsia="lt-LT"/>
        </w:rPr>
      </w:pPr>
    </w:p>
    <w:p w14:paraId="7B61F89E" w14:textId="77777777" w:rsidR="003B1DD3" w:rsidRPr="00A6299B" w:rsidRDefault="003B1DD3" w:rsidP="00733E32">
      <w:pPr>
        <w:spacing w:after="0" w:line="240" w:lineRule="auto"/>
        <w:jc w:val="right"/>
        <w:rPr>
          <w:rFonts w:ascii="Times New Roman" w:eastAsia="Times New Roman" w:hAnsi="Times New Roman" w:cs="Times New Roman"/>
          <w:b/>
          <w:bCs/>
          <w:color w:val="000000"/>
          <w:sz w:val="24"/>
          <w:szCs w:val="24"/>
          <w:lang w:eastAsia="lt-LT"/>
        </w:rPr>
      </w:pPr>
      <w:bookmarkStart w:id="0" w:name="_GoBack"/>
      <w:bookmarkEnd w:id="0"/>
    </w:p>
    <w:p w14:paraId="3D59E128" w14:textId="2E4D5E43" w:rsidR="00E1228E" w:rsidRPr="00A6299B" w:rsidRDefault="00E1228E" w:rsidP="00733E32">
      <w:pPr>
        <w:spacing w:after="0" w:line="240" w:lineRule="auto"/>
        <w:jc w:val="right"/>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lastRenderedPageBreak/>
        <w:t>PRIEDAI</w:t>
      </w:r>
    </w:p>
    <w:p w14:paraId="3C1F87A9" w14:textId="77777777" w:rsidR="00E1228E" w:rsidRPr="00A6299B" w:rsidRDefault="00E1228E" w:rsidP="00E1228E">
      <w:pPr>
        <w:spacing w:after="0" w:line="240" w:lineRule="auto"/>
        <w:ind w:right="282" w:firstLine="720"/>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 xml:space="preserve">Vadovavimo kiekvieno mokinio ugdymuisi stebėtose pamokose apibendrintas vertinimas </w:t>
      </w:r>
      <w:r w:rsidRPr="00A6299B">
        <w:rPr>
          <w:rFonts w:ascii="Times New Roman" w:eastAsia="Times New Roman" w:hAnsi="Times New Roman" w:cs="Times New Roman"/>
          <w:color w:val="000000"/>
          <w:sz w:val="24"/>
          <w:szCs w:val="24"/>
          <w:lang w:eastAsia="lt-LT"/>
        </w:rPr>
        <w:t>(N= 92)</w:t>
      </w:r>
    </w:p>
    <w:p w14:paraId="20A426DA"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54734579" w14:textId="77777777" w:rsidR="00E1228E" w:rsidRPr="00A6299B" w:rsidRDefault="00E1228E" w:rsidP="00E1228E">
      <w:pPr>
        <w:spacing w:after="0" w:line="240" w:lineRule="auto"/>
        <w:jc w:val="right"/>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 lentelė</w:t>
      </w:r>
    </w:p>
    <w:tbl>
      <w:tblPr>
        <w:tblW w:w="0" w:type="auto"/>
        <w:tblCellMar>
          <w:top w:w="15" w:type="dxa"/>
          <w:left w:w="15" w:type="dxa"/>
          <w:bottom w:w="15" w:type="dxa"/>
          <w:right w:w="15" w:type="dxa"/>
        </w:tblCellMar>
        <w:tblLook w:val="04A0" w:firstRow="1" w:lastRow="0" w:firstColumn="1" w:lastColumn="0" w:noHBand="0" w:noVBand="1"/>
      </w:tblPr>
      <w:tblGrid>
        <w:gridCol w:w="1678"/>
        <w:gridCol w:w="1465"/>
        <w:gridCol w:w="1925"/>
        <w:gridCol w:w="1345"/>
        <w:gridCol w:w="1879"/>
      </w:tblGrid>
      <w:tr w:rsidR="00E1228E" w:rsidRPr="00A6299B" w14:paraId="56D5020F" w14:textId="77777777" w:rsidTr="00E1228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3D0959"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19C85B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CC32E14"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Patenkinamai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CB7256"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Prastai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EE0224"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prastai</w:t>
            </w:r>
          </w:p>
        </w:tc>
      </w:tr>
      <w:tr w:rsidR="00E1228E" w:rsidRPr="00A6299B" w14:paraId="45FC454C"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CD144"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4 pamokos</w:t>
            </w:r>
          </w:p>
          <w:p w14:paraId="1AB4F30D"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CE8EE"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33 pamokos</w:t>
            </w:r>
          </w:p>
          <w:p w14:paraId="77E0B691"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8DD27"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50 pamokų</w:t>
            </w:r>
          </w:p>
          <w:p w14:paraId="6ED8DA09"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1864F"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 pamokos</w:t>
            </w:r>
          </w:p>
          <w:p w14:paraId="56FA32A1"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53197"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pamokų</w:t>
            </w:r>
          </w:p>
        </w:tc>
      </w:tr>
      <w:tr w:rsidR="00E1228E" w:rsidRPr="00A6299B" w14:paraId="33E4F3F7"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B4D79"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4,3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80522"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35,9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9ABA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54,3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B6914"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5,4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19AE"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proc.</w:t>
            </w:r>
          </w:p>
        </w:tc>
      </w:tr>
    </w:tbl>
    <w:p w14:paraId="717016B4"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7423FEA2"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Mokymosi patirčių stebėtose pamokose apibendrintas vertinimas (N=92) </w:t>
      </w:r>
    </w:p>
    <w:p w14:paraId="23EC87D0" w14:textId="77777777" w:rsidR="00E1228E" w:rsidRPr="00A6299B" w:rsidRDefault="00E1228E" w:rsidP="00E1228E">
      <w:pPr>
        <w:spacing w:after="0" w:line="240" w:lineRule="auto"/>
        <w:jc w:val="right"/>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 lentelė</w:t>
      </w:r>
    </w:p>
    <w:tbl>
      <w:tblPr>
        <w:tblW w:w="0" w:type="auto"/>
        <w:tblCellMar>
          <w:top w:w="15" w:type="dxa"/>
          <w:left w:w="15" w:type="dxa"/>
          <w:bottom w:w="15" w:type="dxa"/>
          <w:right w:w="15" w:type="dxa"/>
        </w:tblCellMar>
        <w:tblLook w:val="04A0" w:firstRow="1" w:lastRow="0" w:firstColumn="1" w:lastColumn="0" w:noHBand="0" w:noVBand="1"/>
      </w:tblPr>
      <w:tblGrid>
        <w:gridCol w:w="1678"/>
        <w:gridCol w:w="1465"/>
        <w:gridCol w:w="1925"/>
        <w:gridCol w:w="1345"/>
        <w:gridCol w:w="1879"/>
      </w:tblGrid>
      <w:tr w:rsidR="00E1228E" w:rsidRPr="00A6299B" w14:paraId="7187E6B4" w14:textId="77777777" w:rsidTr="00E1228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22ECE3"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AE68E65"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9F16892"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Patenkinamai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D458580"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Prastai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F1F5EE1"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prastai</w:t>
            </w:r>
          </w:p>
        </w:tc>
      </w:tr>
      <w:tr w:rsidR="00E1228E" w:rsidRPr="00A6299B" w14:paraId="34856C7E"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A8918"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 pamokos</w:t>
            </w:r>
          </w:p>
          <w:p w14:paraId="7A5A2160"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F60E6"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29 pamokos</w:t>
            </w:r>
          </w:p>
          <w:p w14:paraId="3EF54FAA"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E0D30"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58 pamokos</w:t>
            </w:r>
          </w:p>
          <w:p w14:paraId="244CE1E0"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21662"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 pamokos</w:t>
            </w:r>
          </w:p>
          <w:p w14:paraId="7DA1766E"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94915"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pamokų</w:t>
            </w:r>
          </w:p>
        </w:tc>
      </w:tr>
      <w:tr w:rsidR="00E1228E" w:rsidRPr="00A6299B" w14:paraId="527900A1"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FEAA5"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CA14"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31,5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A5122"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63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6688"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2,2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55FCC"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proc.</w:t>
            </w:r>
          </w:p>
        </w:tc>
      </w:tr>
    </w:tbl>
    <w:p w14:paraId="071A1382"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0E6B0EBD"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Vertinimo ugdant stebėtose pamokose apibendrintas vertinimas (N=92) </w:t>
      </w:r>
    </w:p>
    <w:p w14:paraId="3C211817" w14:textId="77777777" w:rsidR="00E1228E" w:rsidRPr="00A6299B" w:rsidRDefault="00E1228E" w:rsidP="00E1228E">
      <w:pPr>
        <w:spacing w:after="0" w:line="240" w:lineRule="auto"/>
        <w:jc w:val="right"/>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 lentelė</w:t>
      </w:r>
    </w:p>
    <w:tbl>
      <w:tblPr>
        <w:tblW w:w="0" w:type="auto"/>
        <w:tblCellMar>
          <w:top w:w="15" w:type="dxa"/>
          <w:left w:w="15" w:type="dxa"/>
          <w:bottom w:w="15" w:type="dxa"/>
          <w:right w:w="15" w:type="dxa"/>
        </w:tblCellMar>
        <w:tblLook w:val="04A0" w:firstRow="1" w:lastRow="0" w:firstColumn="1" w:lastColumn="0" w:noHBand="0" w:noVBand="1"/>
      </w:tblPr>
      <w:tblGrid>
        <w:gridCol w:w="1678"/>
        <w:gridCol w:w="1465"/>
        <w:gridCol w:w="1925"/>
        <w:gridCol w:w="1290"/>
        <w:gridCol w:w="1879"/>
      </w:tblGrid>
      <w:tr w:rsidR="00E1228E" w:rsidRPr="00A6299B" w14:paraId="7DB9AF52" w14:textId="77777777" w:rsidTr="00E1228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CA6035E"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7DC2542"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8E3557"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Patenkinamai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A0EE5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Prastai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E49876"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prastai</w:t>
            </w:r>
          </w:p>
        </w:tc>
      </w:tr>
      <w:tr w:rsidR="00E1228E" w:rsidRPr="00A6299B" w14:paraId="54280886"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7DAEE"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 pamokos</w:t>
            </w:r>
          </w:p>
          <w:p w14:paraId="11E6C18B"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BA63F"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21 pamoka</w:t>
            </w:r>
          </w:p>
          <w:p w14:paraId="5A4593EE"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8F185"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57 pamokos</w:t>
            </w:r>
          </w:p>
          <w:p w14:paraId="1B664FEA"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47A42"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11 pamokų</w:t>
            </w:r>
          </w:p>
          <w:p w14:paraId="0FA2FCF0"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72F"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pamokų</w:t>
            </w:r>
          </w:p>
        </w:tc>
      </w:tr>
      <w:tr w:rsidR="00E1228E" w:rsidRPr="00A6299B" w14:paraId="62D3869C"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BDFA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02E35"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22,8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9A2F7"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62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D8D02"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12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7772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proc.</w:t>
            </w:r>
          </w:p>
        </w:tc>
      </w:tr>
    </w:tbl>
    <w:p w14:paraId="67DFEE5A"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14C7F12D"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Kiekvieno mokinio pasiekimų ir pažangos apibendrintas vertinimas (N=92) </w:t>
      </w:r>
    </w:p>
    <w:p w14:paraId="557C1633" w14:textId="77777777" w:rsidR="00E1228E" w:rsidRPr="00A6299B" w:rsidRDefault="00E1228E" w:rsidP="00E1228E">
      <w:pPr>
        <w:spacing w:after="0" w:line="240" w:lineRule="auto"/>
        <w:jc w:val="right"/>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4 lentelė</w:t>
      </w:r>
    </w:p>
    <w:tbl>
      <w:tblPr>
        <w:tblW w:w="0" w:type="auto"/>
        <w:tblCellMar>
          <w:top w:w="15" w:type="dxa"/>
          <w:left w:w="15" w:type="dxa"/>
          <w:bottom w:w="15" w:type="dxa"/>
          <w:right w:w="15" w:type="dxa"/>
        </w:tblCellMar>
        <w:tblLook w:val="04A0" w:firstRow="1" w:lastRow="0" w:firstColumn="1" w:lastColumn="0" w:noHBand="0" w:noVBand="1"/>
      </w:tblPr>
      <w:tblGrid>
        <w:gridCol w:w="1678"/>
        <w:gridCol w:w="1290"/>
        <w:gridCol w:w="1925"/>
        <w:gridCol w:w="1465"/>
        <w:gridCol w:w="1879"/>
      </w:tblGrid>
      <w:tr w:rsidR="00E1228E" w:rsidRPr="00A6299B" w14:paraId="4CE38B31" w14:textId="77777777" w:rsidTr="00E1228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46C8DFA"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8F756E"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Gerai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198CCFC"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Patenkinamai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DFCB915"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Prastai</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3555D28"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Labai prastai</w:t>
            </w:r>
          </w:p>
        </w:tc>
      </w:tr>
      <w:tr w:rsidR="00E1228E" w:rsidRPr="00A6299B" w14:paraId="30D8FA43"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FB177"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 pamokos</w:t>
            </w:r>
          </w:p>
          <w:p w14:paraId="0227F3D5"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1DE70" w14:textId="58969794"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 xml:space="preserve">12 </w:t>
            </w:r>
            <w:r w:rsidR="008B4180" w:rsidRPr="00A6299B">
              <w:rPr>
                <w:rFonts w:ascii="Times New Roman" w:eastAsia="Times New Roman" w:hAnsi="Times New Roman" w:cs="Times New Roman"/>
                <w:color w:val="000000"/>
                <w:sz w:val="24"/>
                <w:szCs w:val="24"/>
                <w:lang w:eastAsia="lt-LT"/>
              </w:rPr>
              <w:t>pamokų</w:t>
            </w:r>
          </w:p>
          <w:p w14:paraId="157F410A"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ED8A6"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60 pamokų</w:t>
            </w:r>
          </w:p>
          <w:p w14:paraId="5EFA4519"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9C665"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17 pamokų</w:t>
            </w:r>
          </w:p>
          <w:p w14:paraId="3D7CE343" w14:textId="77777777" w:rsidR="00E1228E" w:rsidRPr="00A6299B" w:rsidRDefault="00E1228E" w:rsidP="00E1228E">
            <w:pPr>
              <w:spacing w:after="0" w:line="0" w:lineRule="atLeast"/>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7619F"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pamokų</w:t>
            </w:r>
          </w:p>
        </w:tc>
      </w:tr>
      <w:tr w:rsidR="00E1228E" w:rsidRPr="00A6299B" w14:paraId="4591F191" w14:textId="77777777" w:rsidTr="00E12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5AC97"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3,3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AE4EF"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13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D9AFD"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65,2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A08B"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18,5 proc.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EDD06" w14:textId="77777777" w:rsidR="00E1228E" w:rsidRPr="00A6299B" w:rsidRDefault="00E1228E" w:rsidP="00E1228E">
            <w:pPr>
              <w:spacing w:after="0" w:line="0" w:lineRule="atLeast"/>
              <w:ind w:right="282"/>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0 proc.</w:t>
            </w:r>
          </w:p>
        </w:tc>
      </w:tr>
    </w:tbl>
    <w:p w14:paraId="0AED1EF9"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45C9DB06"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noProof/>
          <w:color w:val="000000"/>
          <w:sz w:val="24"/>
          <w:szCs w:val="24"/>
          <w:bdr w:val="none" w:sz="0" w:space="0" w:color="auto" w:frame="1"/>
          <w:lang w:eastAsia="lt-LT"/>
        </w:rPr>
        <w:drawing>
          <wp:inline distT="0" distB="0" distL="0" distR="0" wp14:anchorId="4311AC36" wp14:editId="180869B6">
            <wp:extent cx="4001135" cy="2458085"/>
            <wp:effectExtent l="19050" t="0" r="0" b="0"/>
            <wp:docPr id="1" name="Picture 1" descr="https://lh5.googleusercontent.com/bznw2CGvqmqanHtRF0eE79FxsDlBlecl9If-UF0gJ0HlHXE74GWs8ZAfJE6ZHCL8Gtv48nHMbH93E3zLOolQYy7dFLZTerW1EjjYO3R1DmdGiX-n9FS8ZynljWQQGGyJaw0I5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znw2CGvqmqanHtRF0eE79FxsDlBlecl9If-UF0gJ0HlHXE74GWs8ZAfJE6ZHCL8Gtv48nHMbH93E3zLOolQYy7dFLZTerW1EjjYO3R1DmdGiX-n9FS8ZynljWQQGGyJaw0I5NU"/>
                    <pic:cNvPicPr>
                      <a:picLocks noChangeAspect="1" noChangeArrowheads="1"/>
                    </pic:cNvPicPr>
                  </pic:nvPicPr>
                  <pic:blipFill>
                    <a:blip r:embed="rId12" cstate="print"/>
                    <a:srcRect/>
                    <a:stretch>
                      <a:fillRect/>
                    </a:stretch>
                  </pic:blipFill>
                  <pic:spPr bwMode="auto">
                    <a:xfrm>
                      <a:off x="0" y="0"/>
                      <a:ext cx="4001135" cy="2458085"/>
                    </a:xfrm>
                    <a:prstGeom prst="rect">
                      <a:avLst/>
                    </a:prstGeom>
                    <a:noFill/>
                    <a:ln w="9525">
                      <a:noFill/>
                      <a:miter lim="800000"/>
                      <a:headEnd/>
                      <a:tailEnd/>
                    </a:ln>
                  </pic:spPr>
                </pic:pic>
              </a:graphicData>
            </a:graphic>
          </wp:inline>
        </w:drawing>
      </w:r>
    </w:p>
    <w:p w14:paraId="6BE4413B" w14:textId="2441DF62"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1 pav. Ugdymo(</w:t>
      </w:r>
      <w:proofErr w:type="spellStart"/>
      <w:r w:rsidRPr="00A6299B">
        <w:rPr>
          <w:rFonts w:ascii="Times New Roman" w:eastAsia="Times New Roman" w:hAnsi="Times New Roman" w:cs="Times New Roman"/>
          <w:color w:val="000000"/>
          <w:sz w:val="24"/>
          <w:szCs w:val="24"/>
          <w:lang w:eastAsia="lt-LT"/>
        </w:rPr>
        <w:t>si</w:t>
      </w:r>
      <w:proofErr w:type="spellEnd"/>
      <w:r w:rsidRPr="00A6299B">
        <w:rPr>
          <w:rFonts w:ascii="Times New Roman" w:eastAsia="Times New Roman" w:hAnsi="Times New Roman" w:cs="Times New Roman"/>
          <w:color w:val="000000"/>
          <w:sz w:val="24"/>
          <w:szCs w:val="24"/>
          <w:lang w:eastAsia="lt-LT"/>
        </w:rPr>
        <w:t>) aplinkų vertinimas pamokose</w:t>
      </w:r>
    </w:p>
    <w:p w14:paraId="2EA75C49"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noProof/>
          <w:color w:val="000000"/>
          <w:sz w:val="24"/>
          <w:szCs w:val="24"/>
          <w:bdr w:val="none" w:sz="0" w:space="0" w:color="auto" w:frame="1"/>
          <w:lang w:eastAsia="lt-LT"/>
        </w:rPr>
        <w:lastRenderedPageBreak/>
        <w:drawing>
          <wp:inline distT="0" distB="0" distL="0" distR="0" wp14:anchorId="15CC39A5" wp14:editId="56CC3034">
            <wp:extent cx="4374515" cy="2501900"/>
            <wp:effectExtent l="19050" t="0" r="6985" b="0"/>
            <wp:docPr id="2" name="Picture 2" descr="https://lh6.googleusercontent.com/W7J5aT6Iz6whXedSIHHYCqcUw0CcAy-_W52Cj7V4iVApDFbLHGdijsiu4QZCQf4wFwpflWWYN85lhMExZv6RdAle_EOQ5ledsheZtjqQ2oO_Wt3VxG6El1Uufgc5wNvplSii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7J5aT6Iz6whXedSIHHYCqcUw0CcAy-_W52Cj7V4iVApDFbLHGdijsiu4QZCQf4wFwpflWWYN85lhMExZv6RdAle_EOQ5ledsheZtjqQ2oO_Wt3VxG6El1Uufgc5wNvplSiiMAI"/>
                    <pic:cNvPicPr>
                      <a:picLocks noChangeAspect="1" noChangeArrowheads="1"/>
                    </pic:cNvPicPr>
                  </pic:nvPicPr>
                  <pic:blipFill>
                    <a:blip r:embed="rId13" cstate="print"/>
                    <a:srcRect/>
                    <a:stretch>
                      <a:fillRect/>
                    </a:stretch>
                  </pic:blipFill>
                  <pic:spPr bwMode="auto">
                    <a:xfrm>
                      <a:off x="0" y="0"/>
                      <a:ext cx="4374515" cy="2501900"/>
                    </a:xfrm>
                    <a:prstGeom prst="rect">
                      <a:avLst/>
                    </a:prstGeom>
                    <a:noFill/>
                    <a:ln w="9525">
                      <a:noFill/>
                      <a:miter lim="800000"/>
                      <a:headEnd/>
                      <a:tailEnd/>
                    </a:ln>
                  </pic:spPr>
                </pic:pic>
              </a:graphicData>
            </a:graphic>
          </wp:inline>
        </w:drawing>
      </w:r>
    </w:p>
    <w:p w14:paraId="658C2D11" w14:textId="77777777" w:rsidR="00E1228E" w:rsidRPr="00A6299B" w:rsidRDefault="00E1228E" w:rsidP="00E1228E">
      <w:pPr>
        <w:spacing w:after="0" w:line="240" w:lineRule="auto"/>
        <w:jc w:val="center"/>
        <w:rPr>
          <w:rFonts w:ascii="Times New Roman" w:eastAsia="Times New Roman" w:hAnsi="Times New Roman" w:cs="Times New Roman"/>
          <w:sz w:val="24"/>
          <w:szCs w:val="24"/>
          <w:lang w:eastAsia="lt-LT"/>
        </w:rPr>
      </w:pPr>
      <w:r w:rsidRPr="00A6299B">
        <w:rPr>
          <w:rFonts w:ascii="Times New Roman" w:eastAsia="Times New Roman" w:hAnsi="Times New Roman" w:cs="Times New Roman"/>
          <w:color w:val="000000"/>
          <w:sz w:val="24"/>
          <w:szCs w:val="24"/>
          <w:lang w:eastAsia="lt-LT"/>
        </w:rPr>
        <w:t>2 pav. Vadovavimas kiekvieno mokinio ugdymuisi</w:t>
      </w:r>
    </w:p>
    <w:p w14:paraId="4DA9C921" w14:textId="77777777" w:rsidR="00E1228E" w:rsidRPr="00A6299B" w:rsidRDefault="00E1228E" w:rsidP="00E1228E">
      <w:pPr>
        <w:spacing w:after="0" w:line="240" w:lineRule="auto"/>
        <w:rPr>
          <w:rFonts w:ascii="Times New Roman" w:eastAsia="Times New Roman" w:hAnsi="Times New Roman" w:cs="Times New Roman"/>
          <w:sz w:val="24"/>
          <w:szCs w:val="24"/>
          <w:lang w:eastAsia="lt-LT"/>
        </w:rPr>
      </w:pPr>
    </w:p>
    <w:p w14:paraId="6BA34F90" w14:textId="77777777" w:rsidR="008664F8" w:rsidRPr="00A6299B" w:rsidRDefault="008664F8" w:rsidP="00E1228E">
      <w:pPr>
        <w:spacing w:after="0" w:line="240" w:lineRule="auto"/>
        <w:ind w:firstLine="709"/>
        <w:jc w:val="both"/>
        <w:rPr>
          <w:rFonts w:ascii="Times New Roman" w:eastAsia="Times New Roman" w:hAnsi="Times New Roman" w:cs="Times New Roman"/>
          <w:b/>
          <w:bCs/>
          <w:color w:val="000000"/>
          <w:sz w:val="24"/>
          <w:szCs w:val="24"/>
          <w:lang w:eastAsia="lt-LT"/>
        </w:rPr>
      </w:pPr>
    </w:p>
    <w:p w14:paraId="149E2374" w14:textId="006F47EA" w:rsidR="008664F8" w:rsidRPr="00A6299B" w:rsidRDefault="00E1228E" w:rsidP="0015028E">
      <w:pPr>
        <w:spacing w:after="0" w:line="240" w:lineRule="auto"/>
        <w:ind w:firstLine="709"/>
        <w:jc w:val="both"/>
        <w:rPr>
          <w:rFonts w:ascii="Times New Roman" w:eastAsia="Times New Roman" w:hAnsi="Times New Roman" w:cs="Times New Roman"/>
          <w:sz w:val="24"/>
          <w:szCs w:val="24"/>
          <w:lang w:eastAsia="lt-LT"/>
        </w:rPr>
      </w:pPr>
      <w:r w:rsidRPr="00A6299B">
        <w:rPr>
          <w:rFonts w:ascii="Times New Roman" w:eastAsia="Times New Roman" w:hAnsi="Times New Roman" w:cs="Times New Roman"/>
          <w:b/>
          <w:bCs/>
          <w:color w:val="000000"/>
          <w:sz w:val="24"/>
          <w:szCs w:val="24"/>
          <w:lang w:eastAsia="lt-LT"/>
        </w:rPr>
        <w:t xml:space="preserve">2020–2021 m. m. </w:t>
      </w:r>
      <w:r w:rsidR="008B4180" w:rsidRPr="00A6299B">
        <w:rPr>
          <w:rFonts w:ascii="Times New Roman" w:eastAsia="Times New Roman" w:hAnsi="Times New Roman" w:cs="Times New Roman"/>
          <w:b/>
          <w:bCs/>
          <w:color w:val="000000"/>
          <w:sz w:val="24"/>
          <w:szCs w:val="24"/>
          <w:lang w:eastAsia="lt-LT"/>
        </w:rPr>
        <w:t xml:space="preserve">gimnazijos </w:t>
      </w:r>
      <w:r w:rsidRPr="00A6299B">
        <w:rPr>
          <w:rFonts w:ascii="Times New Roman" w:eastAsia="Times New Roman" w:hAnsi="Times New Roman" w:cs="Times New Roman"/>
          <w:b/>
          <w:bCs/>
          <w:color w:val="000000"/>
          <w:sz w:val="24"/>
          <w:szCs w:val="24"/>
          <w:lang w:eastAsia="lt-LT"/>
        </w:rPr>
        <w:t xml:space="preserve">veiklos įsivertinime analizuotos temos </w:t>
      </w:r>
      <w:r w:rsidR="008B4180" w:rsidRPr="00A6299B">
        <w:rPr>
          <w:rFonts w:ascii="Times New Roman" w:eastAsia="Times New Roman" w:hAnsi="Times New Roman" w:cs="Times New Roman"/>
          <w:b/>
          <w:bCs/>
          <w:color w:val="000000"/>
          <w:sz w:val="24"/>
          <w:szCs w:val="24"/>
          <w:lang w:eastAsia="lt-LT"/>
        </w:rPr>
        <w:t>„</w:t>
      </w:r>
      <w:r w:rsidRPr="00A6299B">
        <w:rPr>
          <w:rFonts w:ascii="Times New Roman" w:eastAsia="Times New Roman" w:hAnsi="Times New Roman" w:cs="Times New Roman"/>
          <w:b/>
          <w:bCs/>
          <w:color w:val="000000"/>
          <w:sz w:val="24"/>
          <w:szCs w:val="24"/>
          <w:lang w:eastAsia="lt-LT"/>
        </w:rPr>
        <w:t>Kompetencija</w:t>
      </w:r>
      <w:r w:rsidR="008B4180" w:rsidRPr="00A6299B">
        <w:rPr>
          <w:rFonts w:ascii="Times New Roman" w:eastAsia="Times New Roman" w:hAnsi="Times New Roman" w:cs="Times New Roman"/>
          <w:b/>
          <w:bCs/>
          <w:color w:val="000000"/>
          <w:sz w:val="24"/>
          <w:szCs w:val="24"/>
          <w:lang w:eastAsia="lt-LT"/>
        </w:rPr>
        <w:t>“</w:t>
      </w:r>
      <w:r w:rsidRPr="00A6299B">
        <w:rPr>
          <w:rFonts w:ascii="Times New Roman" w:eastAsia="Times New Roman" w:hAnsi="Times New Roman" w:cs="Times New Roman"/>
          <w:b/>
          <w:bCs/>
          <w:color w:val="000000"/>
          <w:sz w:val="24"/>
          <w:szCs w:val="24"/>
          <w:lang w:eastAsia="lt-LT"/>
        </w:rPr>
        <w:t xml:space="preserve"> (4.3.1) ir </w:t>
      </w:r>
      <w:r w:rsidR="008B4180" w:rsidRPr="00A6299B">
        <w:rPr>
          <w:rFonts w:ascii="Times New Roman" w:eastAsia="Times New Roman" w:hAnsi="Times New Roman" w:cs="Times New Roman"/>
          <w:b/>
          <w:bCs/>
          <w:color w:val="000000"/>
          <w:sz w:val="24"/>
          <w:szCs w:val="24"/>
          <w:lang w:eastAsia="lt-LT"/>
        </w:rPr>
        <w:t>„</w:t>
      </w:r>
      <w:r w:rsidRPr="00A6299B">
        <w:rPr>
          <w:rFonts w:ascii="Times New Roman" w:eastAsia="Times New Roman" w:hAnsi="Times New Roman" w:cs="Times New Roman"/>
          <w:b/>
          <w:bCs/>
          <w:color w:val="000000"/>
          <w:sz w:val="24"/>
          <w:szCs w:val="24"/>
          <w:lang w:eastAsia="lt-LT"/>
        </w:rPr>
        <w:t>Nuolatinis profesinis tobulėjimas</w:t>
      </w:r>
      <w:r w:rsidR="008B4180" w:rsidRPr="00A6299B">
        <w:rPr>
          <w:rFonts w:ascii="Times New Roman" w:eastAsia="Times New Roman" w:hAnsi="Times New Roman" w:cs="Times New Roman"/>
          <w:b/>
          <w:bCs/>
          <w:color w:val="000000"/>
          <w:sz w:val="24"/>
          <w:szCs w:val="24"/>
          <w:lang w:eastAsia="lt-LT"/>
        </w:rPr>
        <w:t>“</w:t>
      </w:r>
      <w:r w:rsidRPr="00A6299B">
        <w:rPr>
          <w:rFonts w:ascii="Times New Roman" w:eastAsia="Times New Roman" w:hAnsi="Times New Roman" w:cs="Times New Roman"/>
          <w:b/>
          <w:bCs/>
          <w:color w:val="000000"/>
          <w:sz w:val="24"/>
          <w:szCs w:val="24"/>
          <w:lang w:eastAsia="lt-LT"/>
        </w:rPr>
        <w:t xml:space="preserve"> (4.3.2.)</w:t>
      </w:r>
      <w:r w:rsidR="008B4180" w:rsidRPr="00A6299B">
        <w:rPr>
          <w:rFonts w:ascii="Times New Roman" w:eastAsia="Times New Roman" w:hAnsi="Times New Roman" w:cs="Times New Roman"/>
          <w:b/>
          <w:bCs/>
          <w:color w:val="000000"/>
          <w:sz w:val="24"/>
          <w:szCs w:val="24"/>
          <w:lang w:eastAsia="lt-LT"/>
        </w:rPr>
        <w:t>.</w:t>
      </w:r>
      <w:r w:rsidRPr="00A6299B">
        <w:rPr>
          <w:rFonts w:ascii="Times New Roman" w:eastAsia="Times New Roman" w:hAnsi="Times New Roman" w:cs="Times New Roman"/>
          <w:b/>
          <w:bCs/>
          <w:color w:val="000000"/>
          <w:sz w:val="24"/>
          <w:szCs w:val="24"/>
          <w:lang w:eastAsia="lt-LT"/>
        </w:rPr>
        <w:t xml:space="preserve"> Įsivertinimo grupės siūlymai veiklai gerinti:</w:t>
      </w:r>
    </w:p>
    <w:p w14:paraId="613F5241" w14:textId="48267F60" w:rsidR="00E1228E" w:rsidRPr="00A6299B" w:rsidRDefault="00E1228E" w:rsidP="00E1228E">
      <w:pPr>
        <w:numPr>
          <w:ilvl w:val="0"/>
          <w:numId w:val="9"/>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Sukurti optimalius mokytojo ir mokinio bendradarbiavimo, sąveikos santykius; daugiau dėmesio skirti mokinių nuotaikai gerinti, pasitikėjimui savimi ugdyti, skatinti pozityvų mąstymą, kad pasiektų mokymosi tikslų geriausius rezultatus. </w:t>
      </w:r>
    </w:p>
    <w:p w14:paraId="5543620D" w14:textId="2EDB59A4" w:rsidR="00E1228E" w:rsidRPr="00A6299B" w:rsidRDefault="00E1228E" w:rsidP="00E1228E">
      <w:pPr>
        <w:numPr>
          <w:ilvl w:val="0"/>
          <w:numId w:val="9"/>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Susitelkti į mokymosi proceso organizavimą ir turinio pritaikymą mokiniams: diferencijuoti užduotis ne tik pagal turinio sunkumo lygį ir medžiagos apimtį, bet ir pagal užduočių formą, mokinių savarankiškumo ir pagalbos pobūdį, kad kiekvienas galėtų kuo daugiau dirbti pagal savo kūrybines galias ne tik individualiai, bet ir porose </w:t>
      </w:r>
      <w:r w:rsidR="004A1FBA" w:rsidRPr="00A6299B">
        <w:rPr>
          <w:rFonts w:ascii="Times New Roman" w:eastAsia="Times New Roman" w:hAnsi="Times New Roman" w:cs="Times New Roman"/>
          <w:color w:val="000000"/>
          <w:sz w:val="24"/>
          <w:szCs w:val="24"/>
          <w:lang w:eastAsia="lt-LT"/>
        </w:rPr>
        <w:t xml:space="preserve">ar </w:t>
      </w:r>
      <w:r w:rsidRPr="00A6299B">
        <w:rPr>
          <w:rFonts w:ascii="Times New Roman" w:eastAsia="Times New Roman" w:hAnsi="Times New Roman" w:cs="Times New Roman"/>
          <w:color w:val="000000"/>
          <w:sz w:val="24"/>
          <w:szCs w:val="24"/>
          <w:lang w:eastAsia="lt-LT"/>
        </w:rPr>
        <w:t>grupėse, pajusti darbo džiaugsmą ir pasitikėjimą savimi, sąmoningiau įsisavinti programos medžiagą. </w:t>
      </w:r>
    </w:p>
    <w:p w14:paraId="15156FC8" w14:textId="77777777" w:rsidR="00E1228E" w:rsidRPr="00A6299B" w:rsidRDefault="00E1228E" w:rsidP="00E1228E">
      <w:pPr>
        <w:numPr>
          <w:ilvl w:val="0"/>
          <w:numId w:val="9"/>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Suteikti galimybę kiekvienam mokiniui pačiam pasirinkti užduotį pagal savo gebėjimus ir pažangą.</w:t>
      </w:r>
    </w:p>
    <w:p w14:paraId="3C5874A6" w14:textId="300ABFDF" w:rsidR="00E1228E" w:rsidRPr="00A6299B" w:rsidRDefault="00E1228E" w:rsidP="00E1228E">
      <w:pPr>
        <w:numPr>
          <w:ilvl w:val="0"/>
          <w:numId w:val="10"/>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Efektyviau su mokiniais planuoti jų ugdymosi tikslus ir žingsnius jiems pasiekti.</w:t>
      </w:r>
    </w:p>
    <w:p w14:paraId="287FD946" w14:textId="77777777" w:rsidR="00E1228E" w:rsidRPr="00A6299B" w:rsidRDefault="00E1228E" w:rsidP="006B54A8">
      <w:pPr>
        <w:numPr>
          <w:ilvl w:val="0"/>
          <w:numId w:val="10"/>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Ugdymo procese taikyti naujoves; ieškoti šiuolaikiško ir konkrečiam mokiniui tinkančio medžiagos perteikimo būdo. </w:t>
      </w:r>
    </w:p>
    <w:p w14:paraId="4BBF2B85" w14:textId="276F98F1" w:rsidR="00E1228E" w:rsidRPr="00A6299B" w:rsidRDefault="00E1228E" w:rsidP="00E1228E">
      <w:pPr>
        <w:numPr>
          <w:ilvl w:val="0"/>
          <w:numId w:val="10"/>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Kartu su gimnazijos administracija planuoti asmeninio meistriškumo augimą ir jo atkakliau siekti – mokytis pasinaudojant įvairiomis galimybėmis: savo gimnazijoje iš kolegų ir mokinių, dalyvaujant nuotoliniuose ir kontaktiniuose kursuose, seminaruose ir kt. </w:t>
      </w:r>
    </w:p>
    <w:p w14:paraId="7FF56607" w14:textId="7F4B2199" w:rsidR="00E1228E" w:rsidRPr="00A6299B" w:rsidRDefault="00E1228E" w:rsidP="00E1228E">
      <w:pPr>
        <w:numPr>
          <w:ilvl w:val="0"/>
          <w:numId w:val="10"/>
        </w:numPr>
        <w:spacing w:after="0" w:line="240" w:lineRule="auto"/>
        <w:ind w:left="780"/>
        <w:jc w:val="both"/>
        <w:textAlignment w:val="baseline"/>
        <w:rPr>
          <w:rFonts w:ascii="Times New Roman" w:eastAsia="Times New Roman" w:hAnsi="Times New Roman" w:cs="Times New Roman"/>
          <w:color w:val="000000"/>
          <w:sz w:val="24"/>
          <w:szCs w:val="24"/>
          <w:lang w:eastAsia="lt-LT"/>
        </w:rPr>
      </w:pPr>
      <w:r w:rsidRPr="00A6299B">
        <w:rPr>
          <w:rFonts w:ascii="Times New Roman" w:eastAsia="Times New Roman" w:hAnsi="Times New Roman" w:cs="Times New Roman"/>
          <w:color w:val="000000"/>
          <w:sz w:val="24"/>
          <w:szCs w:val="24"/>
          <w:lang w:eastAsia="lt-LT"/>
        </w:rPr>
        <w:t xml:space="preserve">Labiau įsitraukti į gimnazijos gyvenimą, tapti aktyvesniu bendruomenės nariu – dirbant kaip vienai ambicingai komandai siekti aukštesnių gimnazijos </w:t>
      </w:r>
      <w:r w:rsidR="004A1FBA" w:rsidRPr="00A6299B">
        <w:rPr>
          <w:rFonts w:ascii="Times New Roman" w:eastAsia="Times New Roman" w:hAnsi="Times New Roman" w:cs="Times New Roman"/>
          <w:color w:val="000000"/>
          <w:sz w:val="24"/>
          <w:szCs w:val="24"/>
          <w:lang w:eastAsia="lt-LT"/>
        </w:rPr>
        <w:t xml:space="preserve">ir </w:t>
      </w:r>
      <w:r w:rsidRPr="00A6299B">
        <w:rPr>
          <w:rFonts w:ascii="Times New Roman" w:eastAsia="Times New Roman" w:hAnsi="Times New Roman" w:cs="Times New Roman"/>
          <w:color w:val="000000"/>
          <w:sz w:val="24"/>
          <w:szCs w:val="24"/>
          <w:lang w:eastAsia="lt-LT"/>
        </w:rPr>
        <w:t>mokinių ugdymosi rezultatų. </w:t>
      </w:r>
    </w:p>
    <w:p w14:paraId="6C5AE39D" w14:textId="77777777" w:rsidR="008664F8" w:rsidRPr="00A6299B" w:rsidRDefault="008664F8" w:rsidP="00B200BA">
      <w:pPr>
        <w:spacing w:after="0" w:line="240" w:lineRule="auto"/>
        <w:jc w:val="center"/>
        <w:rPr>
          <w:rFonts w:ascii="Times New Roman" w:eastAsia="Times New Roman" w:hAnsi="Times New Roman" w:cs="Times New Roman"/>
          <w:color w:val="000000"/>
          <w:sz w:val="24"/>
          <w:szCs w:val="24"/>
          <w:lang w:eastAsia="lt-LT"/>
        </w:rPr>
      </w:pPr>
    </w:p>
    <w:p w14:paraId="75DAF2D8" w14:textId="77777777" w:rsidR="008664F8" w:rsidRPr="00A6299B" w:rsidRDefault="008664F8" w:rsidP="00B200BA">
      <w:pPr>
        <w:spacing w:after="0" w:line="240" w:lineRule="auto"/>
        <w:jc w:val="center"/>
        <w:rPr>
          <w:rFonts w:ascii="Times New Roman" w:eastAsia="Times New Roman" w:hAnsi="Times New Roman" w:cs="Times New Roman"/>
          <w:color w:val="000000"/>
          <w:sz w:val="24"/>
          <w:szCs w:val="24"/>
          <w:lang w:eastAsia="lt-LT"/>
        </w:rPr>
      </w:pPr>
    </w:p>
    <w:p w14:paraId="4362DEFF" w14:textId="1FC099A3" w:rsidR="00C92A74" w:rsidRDefault="00E1228E" w:rsidP="00B200BA">
      <w:pPr>
        <w:spacing w:after="0" w:line="240" w:lineRule="auto"/>
        <w:jc w:val="center"/>
      </w:pPr>
      <w:r w:rsidRPr="00A6299B">
        <w:rPr>
          <w:rFonts w:ascii="Times New Roman" w:eastAsia="Times New Roman" w:hAnsi="Times New Roman" w:cs="Times New Roman"/>
          <w:color w:val="000000"/>
          <w:sz w:val="24"/>
          <w:szCs w:val="24"/>
          <w:lang w:eastAsia="lt-LT"/>
        </w:rPr>
        <w:t>____________________________________________________</w:t>
      </w:r>
    </w:p>
    <w:sectPr w:rsidR="00C92A74" w:rsidSect="00C92A74">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9A043" w14:textId="77777777" w:rsidR="00D53048" w:rsidRDefault="00D53048" w:rsidP="002217FD">
      <w:pPr>
        <w:spacing w:after="0" w:line="240" w:lineRule="auto"/>
      </w:pPr>
      <w:r>
        <w:separator/>
      </w:r>
    </w:p>
  </w:endnote>
  <w:endnote w:type="continuationSeparator" w:id="0">
    <w:p w14:paraId="7BC96460" w14:textId="77777777" w:rsidR="00D53048" w:rsidRDefault="00D53048" w:rsidP="0022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4DF52" w14:textId="77777777" w:rsidR="00D53048" w:rsidRDefault="00D53048" w:rsidP="002217FD">
      <w:pPr>
        <w:spacing w:after="0" w:line="240" w:lineRule="auto"/>
      </w:pPr>
      <w:r>
        <w:separator/>
      </w:r>
    </w:p>
  </w:footnote>
  <w:footnote w:type="continuationSeparator" w:id="0">
    <w:p w14:paraId="7EEC20AD" w14:textId="77777777" w:rsidR="00D53048" w:rsidRDefault="00D53048" w:rsidP="0022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169591"/>
      <w:docPartObj>
        <w:docPartGallery w:val="Page Numbers (Top of Page)"/>
        <w:docPartUnique/>
      </w:docPartObj>
    </w:sdtPr>
    <w:sdtEndPr/>
    <w:sdtContent>
      <w:p w14:paraId="40D7E5B3" w14:textId="15BAD1D0" w:rsidR="00951607" w:rsidRDefault="00951607">
        <w:pPr>
          <w:pStyle w:val="Antrats"/>
          <w:jc w:val="center"/>
        </w:pPr>
        <w:r>
          <w:fldChar w:fldCharType="begin"/>
        </w:r>
        <w:r>
          <w:instrText>PAGE   \* MERGEFORMAT</w:instrText>
        </w:r>
        <w:r>
          <w:fldChar w:fldCharType="separate"/>
        </w:r>
        <w:r w:rsidR="009E05D0">
          <w:rPr>
            <w:noProof/>
          </w:rPr>
          <w:t>22</w:t>
        </w:r>
        <w:r>
          <w:fldChar w:fldCharType="end"/>
        </w:r>
      </w:p>
    </w:sdtContent>
  </w:sdt>
  <w:p w14:paraId="5936AD2C" w14:textId="77777777" w:rsidR="00951607" w:rsidRDefault="009516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1B41"/>
    <w:multiLevelType w:val="multilevel"/>
    <w:tmpl w:val="A5FE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A6CDD"/>
    <w:multiLevelType w:val="multilevel"/>
    <w:tmpl w:val="3998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C45D4"/>
    <w:multiLevelType w:val="multilevel"/>
    <w:tmpl w:val="0D00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1CE0"/>
    <w:multiLevelType w:val="hybridMultilevel"/>
    <w:tmpl w:val="A30EF158"/>
    <w:lvl w:ilvl="0" w:tplc="AFE8C3A2">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415AF8"/>
    <w:multiLevelType w:val="multilevel"/>
    <w:tmpl w:val="49A0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F368E"/>
    <w:multiLevelType w:val="multilevel"/>
    <w:tmpl w:val="3F54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E1040"/>
    <w:multiLevelType w:val="hybridMultilevel"/>
    <w:tmpl w:val="F33258C8"/>
    <w:lvl w:ilvl="0" w:tplc="CCE0348A">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9621DD"/>
    <w:multiLevelType w:val="multilevel"/>
    <w:tmpl w:val="8CA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84DB5"/>
    <w:multiLevelType w:val="multilevel"/>
    <w:tmpl w:val="AF9C6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F3B4E"/>
    <w:multiLevelType w:val="hybridMultilevel"/>
    <w:tmpl w:val="37ECC1A6"/>
    <w:lvl w:ilvl="0" w:tplc="340ACFA2">
      <w:start w:val="1"/>
      <w:numFmt w:val="decimal"/>
      <w:lvlText w:val="%1."/>
      <w:lvlJc w:val="left"/>
      <w:pPr>
        <w:ind w:left="673" w:hanging="360"/>
      </w:pPr>
      <w:rPr>
        <w:rFonts w:hint="default"/>
        <w:color w:val="000000"/>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0" w15:restartNumberingAfterBreak="0">
    <w:nsid w:val="59A31759"/>
    <w:multiLevelType w:val="multilevel"/>
    <w:tmpl w:val="DE8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701E4"/>
    <w:multiLevelType w:val="multilevel"/>
    <w:tmpl w:val="761A3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5D4D9C"/>
    <w:multiLevelType w:val="multilevel"/>
    <w:tmpl w:val="4D6E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2"/>
  </w:num>
  <w:num w:numId="4">
    <w:abstractNumId w:val="0"/>
  </w:num>
  <w:num w:numId="5">
    <w:abstractNumId w:val="8"/>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2"/>
  </w:num>
  <w:num w:numId="8">
    <w:abstractNumId w:val="1"/>
  </w:num>
  <w:num w:numId="9">
    <w:abstractNumId w:val="10"/>
  </w:num>
  <w:num w:numId="10">
    <w:abstractNumId w:val="7"/>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8E"/>
    <w:rsid w:val="0002070D"/>
    <w:rsid w:val="000355EA"/>
    <w:rsid w:val="000627E1"/>
    <w:rsid w:val="00073C99"/>
    <w:rsid w:val="0008512F"/>
    <w:rsid w:val="00094B6E"/>
    <w:rsid w:val="000B752B"/>
    <w:rsid w:val="000C1F41"/>
    <w:rsid w:val="000C4681"/>
    <w:rsid w:val="000D38CF"/>
    <w:rsid w:val="000E5BAB"/>
    <w:rsid w:val="00135B4F"/>
    <w:rsid w:val="0015028E"/>
    <w:rsid w:val="00181D21"/>
    <w:rsid w:val="001901DD"/>
    <w:rsid w:val="0019030C"/>
    <w:rsid w:val="00193028"/>
    <w:rsid w:val="001948F0"/>
    <w:rsid w:val="00195220"/>
    <w:rsid w:val="001A24B0"/>
    <w:rsid w:val="001B09DB"/>
    <w:rsid w:val="001B71BF"/>
    <w:rsid w:val="00200696"/>
    <w:rsid w:val="00212086"/>
    <w:rsid w:val="002120EB"/>
    <w:rsid w:val="00220483"/>
    <w:rsid w:val="002217FD"/>
    <w:rsid w:val="00222FF4"/>
    <w:rsid w:val="002301C8"/>
    <w:rsid w:val="002377F1"/>
    <w:rsid w:val="00240733"/>
    <w:rsid w:val="00244EB7"/>
    <w:rsid w:val="00255628"/>
    <w:rsid w:val="00257E13"/>
    <w:rsid w:val="00263143"/>
    <w:rsid w:val="0027274D"/>
    <w:rsid w:val="0027370E"/>
    <w:rsid w:val="00277556"/>
    <w:rsid w:val="00286095"/>
    <w:rsid w:val="00290FB2"/>
    <w:rsid w:val="00294FA4"/>
    <w:rsid w:val="002B6537"/>
    <w:rsid w:val="002B7EF9"/>
    <w:rsid w:val="002C1259"/>
    <w:rsid w:val="002C55F6"/>
    <w:rsid w:val="002C62E9"/>
    <w:rsid w:val="002C6D45"/>
    <w:rsid w:val="002D4110"/>
    <w:rsid w:val="002D5C6F"/>
    <w:rsid w:val="002E4CF9"/>
    <w:rsid w:val="002F4F4C"/>
    <w:rsid w:val="0030209D"/>
    <w:rsid w:val="00326183"/>
    <w:rsid w:val="003461EA"/>
    <w:rsid w:val="00354EC5"/>
    <w:rsid w:val="0036181C"/>
    <w:rsid w:val="00363CE6"/>
    <w:rsid w:val="0037099A"/>
    <w:rsid w:val="00382619"/>
    <w:rsid w:val="003B00D7"/>
    <w:rsid w:val="003B1DD3"/>
    <w:rsid w:val="003C19A1"/>
    <w:rsid w:val="003D50D6"/>
    <w:rsid w:val="003E12DA"/>
    <w:rsid w:val="003F624B"/>
    <w:rsid w:val="00402004"/>
    <w:rsid w:val="004071A1"/>
    <w:rsid w:val="0041361F"/>
    <w:rsid w:val="0043668E"/>
    <w:rsid w:val="00443748"/>
    <w:rsid w:val="004501D1"/>
    <w:rsid w:val="0047467C"/>
    <w:rsid w:val="0048085E"/>
    <w:rsid w:val="00481CCE"/>
    <w:rsid w:val="004906E9"/>
    <w:rsid w:val="0049224C"/>
    <w:rsid w:val="00497A5C"/>
    <w:rsid w:val="004A1A6E"/>
    <w:rsid w:val="004A1FBA"/>
    <w:rsid w:val="004A2A3C"/>
    <w:rsid w:val="004A62B7"/>
    <w:rsid w:val="004A6327"/>
    <w:rsid w:val="004A6A60"/>
    <w:rsid w:val="004B2FFC"/>
    <w:rsid w:val="004B3AE9"/>
    <w:rsid w:val="004C0262"/>
    <w:rsid w:val="004C550A"/>
    <w:rsid w:val="004C6654"/>
    <w:rsid w:val="004E0CAD"/>
    <w:rsid w:val="004E183E"/>
    <w:rsid w:val="004E53E8"/>
    <w:rsid w:val="0051193D"/>
    <w:rsid w:val="0051436B"/>
    <w:rsid w:val="00521D66"/>
    <w:rsid w:val="00526742"/>
    <w:rsid w:val="0052741B"/>
    <w:rsid w:val="00527C83"/>
    <w:rsid w:val="0053126F"/>
    <w:rsid w:val="00544F49"/>
    <w:rsid w:val="00557925"/>
    <w:rsid w:val="005615AC"/>
    <w:rsid w:val="00562033"/>
    <w:rsid w:val="00562729"/>
    <w:rsid w:val="005757A7"/>
    <w:rsid w:val="0058715E"/>
    <w:rsid w:val="005B1A4E"/>
    <w:rsid w:val="005D750F"/>
    <w:rsid w:val="005E358D"/>
    <w:rsid w:val="005E781A"/>
    <w:rsid w:val="005F1852"/>
    <w:rsid w:val="00601931"/>
    <w:rsid w:val="00603E35"/>
    <w:rsid w:val="00620B5B"/>
    <w:rsid w:val="0062420C"/>
    <w:rsid w:val="00626111"/>
    <w:rsid w:val="00654E47"/>
    <w:rsid w:val="00655663"/>
    <w:rsid w:val="006559D4"/>
    <w:rsid w:val="006606D7"/>
    <w:rsid w:val="00684C41"/>
    <w:rsid w:val="006A694A"/>
    <w:rsid w:val="006B54A8"/>
    <w:rsid w:val="006C3BE4"/>
    <w:rsid w:val="006D45D6"/>
    <w:rsid w:val="006E15F6"/>
    <w:rsid w:val="006E1A0C"/>
    <w:rsid w:val="006E3873"/>
    <w:rsid w:val="006E6696"/>
    <w:rsid w:val="006F0CBA"/>
    <w:rsid w:val="006F27CC"/>
    <w:rsid w:val="006F588F"/>
    <w:rsid w:val="00705F17"/>
    <w:rsid w:val="0071101C"/>
    <w:rsid w:val="00712274"/>
    <w:rsid w:val="00715379"/>
    <w:rsid w:val="007203C9"/>
    <w:rsid w:val="00733E32"/>
    <w:rsid w:val="00737904"/>
    <w:rsid w:val="00737FEE"/>
    <w:rsid w:val="00765F3E"/>
    <w:rsid w:val="007763A6"/>
    <w:rsid w:val="00784837"/>
    <w:rsid w:val="00786480"/>
    <w:rsid w:val="00793012"/>
    <w:rsid w:val="00795C6C"/>
    <w:rsid w:val="00796224"/>
    <w:rsid w:val="007A047C"/>
    <w:rsid w:val="007A4ACE"/>
    <w:rsid w:val="007A5DBC"/>
    <w:rsid w:val="007A63AF"/>
    <w:rsid w:val="007B3342"/>
    <w:rsid w:val="007B6D81"/>
    <w:rsid w:val="007C7A1F"/>
    <w:rsid w:val="007D18E2"/>
    <w:rsid w:val="007E655A"/>
    <w:rsid w:val="007F137C"/>
    <w:rsid w:val="007F3CD7"/>
    <w:rsid w:val="007F6AA9"/>
    <w:rsid w:val="007F7F0A"/>
    <w:rsid w:val="00803CBE"/>
    <w:rsid w:val="00804213"/>
    <w:rsid w:val="00822C5D"/>
    <w:rsid w:val="008309C1"/>
    <w:rsid w:val="00831FE7"/>
    <w:rsid w:val="00836295"/>
    <w:rsid w:val="00837ED7"/>
    <w:rsid w:val="00850684"/>
    <w:rsid w:val="0086395C"/>
    <w:rsid w:val="008664F8"/>
    <w:rsid w:val="00881F9A"/>
    <w:rsid w:val="008830D8"/>
    <w:rsid w:val="00892146"/>
    <w:rsid w:val="008B1858"/>
    <w:rsid w:val="008B1EFB"/>
    <w:rsid w:val="008B4180"/>
    <w:rsid w:val="008E08D9"/>
    <w:rsid w:val="00906676"/>
    <w:rsid w:val="00907153"/>
    <w:rsid w:val="0091015A"/>
    <w:rsid w:val="00951607"/>
    <w:rsid w:val="0095740D"/>
    <w:rsid w:val="00971E33"/>
    <w:rsid w:val="00986C67"/>
    <w:rsid w:val="00996B0D"/>
    <w:rsid w:val="009A7639"/>
    <w:rsid w:val="009B2E6E"/>
    <w:rsid w:val="009C2973"/>
    <w:rsid w:val="009C7C8B"/>
    <w:rsid w:val="009D449C"/>
    <w:rsid w:val="009E05D0"/>
    <w:rsid w:val="009E2B6F"/>
    <w:rsid w:val="009F423C"/>
    <w:rsid w:val="009F42ED"/>
    <w:rsid w:val="00A038CD"/>
    <w:rsid w:val="00A07D17"/>
    <w:rsid w:val="00A118DB"/>
    <w:rsid w:val="00A122A8"/>
    <w:rsid w:val="00A12D52"/>
    <w:rsid w:val="00A30C80"/>
    <w:rsid w:val="00A32315"/>
    <w:rsid w:val="00A328CF"/>
    <w:rsid w:val="00A32CA0"/>
    <w:rsid w:val="00A35053"/>
    <w:rsid w:val="00A46348"/>
    <w:rsid w:val="00A53BF8"/>
    <w:rsid w:val="00A6299B"/>
    <w:rsid w:val="00A83AAD"/>
    <w:rsid w:val="00A8710F"/>
    <w:rsid w:val="00A90110"/>
    <w:rsid w:val="00A96C5F"/>
    <w:rsid w:val="00AA4C49"/>
    <w:rsid w:val="00AA6659"/>
    <w:rsid w:val="00AD2FA0"/>
    <w:rsid w:val="00AE39FD"/>
    <w:rsid w:val="00AE5BA5"/>
    <w:rsid w:val="00AF1CBD"/>
    <w:rsid w:val="00AF2F1C"/>
    <w:rsid w:val="00AF6BA4"/>
    <w:rsid w:val="00AF7836"/>
    <w:rsid w:val="00B01206"/>
    <w:rsid w:val="00B11B09"/>
    <w:rsid w:val="00B12036"/>
    <w:rsid w:val="00B13F32"/>
    <w:rsid w:val="00B176C1"/>
    <w:rsid w:val="00B200BA"/>
    <w:rsid w:val="00B22B4D"/>
    <w:rsid w:val="00B2435C"/>
    <w:rsid w:val="00B34759"/>
    <w:rsid w:val="00B42803"/>
    <w:rsid w:val="00B56B7D"/>
    <w:rsid w:val="00B76E73"/>
    <w:rsid w:val="00BA2B9D"/>
    <w:rsid w:val="00BA41BF"/>
    <w:rsid w:val="00BA796B"/>
    <w:rsid w:val="00BC6C4C"/>
    <w:rsid w:val="00BD5A21"/>
    <w:rsid w:val="00BE1433"/>
    <w:rsid w:val="00C05DA1"/>
    <w:rsid w:val="00C14A2E"/>
    <w:rsid w:val="00C16165"/>
    <w:rsid w:val="00C2358F"/>
    <w:rsid w:val="00C3401A"/>
    <w:rsid w:val="00C43E9C"/>
    <w:rsid w:val="00C469E1"/>
    <w:rsid w:val="00C4746D"/>
    <w:rsid w:val="00C50648"/>
    <w:rsid w:val="00C90D1C"/>
    <w:rsid w:val="00C92A74"/>
    <w:rsid w:val="00CA4111"/>
    <w:rsid w:val="00CB2FA9"/>
    <w:rsid w:val="00CB698D"/>
    <w:rsid w:val="00CC4AF6"/>
    <w:rsid w:val="00CC5E05"/>
    <w:rsid w:val="00CD1F7C"/>
    <w:rsid w:val="00D01A9A"/>
    <w:rsid w:val="00D0494E"/>
    <w:rsid w:val="00D05107"/>
    <w:rsid w:val="00D07C2C"/>
    <w:rsid w:val="00D32F94"/>
    <w:rsid w:val="00D37935"/>
    <w:rsid w:val="00D53048"/>
    <w:rsid w:val="00D54365"/>
    <w:rsid w:val="00D5587B"/>
    <w:rsid w:val="00D72095"/>
    <w:rsid w:val="00D77199"/>
    <w:rsid w:val="00D916C4"/>
    <w:rsid w:val="00DA0B3F"/>
    <w:rsid w:val="00DA6FE6"/>
    <w:rsid w:val="00DB1F30"/>
    <w:rsid w:val="00DB2AD7"/>
    <w:rsid w:val="00DD6C6A"/>
    <w:rsid w:val="00DE0467"/>
    <w:rsid w:val="00DE1419"/>
    <w:rsid w:val="00E1228E"/>
    <w:rsid w:val="00E20188"/>
    <w:rsid w:val="00E24988"/>
    <w:rsid w:val="00E33F89"/>
    <w:rsid w:val="00E617AF"/>
    <w:rsid w:val="00E652B6"/>
    <w:rsid w:val="00E73F02"/>
    <w:rsid w:val="00E74FB7"/>
    <w:rsid w:val="00E81112"/>
    <w:rsid w:val="00E96106"/>
    <w:rsid w:val="00EB6974"/>
    <w:rsid w:val="00EC6D9C"/>
    <w:rsid w:val="00EE00B3"/>
    <w:rsid w:val="00EF0770"/>
    <w:rsid w:val="00F05822"/>
    <w:rsid w:val="00F204B8"/>
    <w:rsid w:val="00F2643B"/>
    <w:rsid w:val="00F30A3A"/>
    <w:rsid w:val="00F41765"/>
    <w:rsid w:val="00F616E2"/>
    <w:rsid w:val="00F727CD"/>
    <w:rsid w:val="00F73965"/>
    <w:rsid w:val="00FA7753"/>
    <w:rsid w:val="00FC1D86"/>
    <w:rsid w:val="00FD505C"/>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C622"/>
  <w15:docId w15:val="{9B332F83-EABC-4433-B220-503A088C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2A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1228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122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228E"/>
    <w:rPr>
      <w:rFonts w:ascii="Tahoma" w:hAnsi="Tahoma" w:cs="Tahoma"/>
      <w:sz w:val="16"/>
      <w:szCs w:val="16"/>
    </w:rPr>
  </w:style>
  <w:style w:type="paragraph" w:styleId="Pavadinimas">
    <w:name w:val="Title"/>
    <w:basedOn w:val="prastasis"/>
    <w:link w:val="PavadinimasDiagrama"/>
    <w:qFormat/>
    <w:rsid w:val="002377F1"/>
    <w:pPr>
      <w:overflowPunct w:val="0"/>
      <w:autoSpaceDE w:val="0"/>
      <w:autoSpaceDN w:val="0"/>
      <w:adjustRightInd w:val="0"/>
      <w:spacing w:after="0" w:line="240" w:lineRule="auto"/>
      <w:ind w:firstLine="720"/>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2377F1"/>
    <w:rPr>
      <w:rFonts w:ascii="Times New Roman" w:eastAsia="Times New Roman" w:hAnsi="Times New Roman" w:cs="Times New Roman"/>
      <w:sz w:val="28"/>
      <w:szCs w:val="20"/>
    </w:rPr>
  </w:style>
  <w:style w:type="character" w:styleId="Komentaronuoroda">
    <w:name w:val="annotation reference"/>
    <w:basedOn w:val="Numatytasispastraiposriftas"/>
    <w:uiPriority w:val="99"/>
    <w:semiHidden/>
    <w:unhideWhenUsed/>
    <w:rsid w:val="003461EA"/>
    <w:rPr>
      <w:sz w:val="16"/>
      <w:szCs w:val="16"/>
    </w:rPr>
  </w:style>
  <w:style w:type="paragraph" w:styleId="Komentarotekstas">
    <w:name w:val="annotation text"/>
    <w:basedOn w:val="prastasis"/>
    <w:link w:val="KomentarotekstasDiagrama"/>
    <w:uiPriority w:val="99"/>
    <w:semiHidden/>
    <w:unhideWhenUsed/>
    <w:rsid w:val="003461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461EA"/>
    <w:rPr>
      <w:sz w:val="20"/>
      <w:szCs w:val="20"/>
    </w:rPr>
  </w:style>
  <w:style w:type="paragraph" w:styleId="Komentarotema">
    <w:name w:val="annotation subject"/>
    <w:basedOn w:val="Komentarotekstas"/>
    <w:next w:val="Komentarotekstas"/>
    <w:link w:val="KomentarotemaDiagrama"/>
    <w:uiPriority w:val="99"/>
    <w:semiHidden/>
    <w:unhideWhenUsed/>
    <w:rsid w:val="003461EA"/>
    <w:rPr>
      <w:b/>
      <w:bCs/>
    </w:rPr>
  </w:style>
  <w:style w:type="character" w:customStyle="1" w:styleId="KomentarotemaDiagrama">
    <w:name w:val="Komentaro tema Diagrama"/>
    <w:basedOn w:val="KomentarotekstasDiagrama"/>
    <w:link w:val="Komentarotema"/>
    <w:uiPriority w:val="99"/>
    <w:semiHidden/>
    <w:rsid w:val="003461EA"/>
    <w:rPr>
      <w:b/>
      <w:bCs/>
      <w:sz w:val="20"/>
      <w:szCs w:val="20"/>
    </w:rPr>
  </w:style>
  <w:style w:type="paragraph" w:styleId="Sraopastraipa">
    <w:name w:val="List Paragraph"/>
    <w:basedOn w:val="prastasis"/>
    <w:uiPriority w:val="34"/>
    <w:qFormat/>
    <w:rsid w:val="00655663"/>
    <w:pPr>
      <w:ind w:left="720"/>
      <w:contextualSpacing/>
    </w:pPr>
  </w:style>
  <w:style w:type="paragraph" w:styleId="Antrats">
    <w:name w:val="header"/>
    <w:basedOn w:val="prastasis"/>
    <w:link w:val="AntratsDiagrama"/>
    <w:uiPriority w:val="99"/>
    <w:unhideWhenUsed/>
    <w:rsid w:val="002217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17FD"/>
  </w:style>
  <w:style w:type="paragraph" w:styleId="Porat">
    <w:name w:val="footer"/>
    <w:basedOn w:val="prastasis"/>
    <w:link w:val="PoratDiagrama"/>
    <w:unhideWhenUsed/>
    <w:rsid w:val="002217FD"/>
    <w:pPr>
      <w:tabs>
        <w:tab w:val="center" w:pos="4819"/>
        <w:tab w:val="right" w:pos="9638"/>
      </w:tabs>
      <w:spacing w:after="0" w:line="240" w:lineRule="auto"/>
    </w:pPr>
  </w:style>
  <w:style w:type="character" w:customStyle="1" w:styleId="PoratDiagrama">
    <w:name w:val="Poraštė Diagrama"/>
    <w:basedOn w:val="Numatytasispastraiposriftas"/>
    <w:link w:val="Porat"/>
    <w:rsid w:val="002217FD"/>
  </w:style>
  <w:style w:type="paragraph" w:styleId="Pagrindinistekstas">
    <w:name w:val="Body Text"/>
    <w:basedOn w:val="prastasis"/>
    <w:link w:val="PagrindinistekstasDiagrama"/>
    <w:rsid w:val="00AF1CBD"/>
    <w:pPr>
      <w:spacing w:after="0" w:line="240" w:lineRule="auto"/>
    </w:pPr>
    <w:rPr>
      <w:rFonts w:ascii="Times New Roman" w:eastAsia="Times New Roman" w:hAnsi="Times New Roman" w:cs="Times New Roman"/>
      <w:b/>
      <w:bCs/>
      <w:sz w:val="24"/>
      <w:szCs w:val="24"/>
      <w:lang w:val="en-GB"/>
    </w:rPr>
  </w:style>
  <w:style w:type="character" w:customStyle="1" w:styleId="PagrindinistekstasDiagrama">
    <w:name w:val="Pagrindinis tekstas Diagrama"/>
    <w:basedOn w:val="Numatytasispastraiposriftas"/>
    <w:link w:val="Pagrindinistekstas"/>
    <w:rsid w:val="00AF1CBD"/>
    <w:rPr>
      <w:rFonts w:ascii="Times New Roman" w:eastAsia="Times New Roman" w:hAnsi="Times New Roman" w:cs="Times New Roman"/>
      <w:b/>
      <w:bCs/>
      <w:sz w:val="24"/>
      <w:szCs w:val="24"/>
      <w:lang w:val="en-GB"/>
    </w:rPr>
  </w:style>
  <w:style w:type="character" w:styleId="Hipersaitas">
    <w:name w:val="Hyperlink"/>
    <w:basedOn w:val="Numatytasispastraiposriftas"/>
    <w:uiPriority w:val="99"/>
    <w:unhideWhenUsed/>
    <w:rsid w:val="0047467C"/>
    <w:rPr>
      <w:color w:val="0000FF" w:themeColor="hyperlink"/>
      <w:u w:val="single"/>
    </w:rPr>
  </w:style>
  <w:style w:type="character" w:customStyle="1" w:styleId="Neapdorotaspaminjimas1">
    <w:name w:val="Neapdorotas paminėjimas1"/>
    <w:basedOn w:val="Numatytasispastraiposriftas"/>
    <w:uiPriority w:val="99"/>
    <w:semiHidden/>
    <w:unhideWhenUsed/>
    <w:rsid w:val="0047467C"/>
    <w:rPr>
      <w:color w:val="605E5C"/>
      <w:shd w:val="clear" w:color="auto" w:fill="E1DFDD"/>
    </w:rPr>
  </w:style>
  <w:style w:type="character" w:styleId="Perirtashipersaitas">
    <w:name w:val="FollowedHyperlink"/>
    <w:basedOn w:val="Numatytasispastraiposriftas"/>
    <w:uiPriority w:val="99"/>
    <w:semiHidden/>
    <w:unhideWhenUsed/>
    <w:rsid w:val="00474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983644">
      <w:bodyDiv w:val="1"/>
      <w:marLeft w:val="0"/>
      <w:marRight w:val="0"/>
      <w:marTop w:val="0"/>
      <w:marBottom w:val="0"/>
      <w:divBdr>
        <w:top w:val="none" w:sz="0" w:space="0" w:color="auto"/>
        <w:left w:val="none" w:sz="0" w:space="0" w:color="auto"/>
        <w:bottom w:val="none" w:sz="0" w:space="0" w:color="auto"/>
        <w:right w:val="none" w:sz="0" w:space="0" w:color="auto"/>
      </w:divBdr>
      <w:divsChild>
        <w:div w:id="2120559422">
          <w:marLeft w:val="0"/>
          <w:marRight w:val="0"/>
          <w:marTop w:val="0"/>
          <w:marBottom w:val="0"/>
          <w:divBdr>
            <w:top w:val="none" w:sz="0" w:space="0" w:color="auto"/>
            <w:left w:val="none" w:sz="0" w:space="0" w:color="auto"/>
            <w:bottom w:val="none" w:sz="0" w:space="0" w:color="auto"/>
            <w:right w:val="none" w:sz="0" w:space="0" w:color="auto"/>
          </w:divBdr>
          <w:divsChild>
            <w:div w:id="1257791576">
              <w:marLeft w:val="0"/>
              <w:marRight w:val="0"/>
              <w:marTop w:val="0"/>
              <w:marBottom w:val="0"/>
              <w:divBdr>
                <w:top w:val="none" w:sz="0" w:space="0" w:color="auto"/>
                <w:left w:val="none" w:sz="0" w:space="0" w:color="auto"/>
                <w:bottom w:val="none" w:sz="0" w:space="0" w:color="auto"/>
                <w:right w:val="none" w:sz="0" w:space="0" w:color="auto"/>
              </w:divBdr>
            </w:div>
            <w:div w:id="926424688">
              <w:marLeft w:val="0"/>
              <w:marRight w:val="0"/>
              <w:marTop w:val="0"/>
              <w:marBottom w:val="0"/>
              <w:divBdr>
                <w:top w:val="none" w:sz="0" w:space="0" w:color="auto"/>
                <w:left w:val="none" w:sz="0" w:space="0" w:color="auto"/>
                <w:bottom w:val="none" w:sz="0" w:space="0" w:color="auto"/>
                <w:right w:val="none" w:sz="0" w:space="0" w:color="auto"/>
              </w:divBdr>
            </w:div>
            <w:div w:id="15236028">
              <w:marLeft w:val="0"/>
              <w:marRight w:val="0"/>
              <w:marTop w:val="0"/>
              <w:marBottom w:val="0"/>
              <w:divBdr>
                <w:top w:val="none" w:sz="0" w:space="0" w:color="auto"/>
                <w:left w:val="none" w:sz="0" w:space="0" w:color="auto"/>
                <w:bottom w:val="none" w:sz="0" w:space="0" w:color="auto"/>
                <w:right w:val="none" w:sz="0" w:space="0" w:color="auto"/>
              </w:divBdr>
              <w:divsChild>
                <w:div w:id="888228167">
                  <w:marLeft w:val="0"/>
                  <w:marRight w:val="0"/>
                  <w:marTop w:val="0"/>
                  <w:marBottom w:val="0"/>
                  <w:divBdr>
                    <w:top w:val="none" w:sz="0" w:space="0" w:color="auto"/>
                    <w:left w:val="none" w:sz="0" w:space="0" w:color="auto"/>
                    <w:bottom w:val="none" w:sz="0" w:space="0" w:color="auto"/>
                    <w:right w:val="none" w:sz="0" w:space="0" w:color="auto"/>
                  </w:divBdr>
                </w:div>
                <w:div w:id="1332487160">
                  <w:marLeft w:val="0"/>
                  <w:marRight w:val="0"/>
                  <w:marTop w:val="0"/>
                  <w:marBottom w:val="0"/>
                  <w:divBdr>
                    <w:top w:val="none" w:sz="0" w:space="0" w:color="auto"/>
                    <w:left w:val="none" w:sz="0" w:space="0" w:color="auto"/>
                    <w:bottom w:val="none" w:sz="0" w:space="0" w:color="auto"/>
                    <w:right w:val="none" w:sz="0" w:space="0" w:color="auto"/>
                  </w:divBdr>
                </w:div>
                <w:div w:id="110591119">
                  <w:marLeft w:val="0"/>
                  <w:marRight w:val="0"/>
                  <w:marTop w:val="0"/>
                  <w:marBottom w:val="0"/>
                  <w:divBdr>
                    <w:top w:val="none" w:sz="0" w:space="0" w:color="auto"/>
                    <w:left w:val="none" w:sz="0" w:space="0" w:color="auto"/>
                    <w:bottom w:val="none" w:sz="0" w:space="0" w:color="auto"/>
                    <w:right w:val="none" w:sz="0" w:space="0" w:color="auto"/>
                  </w:divBdr>
                </w:div>
                <w:div w:id="649750475">
                  <w:marLeft w:val="0"/>
                  <w:marRight w:val="0"/>
                  <w:marTop w:val="0"/>
                  <w:marBottom w:val="0"/>
                  <w:divBdr>
                    <w:top w:val="none" w:sz="0" w:space="0" w:color="auto"/>
                    <w:left w:val="none" w:sz="0" w:space="0" w:color="auto"/>
                    <w:bottom w:val="none" w:sz="0" w:space="0" w:color="auto"/>
                    <w:right w:val="none" w:sz="0" w:space="0" w:color="auto"/>
                  </w:divBdr>
                </w:div>
              </w:divsChild>
            </w:div>
            <w:div w:id="2024167500">
              <w:marLeft w:val="0"/>
              <w:marRight w:val="0"/>
              <w:marTop w:val="0"/>
              <w:marBottom w:val="0"/>
              <w:divBdr>
                <w:top w:val="none" w:sz="0" w:space="0" w:color="auto"/>
                <w:left w:val="none" w:sz="0" w:space="0" w:color="auto"/>
                <w:bottom w:val="none" w:sz="0" w:space="0" w:color="auto"/>
                <w:right w:val="none" w:sz="0" w:space="0" w:color="auto"/>
              </w:divBdr>
            </w:div>
            <w:div w:id="699623064">
              <w:marLeft w:val="0"/>
              <w:marRight w:val="0"/>
              <w:marTop w:val="0"/>
              <w:marBottom w:val="0"/>
              <w:divBdr>
                <w:top w:val="none" w:sz="0" w:space="0" w:color="auto"/>
                <w:left w:val="none" w:sz="0" w:space="0" w:color="auto"/>
                <w:bottom w:val="none" w:sz="0" w:space="0" w:color="auto"/>
                <w:right w:val="none" w:sz="0" w:space="0" w:color="auto"/>
              </w:divBdr>
              <w:divsChild>
                <w:div w:id="210046259">
                  <w:marLeft w:val="0"/>
                  <w:marRight w:val="0"/>
                  <w:marTop w:val="0"/>
                  <w:marBottom w:val="0"/>
                  <w:divBdr>
                    <w:top w:val="none" w:sz="0" w:space="0" w:color="auto"/>
                    <w:left w:val="none" w:sz="0" w:space="0" w:color="auto"/>
                    <w:bottom w:val="none" w:sz="0" w:space="0" w:color="auto"/>
                    <w:right w:val="none" w:sz="0" w:space="0" w:color="auto"/>
                  </w:divBdr>
                </w:div>
                <w:div w:id="14766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688">
          <w:marLeft w:val="0"/>
          <w:marRight w:val="0"/>
          <w:marTop w:val="0"/>
          <w:marBottom w:val="0"/>
          <w:divBdr>
            <w:top w:val="none" w:sz="0" w:space="0" w:color="auto"/>
            <w:left w:val="none" w:sz="0" w:space="0" w:color="auto"/>
            <w:bottom w:val="none" w:sz="0" w:space="0" w:color="auto"/>
            <w:right w:val="none" w:sz="0" w:space="0" w:color="auto"/>
          </w:divBdr>
        </w:div>
      </w:divsChild>
    </w:div>
    <w:div w:id="976229240">
      <w:bodyDiv w:val="1"/>
      <w:marLeft w:val="0"/>
      <w:marRight w:val="0"/>
      <w:marTop w:val="0"/>
      <w:marBottom w:val="0"/>
      <w:divBdr>
        <w:top w:val="none" w:sz="0" w:space="0" w:color="auto"/>
        <w:left w:val="none" w:sz="0" w:space="0" w:color="auto"/>
        <w:bottom w:val="none" w:sz="0" w:space="0" w:color="auto"/>
        <w:right w:val="none" w:sz="0" w:space="0" w:color="auto"/>
      </w:divBdr>
      <w:divsChild>
        <w:div w:id="1365211447">
          <w:marLeft w:val="-115"/>
          <w:marRight w:val="0"/>
          <w:marTop w:val="0"/>
          <w:marBottom w:val="0"/>
          <w:divBdr>
            <w:top w:val="none" w:sz="0" w:space="0" w:color="auto"/>
            <w:left w:val="none" w:sz="0" w:space="0" w:color="auto"/>
            <w:bottom w:val="none" w:sz="0" w:space="0" w:color="auto"/>
            <w:right w:val="none" w:sz="0" w:space="0" w:color="auto"/>
          </w:divBdr>
        </w:div>
        <w:div w:id="126702568">
          <w:marLeft w:val="-115"/>
          <w:marRight w:val="0"/>
          <w:marTop w:val="0"/>
          <w:marBottom w:val="0"/>
          <w:divBdr>
            <w:top w:val="none" w:sz="0" w:space="0" w:color="auto"/>
            <w:left w:val="none" w:sz="0" w:space="0" w:color="auto"/>
            <w:bottom w:val="none" w:sz="0" w:space="0" w:color="auto"/>
            <w:right w:val="none" w:sz="0" w:space="0" w:color="auto"/>
          </w:divBdr>
        </w:div>
        <w:div w:id="2137260687">
          <w:marLeft w:val="-108"/>
          <w:marRight w:val="0"/>
          <w:marTop w:val="0"/>
          <w:marBottom w:val="0"/>
          <w:divBdr>
            <w:top w:val="none" w:sz="0" w:space="0" w:color="auto"/>
            <w:left w:val="none" w:sz="0" w:space="0" w:color="auto"/>
            <w:bottom w:val="none" w:sz="0" w:space="0" w:color="auto"/>
            <w:right w:val="none" w:sz="0" w:space="0" w:color="auto"/>
          </w:divBdr>
        </w:div>
        <w:div w:id="533157618">
          <w:marLeft w:val="-108"/>
          <w:marRight w:val="0"/>
          <w:marTop w:val="0"/>
          <w:marBottom w:val="0"/>
          <w:divBdr>
            <w:top w:val="none" w:sz="0" w:space="0" w:color="auto"/>
            <w:left w:val="none" w:sz="0" w:space="0" w:color="auto"/>
            <w:bottom w:val="none" w:sz="0" w:space="0" w:color="auto"/>
            <w:right w:val="none" w:sz="0" w:space="0" w:color="auto"/>
          </w:divBdr>
        </w:div>
        <w:div w:id="760025957">
          <w:marLeft w:val="-108"/>
          <w:marRight w:val="0"/>
          <w:marTop w:val="0"/>
          <w:marBottom w:val="0"/>
          <w:divBdr>
            <w:top w:val="none" w:sz="0" w:space="0" w:color="auto"/>
            <w:left w:val="none" w:sz="0" w:space="0" w:color="auto"/>
            <w:bottom w:val="none" w:sz="0" w:space="0" w:color="auto"/>
            <w:right w:val="none" w:sz="0" w:space="0" w:color="auto"/>
          </w:divBdr>
        </w:div>
        <w:div w:id="7841164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skino.vilnius.l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B4718-9CA3-41C8-BBBC-874B85206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7AE7A-888A-4DC0-AD68-EB6BC241F46E}">
  <ds:schemaRefs>
    <ds:schemaRef ds:uri="http://schemas.microsoft.com/sharepoint/v3/contenttype/forms"/>
  </ds:schemaRefs>
</ds:datastoreItem>
</file>

<file path=customXml/itemProps3.xml><?xml version="1.0" encoding="utf-8"?>
<ds:datastoreItem xmlns:ds="http://schemas.openxmlformats.org/officeDocument/2006/customXml" ds:itemID="{02E59258-5A02-4401-AA60-2DF2EA9A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98EB53-D0D6-499A-8F37-22940097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51001</Words>
  <Characters>29072</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dc:creator>
  <cp:lastModifiedBy>Skaidrė Pavlovskaja</cp:lastModifiedBy>
  <cp:revision>3</cp:revision>
  <dcterms:created xsi:type="dcterms:W3CDTF">2021-12-10T10:07:00Z</dcterms:created>
  <dcterms:modified xsi:type="dcterms:W3CDTF">2022-01-25T10:11:00Z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