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CFF9" w14:textId="5BA04D02" w:rsidR="001953B0" w:rsidRDefault="001953B0" w:rsidP="00D45C89">
      <w:pPr>
        <w:spacing w:after="0" w:line="240" w:lineRule="auto"/>
        <w:ind w:right="-1"/>
        <w:jc w:val="center"/>
        <w:rPr>
          <w:rFonts w:ascii="Times New Roman" w:eastAsia="Calibri" w:hAnsi="Times New Roman" w:cs="Times New Roman"/>
          <w:b/>
          <w:sz w:val="24"/>
          <w:szCs w:val="24"/>
        </w:rPr>
      </w:pPr>
      <w:r w:rsidRPr="001953B0">
        <w:rPr>
          <w:rFonts w:ascii="Times New Roman" w:eastAsia="Calibri" w:hAnsi="Times New Roman" w:cs="Times New Roman"/>
          <w:b/>
          <w:sz w:val="24"/>
          <w:szCs w:val="24"/>
        </w:rPr>
        <w:t>NACIONALINĖ ŠVIETIMO AGENTŪRA</w:t>
      </w:r>
    </w:p>
    <w:p w14:paraId="2FB7336C" w14:textId="77777777" w:rsidR="004023C1" w:rsidRPr="001953B0" w:rsidRDefault="004023C1" w:rsidP="00D45C89">
      <w:pPr>
        <w:spacing w:after="0" w:line="240" w:lineRule="auto"/>
        <w:ind w:right="-1"/>
        <w:jc w:val="center"/>
        <w:rPr>
          <w:rFonts w:ascii="Times New Roman" w:eastAsia="Calibri" w:hAnsi="Times New Roman" w:cs="Times New Roman"/>
          <w:b/>
          <w:sz w:val="24"/>
          <w:szCs w:val="24"/>
        </w:rPr>
      </w:pPr>
    </w:p>
    <w:p w14:paraId="0B656072" w14:textId="03294F48" w:rsidR="001953B0" w:rsidRPr="001953B0" w:rsidRDefault="001B670A" w:rsidP="00D45C89">
      <w:pPr>
        <w:tabs>
          <w:tab w:val="left" w:pos="3261"/>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KRETINGOS RAJONO SALANTŲ</w:t>
      </w:r>
      <w:r w:rsidR="001953B0" w:rsidRPr="001953B0">
        <w:rPr>
          <w:rFonts w:ascii="Times New Roman" w:eastAsia="Times New Roman" w:hAnsi="Times New Roman" w:cs="Times New Roman"/>
          <w:b/>
          <w:bCs/>
          <w:sz w:val="24"/>
          <w:szCs w:val="24"/>
        </w:rPr>
        <w:t xml:space="preserve"> GIMNAZIJOS VEIKLOS</w:t>
      </w:r>
    </w:p>
    <w:p w14:paraId="4B31B8D9" w14:textId="77777777" w:rsidR="001953B0" w:rsidRPr="001953B0" w:rsidRDefault="001953B0" w:rsidP="00D45C89">
      <w:pPr>
        <w:tabs>
          <w:tab w:val="left" w:pos="851"/>
          <w:tab w:val="left" w:pos="1701"/>
          <w:tab w:val="left" w:pos="3261"/>
        </w:tabs>
        <w:spacing w:after="0" w:line="240" w:lineRule="auto"/>
        <w:ind w:left="1701" w:right="567"/>
        <w:jc w:val="center"/>
        <w:rPr>
          <w:rFonts w:ascii="Times New Roman" w:eastAsia="Times New Roman" w:hAnsi="Times New Roman" w:cs="Times New Roman"/>
          <w:bCs/>
          <w:sz w:val="24"/>
          <w:szCs w:val="24"/>
        </w:rPr>
      </w:pPr>
      <w:r w:rsidRPr="001953B0">
        <w:rPr>
          <w:rFonts w:ascii="Times New Roman" w:eastAsia="Times New Roman" w:hAnsi="Times New Roman" w:cs="Times New Roman"/>
          <w:b/>
          <w:bCs/>
          <w:sz w:val="24"/>
          <w:szCs w:val="24"/>
        </w:rPr>
        <w:t>TEMINIO IŠORINIO VERTINIMO ATASKAITA</w:t>
      </w:r>
    </w:p>
    <w:p w14:paraId="4D8D48F4" w14:textId="77777777" w:rsidR="001953B0" w:rsidRPr="001953B0" w:rsidRDefault="001953B0" w:rsidP="00D45C89">
      <w:pPr>
        <w:tabs>
          <w:tab w:val="left" w:pos="3261"/>
        </w:tabs>
        <w:spacing w:after="0" w:line="240" w:lineRule="auto"/>
        <w:jc w:val="center"/>
        <w:rPr>
          <w:rFonts w:ascii="Times New Roman" w:eastAsia="Times New Roman" w:hAnsi="Times New Roman" w:cs="Times New Roman"/>
          <w:bCs/>
          <w:sz w:val="24"/>
          <w:szCs w:val="24"/>
        </w:rPr>
      </w:pPr>
    </w:p>
    <w:p w14:paraId="4034969A" w14:textId="090D977D" w:rsidR="001953B0" w:rsidRPr="001953B0" w:rsidRDefault="001953B0" w:rsidP="00D45C89">
      <w:pPr>
        <w:spacing w:after="0" w:line="240" w:lineRule="auto"/>
        <w:jc w:val="center"/>
        <w:rPr>
          <w:rFonts w:ascii="Times New Roman" w:eastAsia="Calibri" w:hAnsi="Times New Roman" w:cs="Times New Roman"/>
          <w:sz w:val="24"/>
          <w:szCs w:val="24"/>
        </w:rPr>
      </w:pPr>
      <w:r w:rsidRPr="001953B0">
        <w:rPr>
          <w:rFonts w:ascii="Times New Roman" w:eastAsia="Calibri" w:hAnsi="Times New Roman" w:cs="Times New Roman"/>
          <w:bCs/>
          <w:sz w:val="24"/>
          <w:szCs w:val="24"/>
        </w:rPr>
        <w:t>2021-</w:t>
      </w:r>
      <w:r w:rsidR="00D45C89">
        <w:rPr>
          <w:rFonts w:ascii="Times New Roman" w:eastAsia="Calibri" w:hAnsi="Times New Roman" w:cs="Times New Roman"/>
          <w:bCs/>
          <w:sz w:val="24"/>
          <w:szCs w:val="24"/>
        </w:rPr>
        <w:t>12</w:t>
      </w:r>
      <w:r w:rsidRPr="001953B0">
        <w:rPr>
          <w:rFonts w:ascii="Times New Roman" w:eastAsia="Calibri" w:hAnsi="Times New Roman" w:cs="Times New Roman"/>
          <w:bCs/>
          <w:sz w:val="24"/>
          <w:szCs w:val="24"/>
        </w:rPr>
        <w:t>-</w:t>
      </w:r>
      <w:r w:rsidR="00D45C89">
        <w:rPr>
          <w:rFonts w:ascii="Times New Roman" w:eastAsia="Calibri" w:hAnsi="Times New Roman" w:cs="Times New Roman"/>
          <w:bCs/>
          <w:sz w:val="24"/>
          <w:szCs w:val="24"/>
        </w:rPr>
        <w:t>27</w:t>
      </w:r>
      <w:r w:rsidRPr="001953B0">
        <w:rPr>
          <w:rFonts w:ascii="Times New Roman" w:eastAsia="Calibri" w:hAnsi="Times New Roman" w:cs="Times New Roman"/>
          <w:bCs/>
          <w:sz w:val="24"/>
          <w:szCs w:val="24"/>
        </w:rPr>
        <w:t xml:space="preserve"> Nr. </w:t>
      </w:r>
      <w:r w:rsidR="00D45C89">
        <w:rPr>
          <w:rFonts w:ascii="Times New Roman" w:eastAsia="Calibri" w:hAnsi="Times New Roman" w:cs="Times New Roman"/>
          <w:bCs/>
          <w:sz w:val="24"/>
          <w:szCs w:val="24"/>
        </w:rPr>
        <w:t>A</w:t>
      </w:r>
      <w:r w:rsidRPr="001953B0">
        <w:rPr>
          <w:rFonts w:ascii="Times New Roman" w:eastAsia="Calibri" w:hAnsi="Times New Roman" w:cs="Times New Roman"/>
          <w:bCs/>
          <w:sz w:val="24"/>
          <w:szCs w:val="24"/>
        </w:rPr>
        <w:t>-</w:t>
      </w:r>
      <w:r w:rsidR="00D45C89">
        <w:rPr>
          <w:rFonts w:ascii="Times New Roman" w:eastAsia="Calibri" w:hAnsi="Times New Roman" w:cs="Times New Roman"/>
          <w:bCs/>
          <w:sz w:val="24"/>
          <w:szCs w:val="24"/>
        </w:rPr>
        <w:t>38</w:t>
      </w:r>
    </w:p>
    <w:p w14:paraId="3C82633E" w14:textId="77777777" w:rsidR="001953B0" w:rsidRPr="001953B0" w:rsidRDefault="001953B0" w:rsidP="00D45C89">
      <w:pPr>
        <w:spacing w:after="0" w:line="240" w:lineRule="auto"/>
        <w:jc w:val="center"/>
        <w:rPr>
          <w:rFonts w:ascii="Times New Roman" w:eastAsia="Calibri" w:hAnsi="Times New Roman" w:cs="Times New Roman"/>
          <w:bCs/>
          <w:sz w:val="24"/>
          <w:szCs w:val="24"/>
        </w:rPr>
      </w:pPr>
      <w:r w:rsidRPr="001953B0">
        <w:rPr>
          <w:rFonts w:ascii="Times New Roman" w:eastAsia="Calibri" w:hAnsi="Times New Roman" w:cs="Times New Roman"/>
          <w:bCs/>
          <w:sz w:val="24"/>
          <w:szCs w:val="24"/>
        </w:rPr>
        <w:t>Vilnius</w:t>
      </w:r>
    </w:p>
    <w:p w14:paraId="71261E6F" w14:textId="77777777" w:rsidR="001953B0" w:rsidRPr="001953B0" w:rsidRDefault="001953B0" w:rsidP="00D45C89">
      <w:pPr>
        <w:tabs>
          <w:tab w:val="left" w:pos="3261"/>
        </w:tabs>
        <w:spacing w:after="0" w:line="240" w:lineRule="auto"/>
        <w:jc w:val="both"/>
        <w:rPr>
          <w:rFonts w:ascii="Times New Roman" w:eastAsia="Times New Roman" w:hAnsi="Times New Roman" w:cs="Times New Roman"/>
          <w:bCs/>
          <w:sz w:val="24"/>
          <w:szCs w:val="24"/>
        </w:rPr>
      </w:pPr>
    </w:p>
    <w:p w14:paraId="5E6A6B27" w14:textId="77777777" w:rsidR="001953B0" w:rsidRPr="001953B0" w:rsidRDefault="001953B0" w:rsidP="00D45C89">
      <w:pPr>
        <w:shd w:val="clear" w:color="auto" w:fill="FFFFFF"/>
        <w:tabs>
          <w:tab w:val="left" w:pos="3261"/>
        </w:tabs>
        <w:spacing w:after="0" w:line="240" w:lineRule="auto"/>
        <w:jc w:val="center"/>
        <w:rPr>
          <w:rFonts w:ascii="Times New Roman" w:hAnsi="Times New Roman" w:cs="Times New Roman"/>
          <w:b/>
          <w:sz w:val="24"/>
          <w:szCs w:val="24"/>
        </w:rPr>
      </w:pPr>
      <w:r w:rsidRPr="001953B0">
        <w:rPr>
          <w:rFonts w:ascii="Times New Roman" w:hAnsi="Times New Roman" w:cs="Times New Roman"/>
          <w:b/>
          <w:sz w:val="24"/>
          <w:szCs w:val="24"/>
        </w:rPr>
        <w:t>ĮVADAS</w:t>
      </w:r>
    </w:p>
    <w:p w14:paraId="339DA77D" w14:textId="77777777" w:rsidR="001953B0" w:rsidRPr="001953B0" w:rsidRDefault="001953B0" w:rsidP="00D45C89">
      <w:pPr>
        <w:spacing w:after="0" w:line="240" w:lineRule="auto"/>
        <w:ind w:firstLine="720"/>
        <w:contextualSpacing/>
        <w:jc w:val="both"/>
        <w:rPr>
          <w:rFonts w:ascii="Times New Roman" w:hAnsi="Times New Roman" w:cs="Times New Roman"/>
          <w:sz w:val="24"/>
          <w:szCs w:val="24"/>
        </w:rPr>
      </w:pPr>
    </w:p>
    <w:p w14:paraId="422F249A" w14:textId="1C31E3CE" w:rsidR="001953B0" w:rsidRPr="001953B0" w:rsidRDefault="001953B0" w:rsidP="00D45C89">
      <w:pPr>
        <w:spacing w:after="0" w:line="240" w:lineRule="auto"/>
        <w:ind w:right="-613" w:firstLine="851"/>
        <w:contextualSpacing/>
        <w:jc w:val="both"/>
        <w:rPr>
          <w:rFonts w:ascii="Times New Roman" w:hAnsi="Times New Roman" w:cs="Times New Roman"/>
          <w:sz w:val="24"/>
          <w:szCs w:val="24"/>
        </w:rPr>
      </w:pPr>
      <w:r w:rsidRPr="001953B0">
        <w:rPr>
          <w:rFonts w:ascii="Times New Roman" w:hAnsi="Times New Roman" w:cs="Times New Roman"/>
          <w:b/>
          <w:sz w:val="24"/>
          <w:szCs w:val="24"/>
        </w:rPr>
        <w:t>Vizito laikas</w:t>
      </w:r>
      <w:r w:rsidR="001B670A">
        <w:rPr>
          <w:rFonts w:ascii="Times New Roman" w:hAnsi="Times New Roman" w:cs="Times New Roman"/>
          <w:sz w:val="24"/>
          <w:szCs w:val="24"/>
        </w:rPr>
        <w:t xml:space="preserve"> – 2021 m. lapkričio 22–24</w:t>
      </w:r>
      <w:r w:rsidRPr="001953B0">
        <w:rPr>
          <w:rFonts w:ascii="Times New Roman" w:hAnsi="Times New Roman" w:cs="Times New Roman"/>
          <w:sz w:val="24"/>
          <w:szCs w:val="24"/>
        </w:rPr>
        <w:t xml:space="preserve"> d.</w:t>
      </w:r>
    </w:p>
    <w:p w14:paraId="6B9E9D77" w14:textId="623C21C3" w:rsidR="001953B0" w:rsidRPr="009C231B" w:rsidRDefault="001953B0" w:rsidP="00D45C89">
      <w:pPr>
        <w:spacing w:after="0" w:line="240" w:lineRule="auto"/>
        <w:ind w:firstLine="851"/>
        <w:contextualSpacing/>
        <w:jc w:val="both"/>
        <w:rPr>
          <w:rFonts w:ascii="Times New Roman" w:hAnsi="Times New Roman" w:cs="Times New Roman"/>
          <w:sz w:val="24"/>
          <w:szCs w:val="24"/>
        </w:rPr>
      </w:pPr>
      <w:r w:rsidRPr="001953B0">
        <w:rPr>
          <w:rFonts w:ascii="Times New Roman" w:hAnsi="Times New Roman" w:cs="Times New Roman"/>
          <w:b/>
          <w:sz w:val="24"/>
          <w:szCs w:val="24"/>
        </w:rPr>
        <w:t>Išorinio vertinimo tikslas</w:t>
      </w:r>
      <w:r w:rsidRPr="001953B0">
        <w:rPr>
          <w:rFonts w:ascii="Times New Roman" w:hAnsi="Times New Roman" w:cs="Times New Roman"/>
          <w:sz w:val="24"/>
          <w:szCs w:val="24"/>
        </w:rPr>
        <w:t xml:space="preserve"> – įvertinti įtraukiojo </w:t>
      </w:r>
      <w:r w:rsidRPr="009C231B">
        <w:rPr>
          <w:rFonts w:ascii="Times New Roman" w:hAnsi="Times New Roman" w:cs="Times New Roman"/>
          <w:sz w:val="24"/>
          <w:szCs w:val="24"/>
        </w:rPr>
        <w:t>ugdymo įgyvendinimą gimnazijoje.</w:t>
      </w:r>
    </w:p>
    <w:p w14:paraId="3F0BE208" w14:textId="33027E52" w:rsidR="001953B0" w:rsidRPr="001953B0" w:rsidRDefault="001953B0" w:rsidP="00D45C89">
      <w:pPr>
        <w:spacing w:after="0" w:line="240" w:lineRule="auto"/>
        <w:ind w:firstLine="851"/>
        <w:contextualSpacing/>
        <w:jc w:val="both"/>
        <w:rPr>
          <w:rFonts w:ascii="Times New Roman" w:hAnsi="Times New Roman" w:cs="Times New Roman"/>
          <w:color w:val="000000" w:themeColor="text1"/>
          <w:sz w:val="24"/>
          <w:szCs w:val="24"/>
        </w:rPr>
      </w:pPr>
      <w:r w:rsidRPr="009C231B">
        <w:rPr>
          <w:rFonts w:ascii="Times New Roman" w:hAnsi="Times New Roman" w:cs="Times New Roman"/>
          <w:sz w:val="24"/>
          <w:szCs w:val="24"/>
        </w:rPr>
        <w:t>Ve</w:t>
      </w:r>
      <w:r w:rsidR="001B670A" w:rsidRPr="009C231B">
        <w:rPr>
          <w:rFonts w:ascii="Times New Roman" w:hAnsi="Times New Roman" w:cs="Times New Roman"/>
          <w:sz w:val="24"/>
          <w:szCs w:val="24"/>
        </w:rPr>
        <w:t>rtintojai vizito metu s</w:t>
      </w:r>
      <w:r w:rsidR="000D7004" w:rsidRPr="009C231B">
        <w:rPr>
          <w:rFonts w:ascii="Times New Roman" w:hAnsi="Times New Roman" w:cs="Times New Roman"/>
          <w:sz w:val="24"/>
          <w:szCs w:val="24"/>
        </w:rPr>
        <w:t>tebėjo 31 ugdomąją veiklą</w:t>
      </w:r>
      <w:r w:rsidR="00D96456" w:rsidRPr="009C231B">
        <w:rPr>
          <w:rFonts w:ascii="Times New Roman" w:hAnsi="Times New Roman" w:cs="Times New Roman"/>
          <w:sz w:val="24"/>
          <w:szCs w:val="24"/>
        </w:rPr>
        <w:t xml:space="preserve"> (26</w:t>
      </w:r>
      <w:r w:rsidR="001B670A" w:rsidRPr="009C231B">
        <w:rPr>
          <w:rFonts w:ascii="Times New Roman" w:hAnsi="Times New Roman" w:cs="Times New Roman"/>
          <w:sz w:val="24"/>
          <w:szCs w:val="24"/>
        </w:rPr>
        <w:t xml:space="preserve"> </w:t>
      </w:r>
      <w:r w:rsidR="008F4268" w:rsidRPr="009C231B">
        <w:rPr>
          <w:rFonts w:ascii="Times New Roman" w:hAnsi="Times New Roman" w:cs="Times New Roman"/>
          <w:sz w:val="24"/>
          <w:szCs w:val="24"/>
        </w:rPr>
        <w:t>pamokas, 2 specialiąsias ir</w:t>
      </w:r>
      <w:r w:rsidR="00D96456" w:rsidRPr="009C231B">
        <w:rPr>
          <w:rFonts w:ascii="Times New Roman" w:hAnsi="Times New Roman" w:cs="Times New Roman"/>
          <w:sz w:val="24"/>
          <w:szCs w:val="24"/>
        </w:rPr>
        <w:t xml:space="preserve"> 2 </w:t>
      </w:r>
      <w:proofErr w:type="spellStart"/>
      <w:r w:rsidR="00D96456" w:rsidRPr="009C231B">
        <w:rPr>
          <w:rFonts w:ascii="Times New Roman" w:hAnsi="Times New Roman" w:cs="Times New Roman"/>
          <w:sz w:val="24"/>
          <w:szCs w:val="24"/>
        </w:rPr>
        <w:t>logopedines</w:t>
      </w:r>
      <w:proofErr w:type="spellEnd"/>
      <w:r w:rsidR="00D96456" w:rsidRPr="009C231B">
        <w:rPr>
          <w:rFonts w:ascii="Times New Roman" w:hAnsi="Times New Roman" w:cs="Times New Roman"/>
          <w:sz w:val="24"/>
          <w:szCs w:val="24"/>
        </w:rPr>
        <w:t xml:space="preserve"> </w:t>
      </w:r>
      <w:r w:rsidR="00CD2895" w:rsidRPr="009C231B">
        <w:rPr>
          <w:rFonts w:ascii="Times New Roman" w:hAnsi="Times New Roman" w:cs="Times New Roman"/>
          <w:sz w:val="24"/>
          <w:szCs w:val="24"/>
        </w:rPr>
        <w:t>pratybas</w:t>
      </w:r>
      <w:r w:rsidR="00D96456" w:rsidRPr="009C231B">
        <w:rPr>
          <w:rFonts w:ascii="Times New Roman" w:hAnsi="Times New Roman" w:cs="Times New Roman"/>
          <w:sz w:val="24"/>
          <w:szCs w:val="24"/>
        </w:rPr>
        <w:t>, 1 prevencinį užsiėmimą</w:t>
      </w:r>
      <w:r w:rsidR="001B670A" w:rsidRPr="009C231B">
        <w:rPr>
          <w:rFonts w:ascii="Times New Roman" w:hAnsi="Times New Roman" w:cs="Times New Roman"/>
          <w:sz w:val="24"/>
          <w:szCs w:val="24"/>
        </w:rPr>
        <w:t>), dalyvavo 5</w:t>
      </w:r>
      <w:r w:rsidRPr="009C231B">
        <w:rPr>
          <w:rFonts w:ascii="Times New Roman" w:hAnsi="Times New Roman" w:cs="Times New Roman"/>
          <w:sz w:val="24"/>
          <w:szCs w:val="24"/>
        </w:rPr>
        <w:t xml:space="preserve"> pokalbiuose su savivaldos institucijomis ir gimnazijoje veikiančiomis darbo grupėmis. Analizuoti gimnazijos veiklos, mokinių pasiekimų ir pažangos fiksavimo dokume</w:t>
      </w:r>
      <w:r w:rsidR="001B670A" w:rsidRPr="009C231B">
        <w:rPr>
          <w:rFonts w:ascii="Times New Roman" w:hAnsi="Times New Roman" w:cs="Times New Roman"/>
          <w:sz w:val="24"/>
          <w:szCs w:val="24"/>
        </w:rPr>
        <w:t>ntai, gimnazijos ir Kretingos rajono</w:t>
      </w:r>
      <w:r w:rsidRPr="009C231B">
        <w:rPr>
          <w:rFonts w:ascii="Times New Roman" w:hAnsi="Times New Roman" w:cs="Times New Roman"/>
          <w:sz w:val="24"/>
          <w:szCs w:val="24"/>
        </w:rPr>
        <w:t xml:space="preserve"> savivaldybės administraci</w:t>
      </w:r>
      <w:r w:rsidR="001B670A" w:rsidRPr="009C231B">
        <w:rPr>
          <w:rFonts w:ascii="Times New Roman" w:hAnsi="Times New Roman" w:cs="Times New Roman"/>
          <w:sz w:val="24"/>
          <w:szCs w:val="24"/>
        </w:rPr>
        <w:t>jos Švietimo</w:t>
      </w:r>
      <w:r w:rsidRPr="009C231B">
        <w:rPr>
          <w:rFonts w:ascii="Times New Roman" w:hAnsi="Times New Roman" w:cs="Times New Roman"/>
          <w:sz w:val="24"/>
          <w:szCs w:val="24"/>
        </w:rPr>
        <w:t xml:space="preserve"> skyriaus pateikta pirminė informacija, Švietimo valdymo inf</w:t>
      </w:r>
      <w:r w:rsidR="00261419" w:rsidRPr="009C231B">
        <w:rPr>
          <w:rFonts w:ascii="Times New Roman" w:hAnsi="Times New Roman" w:cs="Times New Roman"/>
          <w:sz w:val="24"/>
          <w:szCs w:val="24"/>
        </w:rPr>
        <w:t>ormacinės sistemos informacija</w:t>
      </w:r>
      <w:r w:rsidR="008F4268" w:rsidRPr="009C231B">
        <w:rPr>
          <w:rFonts w:ascii="Times New Roman" w:hAnsi="Times New Roman" w:cs="Times New Roman"/>
          <w:sz w:val="24"/>
          <w:szCs w:val="24"/>
        </w:rPr>
        <w:t xml:space="preserve"> (toliau – ŠVIS)</w:t>
      </w:r>
      <w:r w:rsidR="00261419" w:rsidRPr="009C231B">
        <w:rPr>
          <w:rFonts w:ascii="Times New Roman" w:hAnsi="Times New Roman" w:cs="Times New Roman"/>
          <w:sz w:val="24"/>
          <w:szCs w:val="24"/>
        </w:rPr>
        <w:t xml:space="preserve">. </w:t>
      </w:r>
      <w:r w:rsidR="00EE542A" w:rsidRPr="009C231B">
        <w:rPr>
          <w:rFonts w:ascii="Times New Roman" w:hAnsi="Times New Roman" w:cs="Times New Roman"/>
          <w:sz w:val="24"/>
          <w:szCs w:val="24"/>
        </w:rPr>
        <w:t>2021 m. rugsėjo 13–2</w:t>
      </w:r>
      <w:r w:rsidR="001B670A" w:rsidRPr="009C231B">
        <w:rPr>
          <w:rFonts w:ascii="Times New Roman" w:hAnsi="Times New Roman" w:cs="Times New Roman"/>
          <w:sz w:val="24"/>
          <w:szCs w:val="24"/>
        </w:rPr>
        <w:t>9 d. Kretingos rajono Salantų</w:t>
      </w:r>
      <w:r w:rsidR="00EE542A" w:rsidRPr="009C231B">
        <w:rPr>
          <w:rFonts w:ascii="Times New Roman" w:hAnsi="Times New Roman" w:cs="Times New Roman"/>
          <w:sz w:val="24"/>
          <w:szCs w:val="24"/>
        </w:rPr>
        <w:t xml:space="preserve"> gimnazijoje Lietuvos </w:t>
      </w:r>
      <w:r w:rsidR="00BB324D">
        <w:rPr>
          <w:rFonts w:ascii="Times New Roman" w:hAnsi="Times New Roman" w:cs="Times New Roman"/>
          <w:sz w:val="24"/>
          <w:szCs w:val="24"/>
        </w:rPr>
        <w:t>R</w:t>
      </w:r>
      <w:r w:rsidR="00EE542A" w:rsidRPr="009C231B">
        <w:rPr>
          <w:rFonts w:ascii="Times New Roman" w:hAnsi="Times New Roman" w:cs="Times New Roman"/>
          <w:sz w:val="24"/>
          <w:szCs w:val="24"/>
        </w:rPr>
        <w:t xml:space="preserve">espublikos švietimo, mokslo ir sporto ministerija ir Nacionalinė švietimo agentūra atliko mokinių, tėvų ir pedagogų nuomonės apie įtraukiojo ugdymo įgyvendinimą mokykloje tyrimą (toliau – NŠA </w:t>
      </w:r>
      <w:r w:rsidR="00163AEE" w:rsidRPr="00163AEE">
        <w:rPr>
          <w:rFonts w:ascii="Times New Roman" w:hAnsi="Times New Roman" w:cs="Times New Roman"/>
          <w:sz w:val="24"/>
          <w:szCs w:val="24"/>
        </w:rPr>
        <w:t>tyrimas</w:t>
      </w:r>
      <w:r w:rsidR="00EE542A" w:rsidRPr="00163AEE">
        <w:rPr>
          <w:rFonts w:ascii="Times New Roman" w:hAnsi="Times New Roman" w:cs="Times New Roman"/>
          <w:sz w:val="24"/>
          <w:szCs w:val="24"/>
        </w:rPr>
        <w:t>).</w:t>
      </w:r>
      <w:r w:rsidR="00EE542A" w:rsidRPr="009C231B">
        <w:rPr>
          <w:rFonts w:ascii="Times New Roman" w:hAnsi="Times New Roman" w:cs="Times New Roman"/>
          <w:sz w:val="24"/>
          <w:szCs w:val="24"/>
        </w:rPr>
        <w:t xml:space="preserve"> </w:t>
      </w:r>
      <w:r w:rsidRPr="009C231B">
        <w:rPr>
          <w:rFonts w:ascii="Times New Roman" w:hAnsi="Times New Roman" w:cs="Times New Roman"/>
          <w:sz w:val="24"/>
          <w:szCs w:val="24"/>
        </w:rPr>
        <w:t>Vertinant vadovautasi Mokyklų, vykdančių bendrojo ugdymo programas, veiklos išorinio vertinimo organizavimo ir vykdymo tvarkos aprašu, patvirtintu Lietuvos Respublikos švietimo ir mokslo ministro 2007 m. balandžio 2 d. įsakymu Nr. ISAK-587 (Lietuvos Respublikos švietimo, mokslo ir sporto ministro 2021 m. birželio 21 d. Nr. V-115 redakcija)</w:t>
      </w:r>
      <w:r w:rsidR="00BB324D">
        <w:rPr>
          <w:rFonts w:ascii="Times New Roman" w:hAnsi="Times New Roman" w:cs="Times New Roman"/>
          <w:sz w:val="24"/>
          <w:szCs w:val="24"/>
        </w:rPr>
        <w:t>,</w:t>
      </w:r>
      <w:r w:rsidRPr="009C231B">
        <w:rPr>
          <w:rFonts w:ascii="Times New Roman" w:hAnsi="Times New Roman" w:cs="Times New Roman"/>
          <w:sz w:val="24"/>
          <w:szCs w:val="24"/>
        </w:rPr>
        <w:t xml:space="preserve"> </w:t>
      </w:r>
      <w:r w:rsidRPr="009C231B">
        <w:rPr>
          <w:rFonts w:ascii="Times New Roman" w:hAnsi="Times New Roman" w:cs="Times New Roman"/>
          <w:color w:val="000000" w:themeColor="text1"/>
          <w:sz w:val="24"/>
          <w:szCs w:val="24"/>
        </w:rPr>
        <w:t>ir Mokyklų, vykdančių bendrojo ugdymo programas, veiklos teminio išorinio vertinimo, organizuojamo 2021–2022 metais, analizuojamos temos „Įtraukiojo ugdymo įgyvendinimo kryptingumas mokyklose, vykdančiose bendrojo ugdymo programas“ vertinimo rodikliais ir nustatytais klausimais. Vert</w:t>
      </w:r>
      <w:r w:rsidR="00C441D8" w:rsidRPr="009C231B">
        <w:rPr>
          <w:rFonts w:ascii="Times New Roman" w:hAnsi="Times New Roman" w:cs="Times New Roman"/>
          <w:color w:val="000000" w:themeColor="text1"/>
          <w:sz w:val="24"/>
          <w:szCs w:val="24"/>
        </w:rPr>
        <w:t xml:space="preserve">inimo metu fiksuoti </w:t>
      </w:r>
      <w:r w:rsidR="00D96456" w:rsidRPr="009C231B">
        <w:rPr>
          <w:rFonts w:ascii="Times New Roman" w:hAnsi="Times New Roman" w:cs="Times New Roman"/>
          <w:color w:val="000000" w:themeColor="text1"/>
          <w:sz w:val="24"/>
          <w:szCs w:val="24"/>
        </w:rPr>
        <w:t xml:space="preserve">Kretingos rajono Salantų </w:t>
      </w:r>
      <w:r w:rsidR="00C441D8" w:rsidRPr="009C231B">
        <w:rPr>
          <w:rFonts w:ascii="Times New Roman" w:hAnsi="Times New Roman" w:cs="Times New Roman"/>
          <w:color w:val="000000" w:themeColor="text1"/>
          <w:sz w:val="24"/>
          <w:szCs w:val="24"/>
        </w:rPr>
        <w:t>gimnazijos</w:t>
      </w:r>
      <w:r w:rsidRPr="009C231B">
        <w:rPr>
          <w:rFonts w:ascii="Times New Roman" w:hAnsi="Times New Roman" w:cs="Times New Roman"/>
          <w:color w:val="000000" w:themeColor="text1"/>
          <w:sz w:val="24"/>
          <w:szCs w:val="24"/>
        </w:rPr>
        <w:t xml:space="preserve"> pažangos aspektai </w:t>
      </w:r>
      <w:proofErr w:type="spellStart"/>
      <w:r w:rsidRPr="009C231B">
        <w:rPr>
          <w:rFonts w:ascii="Times New Roman" w:hAnsi="Times New Roman" w:cs="Times New Roman"/>
          <w:color w:val="000000" w:themeColor="text1"/>
          <w:sz w:val="24"/>
          <w:szCs w:val="24"/>
        </w:rPr>
        <w:t>įtraukties</w:t>
      </w:r>
      <w:proofErr w:type="spellEnd"/>
      <w:r w:rsidRPr="009C231B">
        <w:rPr>
          <w:rFonts w:ascii="Times New Roman" w:hAnsi="Times New Roman" w:cs="Times New Roman"/>
          <w:color w:val="000000" w:themeColor="text1"/>
          <w:sz w:val="24"/>
          <w:szCs w:val="24"/>
        </w:rPr>
        <w:t xml:space="preserve"> sampratos link –</w:t>
      </w:r>
      <w:r w:rsidRPr="009C231B">
        <w:t xml:space="preserve"> </w:t>
      </w:r>
      <w:r w:rsidRPr="009C231B">
        <w:rPr>
          <w:rFonts w:ascii="Times New Roman" w:hAnsi="Times New Roman" w:cs="Times New Roman"/>
          <w:sz w:val="24"/>
          <w:szCs w:val="24"/>
        </w:rPr>
        <w:t xml:space="preserve">kuriant mokyklą, paremtą </w:t>
      </w:r>
      <w:r w:rsidRPr="009C231B">
        <w:rPr>
          <w:rFonts w:ascii="Times New Roman" w:hAnsi="Times New Roman" w:cs="Times New Roman"/>
          <w:color w:val="000000" w:themeColor="text1"/>
          <w:sz w:val="24"/>
          <w:szCs w:val="24"/>
        </w:rPr>
        <w:t>įtraukiojo ugdymo vertybėmis ir filosofija, sudarant palankias sąlygas kiekvienam mokiniui ugdytis pagal jų poreikius ir galimybes, užtikrinant švietimo pagalbą.</w:t>
      </w:r>
    </w:p>
    <w:p w14:paraId="45EB13DD" w14:textId="77777777" w:rsidR="001953B0" w:rsidRPr="001953B0" w:rsidRDefault="001953B0" w:rsidP="00D45C89">
      <w:pPr>
        <w:spacing w:after="0" w:line="240" w:lineRule="auto"/>
        <w:contextualSpacing/>
        <w:jc w:val="both"/>
        <w:rPr>
          <w:rFonts w:ascii="Times New Roman" w:hAnsi="Times New Roman" w:cs="Times New Roman"/>
          <w:i/>
          <w:color w:val="FF0000"/>
        </w:rPr>
      </w:pPr>
    </w:p>
    <w:p w14:paraId="6665DFA6" w14:textId="77777777" w:rsidR="001953B0" w:rsidRPr="001953B0" w:rsidRDefault="001953B0" w:rsidP="00D45C89">
      <w:pPr>
        <w:spacing w:after="0" w:line="240" w:lineRule="auto"/>
        <w:contextualSpacing/>
        <w:jc w:val="center"/>
        <w:rPr>
          <w:rFonts w:ascii="Times New Roman" w:hAnsi="Times New Roman" w:cs="Times New Roman"/>
          <w:b/>
          <w:sz w:val="24"/>
          <w:szCs w:val="24"/>
        </w:rPr>
      </w:pPr>
      <w:r w:rsidRPr="001953B0">
        <w:rPr>
          <w:rFonts w:ascii="Times New Roman" w:hAnsi="Times New Roman" w:cs="Times New Roman"/>
          <w:b/>
          <w:sz w:val="24"/>
          <w:szCs w:val="24"/>
        </w:rPr>
        <w:t>I. MOKYKLOS KONTEKSTAS</w:t>
      </w:r>
    </w:p>
    <w:p w14:paraId="58AB3B68" w14:textId="179461A2" w:rsidR="001953B0" w:rsidRPr="001953B0" w:rsidRDefault="00981E47" w:rsidP="00D45C8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953B0" w:rsidRPr="001953B0">
        <w:rPr>
          <w:rFonts w:ascii="Times New Roman" w:hAnsi="Times New Roman" w:cs="Times New Roman"/>
          <w:sz w:val="24"/>
          <w:szCs w:val="24"/>
        </w:rPr>
        <w:t xml:space="preserve"> </w:t>
      </w:r>
    </w:p>
    <w:p w14:paraId="0F214C65" w14:textId="67C15063" w:rsidR="00745841" w:rsidRPr="009C231B" w:rsidRDefault="008C0646" w:rsidP="00D45C89">
      <w:pPr>
        <w:shd w:val="clear" w:color="auto" w:fill="FFFFFF"/>
        <w:tabs>
          <w:tab w:val="left" w:pos="851"/>
        </w:tabs>
        <w:spacing w:after="0" w:line="240" w:lineRule="auto"/>
        <w:ind w:right="-7"/>
        <w:jc w:val="both"/>
        <w:textAlignment w:val="baseline"/>
        <w:rPr>
          <w:rFonts w:ascii="Times New Roman" w:hAnsi="Times New Roman" w:cs="Times New Roman"/>
          <w:color w:val="000000"/>
          <w:sz w:val="24"/>
          <w:szCs w:val="24"/>
          <w:lang w:eastAsia="lt-LT"/>
        </w:rPr>
      </w:pPr>
      <w:r>
        <w:rPr>
          <w:rFonts w:ascii="Times New Roman" w:hAnsi="Times New Roman" w:cs="Times New Roman"/>
          <w:sz w:val="24"/>
          <w:szCs w:val="24"/>
          <w:lang w:eastAsia="zh-CN"/>
        </w:rPr>
        <w:tab/>
      </w:r>
      <w:r w:rsidR="0031383C" w:rsidRPr="009C231B">
        <w:rPr>
          <w:rFonts w:ascii="Times New Roman" w:hAnsi="Times New Roman" w:cs="Times New Roman"/>
          <w:sz w:val="24"/>
          <w:szCs w:val="24"/>
          <w:lang w:eastAsia="zh-CN"/>
        </w:rPr>
        <w:t xml:space="preserve">Salantų gimnazija yra nutolusi nuo Kretingos rajono centro </w:t>
      </w:r>
      <w:r w:rsidRPr="009C231B">
        <w:rPr>
          <w:rFonts w:ascii="Times New Roman" w:hAnsi="Times New Roman" w:cs="Times New Roman"/>
          <w:sz w:val="24"/>
          <w:szCs w:val="24"/>
          <w:lang w:eastAsia="zh-CN"/>
        </w:rPr>
        <w:t xml:space="preserve">daugiau kaip 30 km. </w:t>
      </w:r>
      <w:r w:rsidR="0031383C" w:rsidRPr="009C231B">
        <w:rPr>
          <w:rFonts w:ascii="Times New Roman" w:hAnsi="Times New Roman" w:cs="Times New Roman"/>
          <w:sz w:val="24"/>
          <w:szCs w:val="24"/>
          <w:lang w:eastAsia="zh-CN"/>
        </w:rPr>
        <w:t>Ją lanko</w:t>
      </w:r>
      <w:r w:rsidRPr="009C231B">
        <w:rPr>
          <w:rFonts w:ascii="Times New Roman" w:hAnsi="Times New Roman" w:cs="Times New Roman"/>
          <w:color w:val="000000"/>
          <w:sz w:val="24"/>
          <w:szCs w:val="24"/>
          <w:bdr w:val="none" w:sz="0" w:space="0" w:color="auto" w:frame="1"/>
          <w:lang w:eastAsia="lt-LT"/>
        </w:rPr>
        <w:t xml:space="preserve"> Kretingos rajono</w:t>
      </w:r>
      <w:r w:rsidR="00E266CC" w:rsidRPr="009C231B">
        <w:rPr>
          <w:rFonts w:ascii="Times New Roman" w:hAnsi="Times New Roman" w:cs="Times New Roman"/>
          <w:color w:val="000000"/>
          <w:sz w:val="24"/>
          <w:szCs w:val="24"/>
          <w:bdr w:val="none" w:sz="0" w:space="0" w:color="auto" w:frame="1"/>
          <w:lang w:eastAsia="lt-LT"/>
        </w:rPr>
        <w:t xml:space="preserve">, </w:t>
      </w:r>
      <w:r w:rsidRPr="009C231B">
        <w:rPr>
          <w:rFonts w:ascii="Times New Roman" w:hAnsi="Times New Roman" w:cs="Times New Roman"/>
          <w:color w:val="000000"/>
          <w:sz w:val="24"/>
          <w:szCs w:val="24"/>
          <w:bdr w:val="none" w:sz="0" w:space="0" w:color="auto" w:frame="1"/>
          <w:lang w:eastAsia="lt-LT"/>
        </w:rPr>
        <w:t>Skuodo (34 mokiniai)</w:t>
      </w:r>
      <w:r w:rsidR="00E266CC" w:rsidRPr="009C231B">
        <w:rPr>
          <w:rFonts w:ascii="Times New Roman" w:hAnsi="Times New Roman" w:cs="Times New Roman"/>
          <w:color w:val="000000"/>
          <w:sz w:val="24"/>
          <w:szCs w:val="24"/>
          <w:bdr w:val="none" w:sz="0" w:space="0" w:color="auto" w:frame="1"/>
          <w:lang w:eastAsia="lt-LT"/>
        </w:rPr>
        <w:t xml:space="preserve"> ir</w:t>
      </w:r>
      <w:r w:rsidRPr="009C231B">
        <w:rPr>
          <w:rFonts w:ascii="Times New Roman" w:hAnsi="Times New Roman" w:cs="Times New Roman"/>
          <w:color w:val="000000"/>
          <w:sz w:val="24"/>
          <w:szCs w:val="24"/>
          <w:bdr w:val="none" w:sz="0" w:space="0" w:color="auto" w:frame="1"/>
          <w:lang w:eastAsia="lt-LT"/>
        </w:rPr>
        <w:t xml:space="preserve"> Plungės (7 mokiniai</w:t>
      </w:r>
      <w:r w:rsidR="00E266CC" w:rsidRPr="009C231B">
        <w:rPr>
          <w:rFonts w:ascii="Times New Roman" w:hAnsi="Times New Roman" w:cs="Times New Roman"/>
          <w:color w:val="000000"/>
          <w:sz w:val="24"/>
          <w:szCs w:val="24"/>
          <w:bdr w:val="none" w:sz="0" w:space="0" w:color="auto" w:frame="1"/>
          <w:lang w:eastAsia="lt-LT"/>
        </w:rPr>
        <w:t xml:space="preserve">) rajonų mokiniai. </w:t>
      </w:r>
      <w:r w:rsidR="0031383C" w:rsidRPr="009C231B">
        <w:rPr>
          <w:rFonts w:ascii="Times New Roman" w:hAnsi="Times New Roman" w:cs="Times New Roman"/>
          <w:sz w:val="24"/>
          <w:szCs w:val="24"/>
          <w:lang w:eastAsia="zh-CN"/>
        </w:rPr>
        <w:t>Gimnazija yra kaimiškoje vietovėje, tad tai lemia gimnazijos mokinių šeimų socialinę padėtį – gimnazijoje</w:t>
      </w:r>
      <w:r w:rsidR="00E266CC" w:rsidRPr="009C231B">
        <w:rPr>
          <w:rFonts w:ascii="Times New Roman" w:hAnsi="Times New Roman" w:cs="Times New Roman"/>
          <w:sz w:val="24"/>
          <w:szCs w:val="24"/>
          <w:lang w:eastAsia="zh-CN"/>
        </w:rPr>
        <w:t xml:space="preserve"> nemokamą maitinimą ga</w:t>
      </w:r>
      <w:r w:rsidR="0085676C" w:rsidRPr="009C231B">
        <w:rPr>
          <w:rFonts w:ascii="Times New Roman" w:hAnsi="Times New Roman" w:cs="Times New Roman"/>
          <w:sz w:val="24"/>
          <w:szCs w:val="24"/>
          <w:lang w:eastAsia="zh-CN"/>
        </w:rPr>
        <w:t>una apie 34</w:t>
      </w:r>
      <w:r w:rsidR="00F43AA8" w:rsidRPr="009C231B">
        <w:rPr>
          <w:rFonts w:ascii="Times New Roman" w:hAnsi="Times New Roman" w:cs="Times New Roman"/>
          <w:sz w:val="24"/>
          <w:szCs w:val="24"/>
          <w:lang w:eastAsia="zh-CN"/>
        </w:rPr>
        <w:t xml:space="preserve"> proc. mokinių, </w:t>
      </w:r>
      <w:r w:rsidR="00E266CC" w:rsidRPr="009C231B">
        <w:rPr>
          <w:rFonts w:ascii="Times New Roman" w:hAnsi="Times New Roman" w:cs="Times New Roman"/>
          <w:sz w:val="24"/>
          <w:szCs w:val="24"/>
          <w:lang w:eastAsia="zh-CN"/>
        </w:rPr>
        <w:t>45</w:t>
      </w:r>
      <w:r w:rsidR="0031383C" w:rsidRPr="009C231B">
        <w:rPr>
          <w:rFonts w:ascii="Times New Roman" w:hAnsi="Times New Roman" w:cs="Times New Roman"/>
          <w:sz w:val="24"/>
          <w:szCs w:val="24"/>
          <w:lang w:eastAsia="zh-CN"/>
        </w:rPr>
        <w:t xml:space="preserve"> proc. mokinių yra veži</w:t>
      </w:r>
      <w:r w:rsidR="005A6475">
        <w:rPr>
          <w:rFonts w:ascii="Times New Roman" w:hAnsi="Times New Roman" w:cs="Times New Roman"/>
          <w:sz w:val="24"/>
          <w:szCs w:val="24"/>
          <w:lang w:eastAsia="zh-CN"/>
        </w:rPr>
        <w:t>ojami į gimnaziją ir iš jos</w:t>
      </w:r>
      <w:r w:rsidR="0031383C" w:rsidRPr="009C231B">
        <w:rPr>
          <w:rFonts w:ascii="Times New Roman" w:hAnsi="Times New Roman" w:cs="Times New Roman"/>
          <w:sz w:val="24"/>
          <w:szCs w:val="24"/>
          <w:lang w:eastAsia="zh-CN"/>
        </w:rPr>
        <w:t>.</w:t>
      </w:r>
      <w:r w:rsidR="00745841" w:rsidRPr="009C231B">
        <w:rPr>
          <w:rFonts w:ascii="Times New Roman" w:hAnsi="Times New Roman" w:cs="Times New Roman"/>
          <w:sz w:val="24"/>
          <w:szCs w:val="24"/>
          <w:lang w:eastAsia="zh-CN"/>
        </w:rPr>
        <w:t xml:space="preserve"> </w:t>
      </w:r>
    </w:p>
    <w:p w14:paraId="5DA8F865" w14:textId="6590BAB0" w:rsidR="00BF54C8" w:rsidRPr="00863D82" w:rsidRDefault="008F4268" w:rsidP="00D45C89">
      <w:pPr>
        <w:pStyle w:val="paragraph"/>
        <w:spacing w:before="0" w:beforeAutospacing="0" w:after="0" w:afterAutospacing="0"/>
        <w:ind w:right="-7" w:firstLine="567"/>
        <w:jc w:val="both"/>
        <w:textAlignment w:val="baseline"/>
      </w:pPr>
      <w:r w:rsidRPr="009C231B">
        <w:t>ŠVIS</w:t>
      </w:r>
      <w:r w:rsidR="00BF54C8" w:rsidRPr="009C231B">
        <w:t xml:space="preserve"> </w:t>
      </w:r>
      <w:r w:rsidR="007607AC" w:rsidRPr="009C231B">
        <w:t>2021 m. ru</w:t>
      </w:r>
      <w:r w:rsidR="00745841" w:rsidRPr="009C231B">
        <w:t>gsėjo 1 d. duomenimis</w:t>
      </w:r>
      <w:r w:rsidR="000D1665">
        <w:t>,</w:t>
      </w:r>
      <w:r w:rsidR="00745841" w:rsidRPr="009C231B">
        <w:t xml:space="preserve"> gimnazijoje mokėsi 345</w:t>
      </w:r>
      <w:r w:rsidR="007607AC" w:rsidRPr="009C231B">
        <w:t xml:space="preserve"> mokinių. Mokinių skaičius per </w:t>
      </w:r>
      <w:r w:rsidR="00745841" w:rsidRPr="009C231B">
        <w:t>pastaruosius trejus metus mažai kinta: 2019–2020 m. m. mokėsi 343 mokiniai, 2020–2021 m. m. – 337, 2021–2022 m. m. – 345</w:t>
      </w:r>
      <w:r w:rsidR="007607AC" w:rsidRPr="009C231B">
        <w:t xml:space="preserve">. Vizito metu </w:t>
      </w:r>
      <w:r w:rsidR="00163AEE">
        <w:t xml:space="preserve">gimnazijoje </w:t>
      </w:r>
      <w:r w:rsidR="00745841" w:rsidRPr="009C231B">
        <w:t>mokėsi 346 mokiniai</w:t>
      </w:r>
      <w:r w:rsidR="007607AC" w:rsidRPr="009C231B">
        <w:t>.</w:t>
      </w:r>
      <w:r w:rsidR="00A26C64" w:rsidRPr="009C231B">
        <w:rPr>
          <w:lang w:eastAsia="zh-CN"/>
        </w:rPr>
        <w:t xml:space="preserve"> </w:t>
      </w:r>
      <w:r w:rsidR="00F43AA8" w:rsidRPr="009C231B">
        <w:rPr>
          <w:lang w:eastAsia="zh-CN"/>
        </w:rPr>
        <w:t>D</w:t>
      </w:r>
      <w:r w:rsidR="0031383C" w:rsidRPr="009C231B">
        <w:rPr>
          <w:lang w:eastAsia="zh-CN"/>
        </w:rPr>
        <w:t>augėja mokinių, turinčių specialiųjų ugdymosi poreikių (ši</w:t>
      </w:r>
      <w:r w:rsidR="00A26C64" w:rsidRPr="009C231B">
        <w:rPr>
          <w:lang w:eastAsia="zh-CN"/>
        </w:rPr>
        <w:t>ais mokslo metais</w:t>
      </w:r>
      <w:r w:rsidR="0031383C" w:rsidRPr="009C231B">
        <w:rPr>
          <w:lang w:eastAsia="zh-CN"/>
        </w:rPr>
        <w:t xml:space="preserve"> specialiųjų ugdymosi poreikių </w:t>
      </w:r>
      <w:r w:rsidR="000D1665">
        <w:rPr>
          <w:lang w:eastAsia="zh-CN"/>
        </w:rPr>
        <w:t xml:space="preserve">turinčių </w:t>
      </w:r>
      <w:r w:rsidR="0031383C" w:rsidRPr="009C231B">
        <w:rPr>
          <w:lang w:eastAsia="zh-CN"/>
        </w:rPr>
        <w:t xml:space="preserve">mokinių yra </w:t>
      </w:r>
      <w:r w:rsidR="00A26C64" w:rsidRPr="009C231B">
        <w:rPr>
          <w:lang w:eastAsia="zh-CN"/>
        </w:rPr>
        <w:t>2</w:t>
      </w:r>
      <w:r w:rsidR="0031383C" w:rsidRPr="009C231B">
        <w:rPr>
          <w:lang w:eastAsia="zh-CN"/>
        </w:rPr>
        <w:t>1 proc</w:t>
      </w:r>
      <w:r w:rsidR="0031383C" w:rsidRPr="00863D82">
        <w:rPr>
          <w:lang w:eastAsia="zh-CN"/>
        </w:rPr>
        <w:t>.).</w:t>
      </w:r>
      <w:r w:rsidR="00A26C64" w:rsidRPr="00863D82">
        <w:t xml:space="preserve"> ŠVIS duomenimis</w:t>
      </w:r>
      <w:r w:rsidR="000D1665">
        <w:t>,</w:t>
      </w:r>
      <w:r w:rsidR="00A26C64" w:rsidRPr="00863D82">
        <w:t xml:space="preserve"> </w:t>
      </w:r>
      <w:r w:rsidR="00A26C64" w:rsidRPr="00A75E6E">
        <w:t>2019–2020 m. m. mokėsi 69 mokiniai, turintys specialiųjų ugdymosi poreikių, 2020–2021 m. m. – 65, 2021–2022 m. m. – 71.</w:t>
      </w:r>
      <w:r w:rsidR="00A26C64" w:rsidRPr="00863D82">
        <w:rPr>
          <w:lang w:eastAsia="zh-CN"/>
        </w:rPr>
        <w:t xml:space="preserve"> </w:t>
      </w:r>
      <w:r w:rsidR="0031383C" w:rsidRPr="00863D82">
        <w:t xml:space="preserve"> </w:t>
      </w:r>
    </w:p>
    <w:p w14:paraId="3EBFEDCB" w14:textId="4C4119D4" w:rsidR="00BF54C8" w:rsidRPr="009C231B" w:rsidRDefault="004D7240" w:rsidP="00D45C89">
      <w:pPr>
        <w:pStyle w:val="paragraph"/>
        <w:spacing w:before="0" w:beforeAutospacing="0" w:after="0" w:afterAutospacing="0"/>
        <w:ind w:right="-7" w:firstLine="567"/>
        <w:jc w:val="both"/>
        <w:textAlignment w:val="baseline"/>
        <w:rPr>
          <w:rFonts w:ascii="Segoe UI" w:hAnsi="Segoe UI" w:cs="Segoe UI"/>
        </w:rPr>
      </w:pPr>
      <w:r w:rsidRPr="00863D82">
        <w:rPr>
          <w:rStyle w:val="normaltextrun"/>
        </w:rPr>
        <w:t xml:space="preserve">Gimnazijoje </w:t>
      </w:r>
      <w:r w:rsidR="00BF54C8" w:rsidRPr="00863D82">
        <w:rPr>
          <w:rStyle w:val="normaltextrun"/>
        </w:rPr>
        <w:t xml:space="preserve">sistemingai įgyvendinama socialinio </w:t>
      </w:r>
      <w:r w:rsidR="00C04D37">
        <w:rPr>
          <w:rStyle w:val="normaltextrun"/>
        </w:rPr>
        <w:t>emocinio ugdymo programa LIONS Q</w:t>
      </w:r>
      <w:r w:rsidR="00BF54C8" w:rsidRPr="00863D82">
        <w:rPr>
          <w:rStyle w:val="normaltextrun"/>
        </w:rPr>
        <w:t xml:space="preserve">UEST. </w:t>
      </w:r>
      <w:r w:rsidR="00B94BF0" w:rsidRPr="00A75E6E">
        <w:rPr>
          <w:rStyle w:val="normaltextrun"/>
        </w:rPr>
        <w:t>Ši</w:t>
      </w:r>
      <w:r w:rsidR="000D1665">
        <w:rPr>
          <w:rStyle w:val="normaltextrun"/>
        </w:rPr>
        <w:t>ai</w:t>
      </w:r>
      <w:r w:rsidR="00B94BF0" w:rsidRPr="00A75E6E">
        <w:rPr>
          <w:rStyle w:val="normaltextrun"/>
        </w:rPr>
        <w:t xml:space="preserve"> program</w:t>
      </w:r>
      <w:r w:rsidR="000D1665">
        <w:rPr>
          <w:rStyle w:val="normaltextrun"/>
        </w:rPr>
        <w:t>ai</w:t>
      </w:r>
      <w:r w:rsidR="00B94BF0" w:rsidRPr="00A75E6E">
        <w:rPr>
          <w:rStyle w:val="normaltextrun"/>
        </w:rPr>
        <w:t xml:space="preserve"> įgyvendin</w:t>
      </w:r>
      <w:r w:rsidR="000D1665">
        <w:rPr>
          <w:rStyle w:val="normaltextrun"/>
        </w:rPr>
        <w:t>t</w:t>
      </w:r>
      <w:r w:rsidR="00B94BF0" w:rsidRPr="00A75E6E">
        <w:rPr>
          <w:rStyle w:val="normaltextrun"/>
        </w:rPr>
        <w:t xml:space="preserve">i </w:t>
      </w:r>
      <w:r w:rsidR="00BF54C8" w:rsidRPr="00A75E6E">
        <w:rPr>
          <w:color w:val="000000"/>
        </w:rPr>
        <w:t>1–4 klasėse</w:t>
      </w:r>
      <w:r w:rsidR="00BF54C8" w:rsidRPr="00A75E6E">
        <w:t xml:space="preserve"> skiriama viena neformaliojo</w:t>
      </w:r>
      <w:r w:rsidR="00B94BF0" w:rsidRPr="00A75E6E">
        <w:t xml:space="preserve"> vaikų</w:t>
      </w:r>
      <w:r w:rsidR="00BF54C8" w:rsidRPr="00A75E6E">
        <w:t xml:space="preserve"> švietimo valanda,</w:t>
      </w:r>
      <w:r w:rsidRPr="00A75E6E">
        <w:rPr>
          <w:color w:val="000000"/>
        </w:rPr>
        <w:t xml:space="preserve"> 5–4G klasėse – </w:t>
      </w:r>
      <w:r w:rsidR="00BF54C8" w:rsidRPr="00A75E6E">
        <w:rPr>
          <w:color w:val="000000"/>
        </w:rPr>
        <w:t xml:space="preserve">viena </w:t>
      </w:r>
      <w:r w:rsidR="000D1665" w:rsidRPr="00A75E6E">
        <w:rPr>
          <w:color w:val="000000"/>
        </w:rPr>
        <w:t>pamoka</w:t>
      </w:r>
      <w:r w:rsidR="000D1665">
        <w:rPr>
          <w:color w:val="000000"/>
        </w:rPr>
        <w:t>, skirta</w:t>
      </w:r>
      <w:r w:rsidR="000D1665" w:rsidRPr="00A75E6E">
        <w:rPr>
          <w:color w:val="000000"/>
        </w:rPr>
        <w:t xml:space="preserve"> </w:t>
      </w:r>
      <w:r w:rsidR="00BF54C8" w:rsidRPr="00A75E6E">
        <w:rPr>
          <w:color w:val="000000"/>
        </w:rPr>
        <w:t>mokinių ugdymo poreikiams tenkinti.</w:t>
      </w:r>
    </w:p>
    <w:p w14:paraId="50722E0B" w14:textId="4765DBF5" w:rsidR="006B76BD" w:rsidRPr="009C231B" w:rsidRDefault="00340733" w:rsidP="00D45C89">
      <w:pPr>
        <w:spacing w:after="0" w:line="240" w:lineRule="auto"/>
        <w:ind w:firstLine="851"/>
        <w:contextualSpacing/>
        <w:jc w:val="both"/>
        <w:rPr>
          <w:rFonts w:ascii="Times New Roman" w:eastAsia="Times New Roman" w:hAnsi="Times New Roman" w:cs="Times New Roman"/>
          <w:sz w:val="24"/>
          <w:szCs w:val="24"/>
          <w:lang w:eastAsia="lt-LT"/>
        </w:rPr>
      </w:pPr>
      <w:r w:rsidRPr="009C231B">
        <w:rPr>
          <w:rFonts w:ascii="Times New Roman" w:hAnsi="Times New Roman" w:cs="Times New Roman"/>
          <w:sz w:val="24"/>
          <w:szCs w:val="24"/>
        </w:rPr>
        <w:t>Kretingos rajono Salantų gimnazijos direktorė</w:t>
      </w:r>
      <w:r w:rsidR="006B76BD" w:rsidRPr="009C231B">
        <w:rPr>
          <w:rFonts w:ascii="Times New Roman" w:hAnsi="Times New Roman" w:cs="Times New Roman"/>
          <w:sz w:val="24"/>
          <w:szCs w:val="24"/>
        </w:rPr>
        <w:t xml:space="preserve"> Aušra </w:t>
      </w:r>
      <w:proofErr w:type="spellStart"/>
      <w:r w:rsidR="006B76BD" w:rsidRPr="009C231B">
        <w:rPr>
          <w:rFonts w:ascii="Times New Roman" w:hAnsi="Times New Roman" w:cs="Times New Roman"/>
          <w:sz w:val="24"/>
          <w:szCs w:val="24"/>
        </w:rPr>
        <w:t>Zebitienė</w:t>
      </w:r>
      <w:proofErr w:type="spellEnd"/>
      <w:r w:rsidRPr="009C231B">
        <w:rPr>
          <w:rFonts w:ascii="Times New Roman" w:hAnsi="Times New Roman" w:cs="Times New Roman"/>
          <w:sz w:val="24"/>
          <w:szCs w:val="24"/>
        </w:rPr>
        <w:t xml:space="preserve"> šiose pareigose dirba dvejus metus, todėl</w:t>
      </w:r>
      <w:r w:rsidR="00954658" w:rsidRPr="009C231B">
        <w:rPr>
          <w:rFonts w:ascii="Times New Roman" w:hAnsi="Times New Roman" w:cs="Times New Roman"/>
          <w:sz w:val="24"/>
          <w:szCs w:val="24"/>
        </w:rPr>
        <w:t xml:space="preserve"> jos veikla</w:t>
      </w:r>
      <w:r w:rsidRPr="009C231B">
        <w:rPr>
          <w:rFonts w:ascii="Times New Roman" w:hAnsi="Times New Roman" w:cs="Times New Roman"/>
          <w:sz w:val="24"/>
          <w:szCs w:val="24"/>
        </w:rPr>
        <w:t xml:space="preserve"> </w:t>
      </w:r>
      <w:r w:rsidR="000D1665">
        <w:rPr>
          <w:rFonts w:ascii="Times New Roman" w:hAnsi="Times New Roman" w:cs="Times New Roman"/>
          <w:sz w:val="24"/>
          <w:szCs w:val="24"/>
        </w:rPr>
        <w:t xml:space="preserve">buvo </w:t>
      </w:r>
      <w:r w:rsidRPr="009C231B">
        <w:rPr>
          <w:rFonts w:ascii="Times New Roman" w:hAnsi="Times New Roman" w:cs="Times New Roman"/>
          <w:sz w:val="24"/>
          <w:szCs w:val="24"/>
        </w:rPr>
        <w:t>vertinta tik 2020 metais.</w:t>
      </w:r>
      <w:r w:rsidR="00276229" w:rsidRPr="009C231B">
        <w:rPr>
          <w:rFonts w:ascii="Times New Roman" w:eastAsia="Times New Roman" w:hAnsi="Times New Roman" w:cs="Times New Roman"/>
          <w:sz w:val="24"/>
          <w:szCs w:val="24"/>
          <w:lang w:eastAsia="lt-LT"/>
        </w:rPr>
        <w:t xml:space="preserve"> </w:t>
      </w:r>
      <w:r w:rsidR="00B67F4D" w:rsidRPr="009C231B">
        <w:rPr>
          <w:rFonts w:ascii="Times New Roman" w:hAnsi="Times New Roman" w:cs="Times New Roman"/>
          <w:bCs/>
          <w:sz w:val="24"/>
          <w:szCs w:val="24"/>
          <w:lang w:eastAsia="zh-CN"/>
        </w:rPr>
        <w:t xml:space="preserve">Remiantis teminio išorinio vertinimo metu vykusių pokalbių medžiaga, gimnazijos dokumentų analize, galima teigti, kad iš </w:t>
      </w:r>
      <w:r w:rsidR="00F008F0" w:rsidRPr="009C231B">
        <w:rPr>
          <w:rFonts w:ascii="Times New Roman" w:eastAsia="Times New Roman" w:hAnsi="Times New Roman" w:cs="Times New Roman"/>
          <w:sz w:val="24"/>
          <w:szCs w:val="24"/>
          <w:lang w:eastAsia="lt-LT"/>
        </w:rPr>
        <w:t xml:space="preserve">2020 </w:t>
      </w:r>
      <w:r w:rsidR="00B67F4D" w:rsidRPr="009C231B">
        <w:rPr>
          <w:rFonts w:ascii="Times New Roman" w:eastAsia="Times New Roman" w:hAnsi="Times New Roman" w:cs="Times New Roman"/>
          <w:sz w:val="24"/>
          <w:szCs w:val="24"/>
          <w:lang w:eastAsia="lt-LT"/>
        </w:rPr>
        <w:t>metų</w:t>
      </w:r>
      <w:r w:rsidR="00276229" w:rsidRPr="009C231B">
        <w:rPr>
          <w:rFonts w:ascii="Times New Roman" w:eastAsia="Times New Roman" w:hAnsi="Times New Roman" w:cs="Times New Roman"/>
          <w:sz w:val="24"/>
          <w:szCs w:val="24"/>
          <w:lang w:eastAsia="lt-LT"/>
        </w:rPr>
        <w:t xml:space="preserve"> </w:t>
      </w:r>
      <w:r w:rsidR="00B67F4D" w:rsidRPr="009C231B">
        <w:rPr>
          <w:rFonts w:ascii="Times New Roman" w:hAnsi="Times New Roman" w:cs="Times New Roman"/>
          <w:bCs/>
          <w:sz w:val="24"/>
          <w:szCs w:val="24"/>
          <w:lang w:eastAsia="zh-CN"/>
        </w:rPr>
        <w:t xml:space="preserve">gimnazijos vadovo </w:t>
      </w:r>
      <w:r w:rsidR="00B67F4D" w:rsidRPr="009C231B">
        <w:rPr>
          <w:rFonts w:ascii="Times New Roman" w:eastAsia="Times New Roman" w:hAnsi="Times New Roman" w:cs="Times New Roman"/>
          <w:sz w:val="24"/>
          <w:szCs w:val="24"/>
          <w:lang w:eastAsia="lt-LT"/>
        </w:rPr>
        <w:t>keturių</w:t>
      </w:r>
      <w:r w:rsidR="00B67F4D" w:rsidRPr="009C231B">
        <w:rPr>
          <w:rFonts w:ascii="Times New Roman" w:hAnsi="Times New Roman" w:cs="Times New Roman"/>
          <w:bCs/>
          <w:sz w:val="24"/>
          <w:szCs w:val="24"/>
          <w:lang w:eastAsia="zh-CN"/>
        </w:rPr>
        <w:t xml:space="preserve"> užduočių</w:t>
      </w:r>
      <w:r w:rsidR="007E768B" w:rsidRPr="009C231B">
        <w:rPr>
          <w:rFonts w:ascii="Times New Roman" w:eastAsia="Times New Roman" w:hAnsi="Times New Roman" w:cs="Times New Roman"/>
          <w:sz w:val="24"/>
          <w:szCs w:val="24"/>
          <w:lang w:eastAsia="lt-LT"/>
        </w:rPr>
        <w:t xml:space="preserve"> tik</w:t>
      </w:r>
      <w:r w:rsidR="00F008F0" w:rsidRPr="009C231B">
        <w:rPr>
          <w:rFonts w:ascii="Times New Roman" w:eastAsia="Times New Roman" w:hAnsi="Times New Roman" w:cs="Times New Roman"/>
          <w:sz w:val="24"/>
          <w:szCs w:val="24"/>
          <w:lang w:eastAsia="lt-LT"/>
        </w:rPr>
        <w:t xml:space="preserve"> viena buvo orientuotą į mokinių mokymo(</w:t>
      </w:r>
      <w:proofErr w:type="spellStart"/>
      <w:r w:rsidR="00F008F0" w:rsidRPr="009C231B">
        <w:rPr>
          <w:rFonts w:ascii="Times New Roman" w:eastAsia="Times New Roman" w:hAnsi="Times New Roman" w:cs="Times New Roman"/>
          <w:sz w:val="24"/>
          <w:szCs w:val="24"/>
          <w:lang w:eastAsia="lt-LT"/>
        </w:rPr>
        <w:t>si</w:t>
      </w:r>
      <w:proofErr w:type="spellEnd"/>
      <w:r w:rsidR="00F008F0" w:rsidRPr="009C231B">
        <w:rPr>
          <w:rFonts w:ascii="Times New Roman" w:eastAsia="Times New Roman" w:hAnsi="Times New Roman" w:cs="Times New Roman"/>
          <w:sz w:val="24"/>
          <w:szCs w:val="24"/>
          <w:lang w:eastAsia="lt-LT"/>
        </w:rPr>
        <w:t xml:space="preserve">) pasiekimų gerinimą, o kitos </w:t>
      </w:r>
      <w:r w:rsidR="00B67F4D" w:rsidRPr="009C231B">
        <w:rPr>
          <w:rFonts w:ascii="Times New Roman" w:eastAsia="Times New Roman" w:hAnsi="Times New Roman" w:cs="Times New Roman"/>
          <w:sz w:val="24"/>
          <w:szCs w:val="24"/>
          <w:lang w:eastAsia="lt-LT"/>
        </w:rPr>
        <w:t xml:space="preserve">trys </w:t>
      </w:r>
      <w:r w:rsidR="00F008F0" w:rsidRPr="009C231B">
        <w:rPr>
          <w:rFonts w:ascii="Times New Roman" w:eastAsia="Times New Roman" w:hAnsi="Times New Roman" w:cs="Times New Roman"/>
          <w:sz w:val="24"/>
          <w:szCs w:val="24"/>
          <w:lang w:eastAsia="lt-LT"/>
        </w:rPr>
        <w:t>buvo nukreiptos į mokyklos struk</w:t>
      </w:r>
      <w:r w:rsidR="007E768B" w:rsidRPr="009C231B">
        <w:rPr>
          <w:rFonts w:ascii="Times New Roman" w:eastAsia="Times New Roman" w:hAnsi="Times New Roman" w:cs="Times New Roman"/>
          <w:sz w:val="24"/>
          <w:szCs w:val="24"/>
          <w:lang w:eastAsia="lt-LT"/>
        </w:rPr>
        <w:t>tūros pertvarką</w:t>
      </w:r>
      <w:r w:rsidR="00F008F0" w:rsidRPr="009C231B">
        <w:rPr>
          <w:rFonts w:ascii="Times New Roman" w:eastAsia="Times New Roman" w:hAnsi="Times New Roman" w:cs="Times New Roman"/>
          <w:sz w:val="24"/>
          <w:szCs w:val="24"/>
          <w:lang w:eastAsia="lt-LT"/>
        </w:rPr>
        <w:t xml:space="preserve">, gimnazijos erdvių atnaujinimą </w:t>
      </w:r>
      <w:r w:rsidR="00F008F0" w:rsidRPr="009C231B">
        <w:rPr>
          <w:rFonts w:ascii="Times New Roman" w:eastAsia="Times New Roman" w:hAnsi="Times New Roman" w:cs="Times New Roman"/>
          <w:sz w:val="24"/>
          <w:szCs w:val="24"/>
          <w:lang w:eastAsia="lt-LT"/>
        </w:rPr>
        <w:lastRenderedPageBreak/>
        <w:t>ir</w:t>
      </w:r>
      <w:r w:rsidR="007E768B" w:rsidRPr="009C231B">
        <w:rPr>
          <w:rFonts w:ascii="Times New Roman" w:eastAsia="Times New Roman" w:hAnsi="Times New Roman" w:cs="Times New Roman"/>
          <w:sz w:val="24"/>
          <w:szCs w:val="24"/>
          <w:lang w:eastAsia="lt-LT"/>
        </w:rPr>
        <w:t xml:space="preserve"> projektų rengimą ugdymo įvairov</w:t>
      </w:r>
      <w:r w:rsidR="000D1665">
        <w:rPr>
          <w:rFonts w:ascii="Times New Roman" w:eastAsia="Times New Roman" w:hAnsi="Times New Roman" w:cs="Times New Roman"/>
          <w:sz w:val="24"/>
          <w:szCs w:val="24"/>
          <w:lang w:eastAsia="lt-LT"/>
        </w:rPr>
        <w:t>ei</w:t>
      </w:r>
      <w:r w:rsidR="007E768B" w:rsidRPr="009C231B">
        <w:rPr>
          <w:rFonts w:ascii="Times New Roman" w:eastAsia="Times New Roman" w:hAnsi="Times New Roman" w:cs="Times New Roman"/>
          <w:sz w:val="24"/>
          <w:szCs w:val="24"/>
          <w:lang w:eastAsia="lt-LT"/>
        </w:rPr>
        <w:t xml:space="preserve"> ir sąlyg</w:t>
      </w:r>
      <w:r w:rsidR="000D1665">
        <w:rPr>
          <w:rFonts w:ascii="Times New Roman" w:eastAsia="Times New Roman" w:hAnsi="Times New Roman" w:cs="Times New Roman"/>
          <w:sz w:val="24"/>
          <w:szCs w:val="24"/>
          <w:lang w:eastAsia="lt-LT"/>
        </w:rPr>
        <w:t>oms</w:t>
      </w:r>
      <w:r w:rsidR="007E768B" w:rsidRPr="009C231B">
        <w:rPr>
          <w:rFonts w:ascii="Times New Roman" w:eastAsia="Times New Roman" w:hAnsi="Times New Roman" w:cs="Times New Roman"/>
          <w:sz w:val="24"/>
          <w:szCs w:val="24"/>
          <w:lang w:eastAsia="lt-LT"/>
        </w:rPr>
        <w:t xml:space="preserve"> gerin</w:t>
      </w:r>
      <w:r w:rsidR="000D1665">
        <w:rPr>
          <w:rFonts w:ascii="Times New Roman" w:eastAsia="Times New Roman" w:hAnsi="Times New Roman" w:cs="Times New Roman"/>
          <w:sz w:val="24"/>
          <w:szCs w:val="24"/>
          <w:lang w:eastAsia="lt-LT"/>
        </w:rPr>
        <w:t>t</w:t>
      </w:r>
      <w:r w:rsidR="007E768B" w:rsidRPr="009C231B">
        <w:rPr>
          <w:rFonts w:ascii="Times New Roman" w:eastAsia="Times New Roman" w:hAnsi="Times New Roman" w:cs="Times New Roman"/>
          <w:sz w:val="24"/>
          <w:szCs w:val="24"/>
          <w:lang w:eastAsia="lt-LT"/>
        </w:rPr>
        <w:t>i.</w:t>
      </w:r>
      <w:r w:rsidR="00881DF1" w:rsidRPr="009C231B">
        <w:rPr>
          <w:rFonts w:ascii="Times New Roman" w:eastAsia="Times New Roman" w:hAnsi="Times New Roman" w:cs="Times New Roman"/>
          <w:sz w:val="24"/>
          <w:szCs w:val="24"/>
          <w:lang w:eastAsia="lt-LT"/>
        </w:rPr>
        <w:t xml:space="preserve"> Direktorės </w:t>
      </w:r>
      <w:r w:rsidR="00F56BFF" w:rsidRPr="009C231B">
        <w:rPr>
          <w:rFonts w:ascii="Times New Roman" w:eastAsia="Times New Roman" w:hAnsi="Times New Roman" w:cs="Times New Roman"/>
          <w:sz w:val="24"/>
          <w:szCs w:val="24"/>
          <w:lang w:eastAsia="lt-LT"/>
        </w:rPr>
        <w:t xml:space="preserve">2020 metų </w:t>
      </w:r>
      <w:r w:rsidR="005E3DE3">
        <w:rPr>
          <w:rFonts w:ascii="Times New Roman" w:eastAsia="Times New Roman" w:hAnsi="Times New Roman" w:cs="Times New Roman"/>
          <w:sz w:val="24"/>
          <w:szCs w:val="24"/>
          <w:lang w:eastAsia="lt-LT"/>
        </w:rPr>
        <w:t>veiklos ataskaitoje</w:t>
      </w:r>
      <w:r w:rsidR="00881DF1" w:rsidRPr="009C231B">
        <w:rPr>
          <w:rFonts w:ascii="Times New Roman" w:eastAsia="Times New Roman" w:hAnsi="Times New Roman" w:cs="Times New Roman"/>
          <w:sz w:val="24"/>
          <w:szCs w:val="24"/>
          <w:lang w:eastAsia="lt-LT"/>
        </w:rPr>
        <w:t xml:space="preserve"> </w:t>
      </w:r>
      <w:r w:rsidR="005E3DE3">
        <w:rPr>
          <w:rFonts w:ascii="Times New Roman" w:eastAsia="Times New Roman" w:hAnsi="Times New Roman" w:cs="Times New Roman"/>
          <w:sz w:val="24"/>
          <w:szCs w:val="24"/>
          <w:lang w:eastAsia="lt-LT"/>
        </w:rPr>
        <w:t>prie veiklų</w:t>
      </w:r>
      <w:r w:rsidR="00F56BFF" w:rsidRPr="009C231B">
        <w:rPr>
          <w:rFonts w:ascii="Times New Roman" w:eastAsia="Times New Roman" w:hAnsi="Times New Roman" w:cs="Times New Roman"/>
          <w:sz w:val="24"/>
          <w:szCs w:val="24"/>
          <w:lang w:eastAsia="lt-LT"/>
        </w:rPr>
        <w:t>, kurios nebuvo planuotos</w:t>
      </w:r>
      <w:r w:rsidR="000D1665">
        <w:rPr>
          <w:rFonts w:ascii="Times New Roman" w:eastAsia="Times New Roman" w:hAnsi="Times New Roman" w:cs="Times New Roman"/>
          <w:sz w:val="24"/>
          <w:szCs w:val="24"/>
          <w:lang w:eastAsia="lt-LT"/>
        </w:rPr>
        <w:t>,</w:t>
      </w:r>
      <w:r w:rsidR="005E3DE3">
        <w:rPr>
          <w:rFonts w:ascii="Times New Roman" w:eastAsia="Times New Roman" w:hAnsi="Times New Roman" w:cs="Times New Roman"/>
          <w:sz w:val="24"/>
          <w:szCs w:val="24"/>
          <w:lang w:eastAsia="lt-LT"/>
        </w:rPr>
        <w:t xml:space="preserve"> yra</w:t>
      </w:r>
      <w:r w:rsidR="00881DF1" w:rsidRPr="009C231B">
        <w:rPr>
          <w:rFonts w:ascii="Times New Roman" w:eastAsia="Times New Roman" w:hAnsi="Times New Roman" w:cs="Times New Roman"/>
          <w:sz w:val="24"/>
          <w:szCs w:val="24"/>
          <w:lang w:eastAsia="lt-LT"/>
        </w:rPr>
        <w:t xml:space="preserve"> nurodyta</w:t>
      </w:r>
      <w:r w:rsidR="00F56BFF" w:rsidRPr="009C231B">
        <w:rPr>
          <w:rFonts w:ascii="Times New Roman" w:eastAsia="Times New Roman" w:hAnsi="Times New Roman" w:cs="Times New Roman"/>
          <w:sz w:val="24"/>
          <w:szCs w:val="24"/>
          <w:lang w:eastAsia="lt-LT"/>
        </w:rPr>
        <w:t xml:space="preserve">, kad </w:t>
      </w:r>
      <w:r w:rsidR="00F56BFF" w:rsidRPr="009C231B">
        <w:rPr>
          <w:rFonts w:ascii="Times New Roman" w:hAnsi="Times New Roman" w:cs="Times New Roman"/>
          <w:sz w:val="24"/>
          <w:szCs w:val="24"/>
          <w:lang w:eastAsia="lt-LT"/>
        </w:rPr>
        <w:t xml:space="preserve">nuotoliniu būdu </w:t>
      </w:r>
      <w:r w:rsidR="00F56BFF" w:rsidRPr="009C231B">
        <w:rPr>
          <w:rFonts w:ascii="Times New Roman" w:eastAsia="Times New Roman" w:hAnsi="Times New Roman" w:cs="Times New Roman"/>
          <w:sz w:val="24"/>
          <w:szCs w:val="24"/>
          <w:lang w:eastAsia="lt-LT"/>
        </w:rPr>
        <w:t xml:space="preserve">buvo organizuotas </w:t>
      </w:r>
      <w:r w:rsidR="00F56BFF" w:rsidRPr="009C231B">
        <w:rPr>
          <w:rFonts w:ascii="Times New Roman" w:hAnsi="Times New Roman" w:cs="Times New Roman"/>
          <w:sz w:val="24"/>
          <w:szCs w:val="24"/>
          <w:lang w:eastAsia="lt-LT"/>
        </w:rPr>
        <w:t>specialiųjų ugdymosi poreikių ir mokymosi sunkumų patiriančių mokinių ugdymas(</w:t>
      </w:r>
      <w:proofErr w:type="spellStart"/>
      <w:r w:rsidR="00F56BFF" w:rsidRPr="009C231B">
        <w:rPr>
          <w:rFonts w:ascii="Times New Roman" w:hAnsi="Times New Roman" w:cs="Times New Roman"/>
          <w:sz w:val="24"/>
          <w:szCs w:val="24"/>
          <w:lang w:eastAsia="lt-LT"/>
        </w:rPr>
        <w:t>is</w:t>
      </w:r>
      <w:proofErr w:type="spellEnd"/>
      <w:r w:rsidR="00F56BFF" w:rsidRPr="009C231B">
        <w:rPr>
          <w:rFonts w:ascii="Times New Roman" w:hAnsi="Times New Roman" w:cs="Times New Roman"/>
          <w:sz w:val="24"/>
          <w:szCs w:val="24"/>
          <w:lang w:eastAsia="lt-LT"/>
        </w:rPr>
        <w:t>).</w:t>
      </w:r>
      <w:r w:rsidR="00F56BFF" w:rsidRPr="009C231B">
        <w:rPr>
          <w:szCs w:val="24"/>
          <w:lang w:eastAsia="lt-LT"/>
        </w:rPr>
        <w:t xml:space="preserve"> </w:t>
      </w:r>
      <w:r w:rsidR="00F56BFF" w:rsidRPr="009C231B">
        <w:rPr>
          <w:rFonts w:ascii="Times New Roman" w:hAnsi="Times New Roman" w:cs="Times New Roman"/>
          <w:sz w:val="24"/>
          <w:szCs w:val="24"/>
          <w:lang w:eastAsia="lt-LT"/>
        </w:rPr>
        <w:t>Nuotolinio mokymo metu pagalba buvo teikiama vienuolikai mokinių, ugdomų pagal individualizuotas ir pritaikytas programas, turinčių didelius ir v</w:t>
      </w:r>
      <w:r w:rsidR="00DC1F4C">
        <w:rPr>
          <w:rFonts w:ascii="Times New Roman" w:hAnsi="Times New Roman" w:cs="Times New Roman"/>
          <w:sz w:val="24"/>
          <w:szCs w:val="24"/>
          <w:lang w:eastAsia="lt-LT"/>
        </w:rPr>
        <w:t>idutinius specialiuosius ugdymo</w:t>
      </w:r>
      <w:r w:rsidR="00F56BFF" w:rsidRPr="009C231B">
        <w:rPr>
          <w:rFonts w:ascii="Times New Roman" w:hAnsi="Times New Roman" w:cs="Times New Roman"/>
          <w:sz w:val="24"/>
          <w:szCs w:val="24"/>
          <w:lang w:eastAsia="lt-LT"/>
        </w:rPr>
        <w:t>(</w:t>
      </w:r>
      <w:proofErr w:type="spellStart"/>
      <w:r w:rsidR="00F56BFF" w:rsidRPr="009C231B">
        <w:rPr>
          <w:rFonts w:ascii="Times New Roman" w:hAnsi="Times New Roman" w:cs="Times New Roman"/>
          <w:sz w:val="24"/>
          <w:szCs w:val="24"/>
          <w:lang w:eastAsia="lt-LT"/>
        </w:rPr>
        <w:t>si</w:t>
      </w:r>
      <w:proofErr w:type="spellEnd"/>
      <w:r w:rsidR="00F56BFF" w:rsidRPr="009C231B">
        <w:rPr>
          <w:rFonts w:ascii="Times New Roman" w:hAnsi="Times New Roman" w:cs="Times New Roman"/>
          <w:sz w:val="24"/>
          <w:szCs w:val="24"/>
          <w:lang w:eastAsia="lt-LT"/>
        </w:rPr>
        <w:t xml:space="preserve">) poreikius (toliau – SUP). Intensyvesnė pagalba buvo teikiama didelius SUP turintiems pradinių klasių mokiniams. Pagalba </w:t>
      </w:r>
      <w:r w:rsidR="00F56BFF" w:rsidRPr="009C231B">
        <w:rPr>
          <w:rFonts w:ascii="Times New Roman" w:hAnsi="Times New Roman" w:cs="Times New Roman"/>
          <w:sz w:val="24"/>
          <w:szCs w:val="24"/>
        </w:rPr>
        <w:t xml:space="preserve">buvo mobili, nuolat peržiūrima ir koreguojama. </w:t>
      </w:r>
      <w:r w:rsidR="00F56BFF" w:rsidRPr="009C231B">
        <w:rPr>
          <w:rFonts w:ascii="Times New Roman" w:hAnsi="Times New Roman" w:cs="Times New Roman"/>
          <w:sz w:val="24"/>
          <w:szCs w:val="24"/>
          <w:lang w:eastAsia="lt-LT"/>
        </w:rPr>
        <w:t>Buvo teikiamos konsultacijos mokinių tėvams apie SUP turinčių mokinių pažangą, pagalbos būdus</w:t>
      </w:r>
      <w:r w:rsidR="00881DF1" w:rsidRPr="009C231B">
        <w:rPr>
          <w:rFonts w:ascii="Times New Roman" w:hAnsi="Times New Roman" w:cs="Times New Roman"/>
          <w:sz w:val="24"/>
          <w:szCs w:val="24"/>
          <w:lang w:eastAsia="lt-LT"/>
        </w:rPr>
        <w:t>, metodus, apie vaikų kalbėjimo</w:t>
      </w:r>
      <w:r w:rsidR="00F56BFF" w:rsidRPr="009C231B">
        <w:rPr>
          <w:rFonts w:ascii="Times New Roman" w:hAnsi="Times New Roman" w:cs="Times New Roman"/>
          <w:sz w:val="24"/>
          <w:szCs w:val="24"/>
          <w:lang w:eastAsia="lt-LT"/>
        </w:rPr>
        <w:t xml:space="preserve"> ir kalbos sunkumų įveikos galimybes, metodus, priemones.</w:t>
      </w:r>
    </w:p>
    <w:p w14:paraId="14F888B1" w14:textId="317479AF" w:rsidR="00FA3D9F" w:rsidRPr="009C231B" w:rsidRDefault="0072278D" w:rsidP="00D45C8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zh-CN"/>
        </w:rPr>
        <w:tab/>
      </w:r>
      <w:r w:rsidR="00F43AA8" w:rsidRPr="009C231B">
        <w:rPr>
          <w:rFonts w:ascii="Times New Roman" w:hAnsi="Times New Roman" w:cs="Times New Roman"/>
          <w:sz w:val="24"/>
          <w:szCs w:val="24"/>
          <w:lang w:eastAsia="zh-CN"/>
        </w:rPr>
        <w:t>Salantų gimnazijos renovacija baigta 2021 metų kovo mėnesį.</w:t>
      </w:r>
      <w:r w:rsidR="0085676C" w:rsidRPr="009C231B">
        <w:rPr>
          <w:rFonts w:ascii="Times New Roman" w:hAnsi="Times New Roman" w:cs="Times New Roman"/>
          <w:sz w:val="24"/>
          <w:szCs w:val="24"/>
          <w:lang w:eastAsia="zh-CN"/>
        </w:rPr>
        <w:t xml:space="preserve"> </w:t>
      </w:r>
      <w:r w:rsidR="0085676C" w:rsidRPr="009C231B">
        <w:rPr>
          <w:rFonts w:ascii="Times New Roman" w:hAnsi="Times New Roman" w:cs="Times New Roman"/>
          <w:color w:val="000000"/>
          <w:sz w:val="24"/>
          <w:szCs w:val="24"/>
        </w:rPr>
        <w:t>Po renovacijos gimnazija yra pasirengusi priimti mokinius su fizine negalia: įrengtas pandusas, kuriuo neįgalus asmuo gali</w:t>
      </w:r>
      <w:r w:rsidR="006B76BD" w:rsidRPr="009C231B">
        <w:rPr>
          <w:rFonts w:ascii="Times New Roman" w:hAnsi="Times New Roman" w:cs="Times New Roman"/>
          <w:color w:val="000000"/>
          <w:sz w:val="24"/>
          <w:szCs w:val="24"/>
        </w:rPr>
        <w:t xml:space="preserve"> patekti į pastatą, vėliau </w:t>
      </w:r>
      <w:r w:rsidR="00983B5C" w:rsidRPr="00983B5C">
        <w:rPr>
          <w:rFonts w:ascii="Times New Roman" w:hAnsi="Times New Roman" w:cs="Times New Roman"/>
          <w:color w:val="000000"/>
          <w:sz w:val="24"/>
          <w:szCs w:val="24"/>
        </w:rPr>
        <w:t xml:space="preserve">laiptiniu </w:t>
      </w:r>
      <w:r w:rsidR="006B76BD" w:rsidRPr="00983B5C">
        <w:rPr>
          <w:rFonts w:ascii="Times New Roman" w:hAnsi="Times New Roman" w:cs="Times New Roman"/>
          <w:color w:val="000000"/>
          <w:sz w:val="24"/>
          <w:szCs w:val="24"/>
        </w:rPr>
        <w:t>keltuvu</w:t>
      </w:r>
      <w:r w:rsidR="0085676C" w:rsidRPr="00983B5C">
        <w:rPr>
          <w:rFonts w:ascii="Times New Roman" w:hAnsi="Times New Roman" w:cs="Times New Roman"/>
          <w:color w:val="000000"/>
          <w:sz w:val="24"/>
          <w:szCs w:val="24"/>
        </w:rPr>
        <w:t xml:space="preserve"> – į priestato antrą ir trečią aukštus, o pagrindiniame pastate – į pirmą aukštą.</w:t>
      </w:r>
      <w:r w:rsidR="00FA3D9F" w:rsidRPr="009C231B">
        <w:rPr>
          <w:rFonts w:ascii="Times New Roman" w:hAnsi="Times New Roman" w:cs="Times New Roman"/>
          <w:sz w:val="24"/>
          <w:szCs w:val="24"/>
        </w:rPr>
        <w:t xml:space="preserve"> </w:t>
      </w:r>
    </w:p>
    <w:p w14:paraId="6F9A3FAB" w14:textId="265B6B5F" w:rsidR="0031383C" w:rsidRPr="009C231B" w:rsidRDefault="00474B3C" w:rsidP="00D45C89">
      <w:pPr>
        <w:spacing w:after="0" w:line="240" w:lineRule="auto"/>
        <w:ind w:firstLine="851"/>
        <w:jc w:val="both"/>
        <w:rPr>
          <w:rFonts w:ascii="Times New Roman" w:hAnsi="Times New Roman" w:cs="Times New Roman"/>
          <w:sz w:val="24"/>
          <w:szCs w:val="24"/>
        </w:rPr>
      </w:pPr>
      <w:r w:rsidRPr="009C231B">
        <w:rPr>
          <w:rFonts w:ascii="Times New Roman" w:eastAsia="Times New Roman" w:hAnsi="Times New Roman" w:cs="Times New Roman"/>
          <w:sz w:val="24"/>
          <w:szCs w:val="24"/>
          <w:lang w:eastAsia="zh-CN"/>
        </w:rPr>
        <w:t>2021</w:t>
      </w:r>
      <w:r w:rsidRPr="009C231B">
        <w:rPr>
          <w:rFonts w:ascii="Times New Roman" w:hAnsi="Times New Roman" w:cs="Times New Roman"/>
          <w:sz w:val="24"/>
          <w:szCs w:val="24"/>
        </w:rPr>
        <w:t>–2022</w:t>
      </w:r>
      <w:r w:rsidR="0031383C" w:rsidRPr="009C231B">
        <w:rPr>
          <w:rFonts w:ascii="Times New Roman" w:hAnsi="Times New Roman" w:cs="Times New Roman"/>
          <w:sz w:val="24"/>
          <w:szCs w:val="24"/>
        </w:rPr>
        <w:t xml:space="preserve"> m.</w:t>
      </w:r>
      <w:r w:rsidRPr="009C231B">
        <w:rPr>
          <w:rFonts w:ascii="Times New Roman" w:hAnsi="Times New Roman" w:cs="Times New Roman"/>
          <w:sz w:val="24"/>
          <w:szCs w:val="24"/>
        </w:rPr>
        <w:t xml:space="preserve"> m. gimnazijoje dirba vienas mokyt</w:t>
      </w:r>
      <w:r w:rsidR="00983B5C">
        <w:rPr>
          <w:rFonts w:ascii="Times New Roman" w:hAnsi="Times New Roman" w:cs="Times New Roman"/>
          <w:sz w:val="24"/>
          <w:szCs w:val="24"/>
        </w:rPr>
        <w:t>ojas ekspertas</w:t>
      </w:r>
      <w:r w:rsidRPr="009C231B">
        <w:rPr>
          <w:rFonts w:ascii="Times New Roman" w:hAnsi="Times New Roman" w:cs="Times New Roman"/>
          <w:sz w:val="24"/>
          <w:szCs w:val="24"/>
        </w:rPr>
        <w:t>, keturiolika</w:t>
      </w:r>
      <w:r w:rsidR="0031383C" w:rsidRPr="009C231B">
        <w:rPr>
          <w:rFonts w:ascii="Times New Roman" w:hAnsi="Times New Roman" w:cs="Times New Roman"/>
          <w:sz w:val="24"/>
          <w:szCs w:val="24"/>
        </w:rPr>
        <w:t xml:space="preserve"> mokytoj</w:t>
      </w:r>
      <w:r w:rsidRPr="009C231B">
        <w:rPr>
          <w:rFonts w:ascii="Times New Roman" w:hAnsi="Times New Roman" w:cs="Times New Roman"/>
          <w:sz w:val="24"/>
          <w:szCs w:val="24"/>
        </w:rPr>
        <w:t>ų</w:t>
      </w:r>
      <w:r w:rsidR="0031383C" w:rsidRPr="009C231B">
        <w:rPr>
          <w:rFonts w:ascii="Times New Roman" w:hAnsi="Times New Roman" w:cs="Times New Roman"/>
          <w:sz w:val="24"/>
          <w:szCs w:val="24"/>
        </w:rPr>
        <w:t xml:space="preserve"> metodinink</w:t>
      </w:r>
      <w:r w:rsidR="00983B5C">
        <w:rPr>
          <w:rFonts w:ascii="Times New Roman" w:hAnsi="Times New Roman" w:cs="Times New Roman"/>
          <w:sz w:val="24"/>
          <w:szCs w:val="24"/>
        </w:rPr>
        <w:t>ų</w:t>
      </w:r>
      <w:r w:rsidR="0031383C" w:rsidRPr="009C231B">
        <w:rPr>
          <w:rFonts w:ascii="Times New Roman" w:hAnsi="Times New Roman" w:cs="Times New Roman"/>
          <w:sz w:val="24"/>
          <w:szCs w:val="24"/>
        </w:rPr>
        <w:t xml:space="preserve">, </w:t>
      </w:r>
      <w:r w:rsidR="00B32578">
        <w:rPr>
          <w:rFonts w:ascii="Times New Roman" w:hAnsi="Times New Roman" w:cs="Times New Roman"/>
          <w:sz w:val="24"/>
          <w:szCs w:val="24"/>
        </w:rPr>
        <w:t>dvidešimt trys</w:t>
      </w:r>
      <w:r w:rsidR="0031383C" w:rsidRPr="0061000A">
        <w:rPr>
          <w:rFonts w:ascii="Times New Roman" w:hAnsi="Times New Roman" w:cs="Times New Roman"/>
          <w:sz w:val="24"/>
          <w:szCs w:val="24"/>
        </w:rPr>
        <w:t xml:space="preserve"> vyresni</w:t>
      </w:r>
      <w:r w:rsidRPr="0061000A">
        <w:rPr>
          <w:rFonts w:ascii="Times New Roman" w:hAnsi="Times New Roman" w:cs="Times New Roman"/>
          <w:sz w:val="24"/>
          <w:szCs w:val="24"/>
        </w:rPr>
        <w:t>eji</w:t>
      </w:r>
      <w:r w:rsidR="0031383C" w:rsidRPr="0061000A">
        <w:rPr>
          <w:rFonts w:ascii="Times New Roman" w:hAnsi="Times New Roman" w:cs="Times New Roman"/>
          <w:sz w:val="24"/>
          <w:szCs w:val="24"/>
        </w:rPr>
        <w:t xml:space="preserve"> mokytoj</w:t>
      </w:r>
      <w:r w:rsidRPr="0061000A">
        <w:rPr>
          <w:rFonts w:ascii="Times New Roman" w:hAnsi="Times New Roman" w:cs="Times New Roman"/>
          <w:sz w:val="24"/>
          <w:szCs w:val="24"/>
        </w:rPr>
        <w:t>ai</w:t>
      </w:r>
      <w:r w:rsidR="00B32578">
        <w:rPr>
          <w:rFonts w:ascii="Times New Roman" w:hAnsi="Times New Roman" w:cs="Times New Roman"/>
          <w:sz w:val="24"/>
          <w:szCs w:val="24"/>
        </w:rPr>
        <w:t xml:space="preserve"> ir pagalbos specialistai, septyni mokytojai.</w:t>
      </w:r>
      <w:r w:rsidR="0031383C" w:rsidRPr="009C231B">
        <w:rPr>
          <w:rFonts w:ascii="Times New Roman" w:hAnsi="Times New Roman" w:cs="Times New Roman"/>
          <w:sz w:val="24"/>
          <w:szCs w:val="24"/>
        </w:rPr>
        <w:t xml:space="preserve"> </w:t>
      </w:r>
      <w:r w:rsidR="00B32578">
        <w:rPr>
          <w:rFonts w:ascii="Times New Roman" w:hAnsi="Times New Roman" w:cs="Times New Roman"/>
          <w:sz w:val="24"/>
          <w:szCs w:val="24"/>
        </w:rPr>
        <w:t>35</w:t>
      </w:r>
      <w:r w:rsidRPr="009C231B">
        <w:rPr>
          <w:rFonts w:ascii="Times New Roman" w:hAnsi="Times New Roman" w:cs="Times New Roman"/>
          <w:sz w:val="24"/>
          <w:szCs w:val="24"/>
        </w:rPr>
        <w:t xml:space="preserve"> pedagogai</w:t>
      </w:r>
      <w:r w:rsidR="00B32578">
        <w:rPr>
          <w:rFonts w:ascii="Times New Roman" w:hAnsi="Times New Roman" w:cs="Times New Roman"/>
          <w:sz w:val="24"/>
          <w:szCs w:val="24"/>
        </w:rPr>
        <w:t xml:space="preserve"> (78 proc. visų mokytojų) turi 15 metų</w:t>
      </w:r>
      <w:r w:rsidR="0031383C" w:rsidRPr="009C231B">
        <w:rPr>
          <w:rFonts w:ascii="Times New Roman" w:hAnsi="Times New Roman" w:cs="Times New Roman"/>
          <w:sz w:val="24"/>
          <w:szCs w:val="24"/>
        </w:rPr>
        <w:t xml:space="preserve"> ir didesnį pedagoginį darbo stažą. </w:t>
      </w:r>
      <w:r w:rsidR="0031383C" w:rsidRPr="009C231B">
        <w:rPr>
          <w:rFonts w:ascii="Times New Roman" w:hAnsi="Times New Roman" w:cs="Times New Roman"/>
          <w:color w:val="000000" w:themeColor="text1"/>
          <w:sz w:val="24"/>
          <w:szCs w:val="24"/>
          <w:lang w:eastAsia="zh-CN"/>
        </w:rPr>
        <w:t>2021</w:t>
      </w:r>
      <w:r w:rsidR="0031383C" w:rsidRPr="009C231B">
        <w:rPr>
          <w:rFonts w:ascii="Times New Roman" w:hAnsi="Times New Roman" w:cs="Times New Roman"/>
          <w:sz w:val="24"/>
          <w:szCs w:val="24"/>
        </w:rPr>
        <w:t>–</w:t>
      </w:r>
      <w:r w:rsidR="00B32578">
        <w:rPr>
          <w:rFonts w:ascii="Times New Roman" w:hAnsi="Times New Roman" w:cs="Times New Roman"/>
          <w:color w:val="000000" w:themeColor="text1"/>
          <w:sz w:val="24"/>
          <w:szCs w:val="24"/>
          <w:lang w:eastAsia="zh-CN"/>
        </w:rPr>
        <w:t>2022 m. m.</w:t>
      </w:r>
      <w:r w:rsidR="0031383C" w:rsidRPr="009C231B">
        <w:rPr>
          <w:rFonts w:ascii="Times New Roman" w:hAnsi="Times New Roman" w:cs="Times New Roman"/>
          <w:color w:val="000000" w:themeColor="text1"/>
          <w:sz w:val="24"/>
          <w:szCs w:val="24"/>
          <w:lang w:eastAsia="zh-CN"/>
        </w:rPr>
        <w:t xml:space="preserve"> mokytojų kolektyvas yra atsinaujinęs 13 proc. (2 mokytojai metodininkai, 3 vyresnieji mokytojai ir mokytojas).</w:t>
      </w:r>
    </w:p>
    <w:p w14:paraId="3C12DA20" w14:textId="29B41727" w:rsidR="001953B0" w:rsidRDefault="00065A27" w:rsidP="00D45C89">
      <w:pPr>
        <w:pStyle w:val="Default"/>
        <w:ind w:firstLine="851"/>
        <w:jc w:val="both"/>
        <w:rPr>
          <w:rFonts w:eastAsia="Times New Roman"/>
          <w:lang w:eastAsia="lt-LT"/>
        </w:rPr>
      </w:pPr>
      <w:r w:rsidRPr="009C231B">
        <w:rPr>
          <w:rFonts w:eastAsia="Times New Roman"/>
          <w:lang w:eastAsia="lt-LT"/>
        </w:rPr>
        <w:t xml:space="preserve">Teminio </w:t>
      </w:r>
      <w:r w:rsidR="00954658" w:rsidRPr="009C231B">
        <w:rPr>
          <w:rFonts w:eastAsia="Times New Roman"/>
          <w:lang w:eastAsia="lt-LT"/>
        </w:rPr>
        <w:t xml:space="preserve">išorinio </w:t>
      </w:r>
      <w:r w:rsidRPr="009C231B">
        <w:rPr>
          <w:rFonts w:eastAsia="Times New Roman"/>
          <w:lang w:eastAsia="lt-LT"/>
        </w:rPr>
        <w:t>vertinimo metu sirgo penki mokytojai, todėl į jų</w:t>
      </w:r>
      <w:r w:rsidR="0031383C" w:rsidRPr="009C231B">
        <w:rPr>
          <w:rFonts w:eastAsia="Times New Roman"/>
          <w:lang w:eastAsia="lt-LT"/>
        </w:rPr>
        <w:t xml:space="preserve"> darbą</w:t>
      </w:r>
      <w:r w:rsidR="000D1665" w:rsidRPr="000D1665">
        <w:rPr>
          <w:rFonts w:eastAsia="Times New Roman"/>
          <w:lang w:eastAsia="lt-LT"/>
        </w:rPr>
        <w:t xml:space="preserve"> </w:t>
      </w:r>
      <w:r w:rsidR="000D1665" w:rsidRPr="009C231B">
        <w:rPr>
          <w:rFonts w:eastAsia="Times New Roman"/>
          <w:lang w:eastAsia="lt-LT"/>
        </w:rPr>
        <w:t>nesigilinta</w:t>
      </w:r>
      <w:r w:rsidR="0031383C" w:rsidRPr="009C231B">
        <w:rPr>
          <w:rFonts w:eastAsia="Times New Roman"/>
          <w:lang w:eastAsia="lt-LT"/>
        </w:rPr>
        <w:t>.</w:t>
      </w:r>
      <w:r w:rsidR="0031383C">
        <w:rPr>
          <w:rFonts w:eastAsia="Times New Roman"/>
          <w:lang w:eastAsia="lt-LT"/>
        </w:rPr>
        <w:t xml:space="preserve"> </w:t>
      </w:r>
    </w:p>
    <w:p w14:paraId="5EEF621E" w14:textId="209412F5" w:rsidR="00065A27" w:rsidRPr="001953B0" w:rsidRDefault="00065A27" w:rsidP="00D45C89">
      <w:pPr>
        <w:pStyle w:val="Default"/>
        <w:ind w:firstLine="720"/>
        <w:jc w:val="both"/>
        <w:rPr>
          <w:b/>
        </w:rPr>
      </w:pPr>
    </w:p>
    <w:p w14:paraId="3A46D332" w14:textId="27AD7BA3" w:rsidR="001953B0" w:rsidRDefault="001953B0" w:rsidP="00D45C8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r w:rsidRPr="001953B0">
        <w:rPr>
          <w:rFonts w:ascii="Times New Roman" w:hAnsi="Times New Roman" w:cs="Times New Roman"/>
          <w:b/>
          <w:sz w:val="24"/>
          <w:szCs w:val="24"/>
        </w:rPr>
        <w:t>II. ĮTRAUKIOJO UGDYMO ĮG</w:t>
      </w:r>
      <w:r w:rsidR="00FC7AA8">
        <w:rPr>
          <w:rFonts w:ascii="Times New Roman" w:hAnsi="Times New Roman" w:cs="Times New Roman"/>
          <w:b/>
          <w:sz w:val="24"/>
          <w:szCs w:val="24"/>
        </w:rPr>
        <w:t>YVENDINIMO KRYPTINGUMAS MOKYKLOJ</w:t>
      </w:r>
      <w:r w:rsidRPr="001953B0">
        <w:rPr>
          <w:rFonts w:ascii="Times New Roman" w:hAnsi="Times New Roman" w:cs="Times New Roman"/>
          <w:b/>
          <w:sz w:val="24"/>
          <w:szCs w:val="24"/>
        </w:rPr>
        <w:t xml:space="preserve">E: STIPRIEJI IR TOBULINTINI MOKYKLOS VEIKLOS ASPEKTAI </w:t>
      </w:r>
    </w:p>
    <w:p w14:paraId="456CDF33" w14:textId="77777777" w:rsidR="00D45C89" w:rsidRPr="001953B0" w:rsidRDefault="00D45C89" w:rsidP="00D45C8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4A20E946" w14:textId="08077B23" w:rsidR="001953B0" w:rsidRDefault="001953B0" w:rsidP="00D45C89">
      <w:pPr>
        <w:spacing w:after="0" w:line="240" w:lineRule="auto"/>
        <w:ind w:firstLine="851"/>
        <w:rPr>
          <w:rFonts w:ascii="Times New Roman" w:hAnsi="Times New Roman" w:cs="Times New Roman"/>
          <w:b/>
          <w:sz w:val="24"/>
          <w:szCs w:val="24"/>
        </w:rPr>
      </w:pPr>
      <w:r w:rsidRPr="009C231B">
        <w:rPr>
          <w:rFonts w:ascii="Times New Roman" w:hAnsi="Times New Roman" w:cs="Times New Roman"/>
          <w:b/>
          <w:sz w:val="24"/>
          <w:szCs w:val="24"/>
        </w:rPr>
        <w:t>Stiprieji gimnazijos veiklos aspektai</w:t>
      </w:r>
    </w:p>
    <w:p w14:paraId="1DBAFA47" w14:textId="7CE90224" w:rsidR="006077A6" w:rsidRPr="00BB14E8" w:rsidRDefault="001B670A" w:rsidP="00D45C89">
      <w:pPr>
        <w:numPr>
          <w:ilvl w:val="0"/>
          <w:numId w:val="2"/>
        </w:numPr>
        <w:tabs>
          <w:tab w:val="left" w:pos="851"/>
          <w:tab w:val="left" w:pos="1276"/>
        </w:tabs>
        <w:spacing w:after="0" w:line="240" w:lineRule="auto"/>
        <w:ind w:left="0" w:firstLine="851"/>
        <w:contextualSpacing/>
        <w:jc w:val="both"/>
        <w:rPr>
          <w:rFonts w:ascii="Times New Roman" w:hAnsi="Times New Roman" w:cs="Times New Roman"/>
          <w:sz w:val="24"/>
          <w:szCs w:val="24"/>
        </w:rPr>
      </w:pPr>
      <w:r w:rsidRPr="00BB14E8">
        <w:rPr>
          <w:rFonts w:ascii="Times New Roman" w:hAnsi="Times New Roman" w:cs="Times New Roman"/>
          <w:sz w:val="24"/>
          <w:szCs w:val="24"/>
        </w:rPr>
        <w:t>Mokyklos veiklos tobulinimo susitarimai</w:t>
      </w:r>
      <w:r w:rsidR="008C0870" w:rsidRPr="00BB14E8">
        <w:rPr>
          <w:rFonts w:ascii="Times New Roman" w:hAnsi="Times New Roman" w:cs="Times New Roman"/>
          <w:sz w:val="24"/>
          <w:szCs w:val="24"/>
        </w:rPr>
        <w:t>, kuriant kiekvienam mokiniui pritaikytą ugdymo(</w:t>
      </w:r>
      <w:proofErr w:type="spellStart"/>
      <w:r w:rsidR="008C0870" w:rsidRPr="00BB14E8">
        <w:rPr>
          <w:rFonts w:ascii="Times New Roman" w:hAnsi="Times New Roman" w:cs="Times New Roman"/>
          <w:sz w:val="24"/>
          <w:szCs w:val="24"/>
        </w:rPr>
        <w:t>si</w:t>
      </w:r>
      <w:proofErr w:type="spellEnd"/>
      <w:r w:rsidR="008C0870" w:rsidRPr="00BB14E8">
        <w:rPr>
          <w:rFonts w:ascii="Times New Roman" w:hAnsi="Times New Roman" w:cs="Times New Roman"/>
          <w:sz w:val="24"/>
          <w:szCs w:val="24"/>
        </w:rPr>
        <w:t>) aplinką,</w:t>
      </w:r>
      <w:r w:rsidRPr="00BB14E8">
        <w:rPr>
          <w:rFonts w:ascii="Times New Roman" w:hAnsi="Times New Roman" w:cs="Times New Roman"/>
          <w:sz w:val="24"/>
          <w:szCs w:val="24"/>
        </w:rPr>
        <w:t xml:space="preserve"> priimami bendromis diskusijomis</w:t>
      </w:r>
      <w:r w:rsidR="00AB52A7" w:rsidRPr="00BB14E8">
        <w:rPr>
          <w:rFonts w:ascii="Cavolini" w:hAnsi="Cavolini" w:cs="Cavolini"/>
          <w:sz w:val="24"/>
          <w:szCs w:val="24"/>
        </w:rPr>
        <w:t xml:space="preserve"> </w:t>
      </w:r>
      <w:r w:rsidRPr="00BB14E8">
        <w:rPr>
          <w:rFonts w:ascii="Times New Roman" w:hAnsi="Times New Roman" w:cs="Times New Roman"/>
          <w:sz w:val="24"/>
          <w:szCs w:val="24"/>
        </w:rPr>
        <w:t>(1.1.3 – 3 lygis).</w:t>
      </w:r>
    </w:p>
    <w:p w14:paraId="29AD07CF" w14:textId="12040A27" w:rsidR="001B670A" w:rsidRPr="00BB14E8" w:rsidRDefault="001B670A" w:rsidP="00D45C89">
      <w:pPr>
        <w:numPr>
          <w:ilvl w:val="0"/>
          <w:numId w:val="2"/>
        </w:numPr>
        <w:tabs>
          <w:tab w:val="left" w:pos="851"/>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BB14E8">
        <w:rPr>
          <w:rFonts w:ascii="Times New Roman" w:hAnsi="Times New Roman" w:cs="Times New Roman"/>
          <w:sz w:val="24"/>
          <w:szCs w:val="24"/>
        </w:rPr>
        <w:t xml:space="preserve">Mokyklos ištekliai orientuojami į įtraukiojo ugdymo nuostatų įgyvendinimą (1.1.5 </w:t>
      </w:r>
      <w:r w:rsidRPr="00BB14E8">
        <w:rPr>
          <w:rFonts w:ascii="Times New Roman" w:hAnsi="Times New Roman" w:cs="Times New Roman"/>
          <w:sz w:val="23"/>
          <w:szCs w:val="23"/>
        </w:rPr>
        <w:t xml:space="preserve">– </w:t>
      </w:r>
      <w:r w:rsidRPr="00BB14E8">
        <w:rPr>
          <w:rFonts w:ascii="Times New Roman" w:hAnsi="Times New Roman" w:cs="Times New Roman"/>
          <w:sz w:val="24"/>
          <w:szCs w:val="24"/>
        </w:rPr>
        <w:t>3 lygis).</w:t>
      </w:r>
    </w:p>
    <w:p w14:paraId="0EEA806C" w14:textId="0166E2A1" w:rsidR="00BB14E8" w:rsidRPr="00BB14E8" w:rsidRDefault="001D45E5" w:rsidP="00D45C89">
      <w:pPr>
        <w:numPr>
          <w:ilvl w:val="0"/>
          <w:numId w:val="2"/>
        </w:numPr>
        <w:tabs>
          <w:tab w:val="left" w:pos="851"/>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BB14E8">
        <w:rPr>
          <w:rFonts w:ascii="Times New Roman" w:hAnsi="Times New Roman" w:cs="Times New Roman"/>
          <w:sz w:val="24"/>
          <w:szCs w:val="24"/>
        </w:rPr>
        <w:t>Lyderių veikla telkia</w:t>
      </w:r>
      <w:r w:rsidR="001B670A" w:rsidRPr="00BB14E8">
        <w:rPr>
          <w:rFonts w:ascii="Times New Roman" w:hAnsi="Times New Roman" w:cs="Times New Roman"/>
          <w:sz w:val="24"/>
          <w:szCs w:val="24"/>
        </w:rPr>
        <w:t xml:space="preserve"> gimnazijos bendruomenę</w:t>
      </w:r>
      <w:r w:rsidR="00177929" w:rsidRPr="00BB14E8">
        <w:rPr>
          <w:rFonts w:ascii="Times New Roman" w:hAnsi="Times New Roman" w:cs="Times New Roman"/>
          <w:sz w:val="24"/>
          <w:szCs w:val="24"/>
        </w:rPr>
        <w:t xml:space="preserve"> </w:t>
      </w:r>
      <w:r w:rsidR="00B16ABC">
        <w:rPr>
          <w:rFonts w:ascii="Times New Roman" w:hAnsi="Times New Roman" w:cs="Times New Roman"/>
          <w:sz w:val="24"/>
          <w:szCs w:val="24"/>
        </w:rPr>
        <w:t>kurti</w:t>
      </w:r>
      <w:r w:rsidR="002C40B2" w:rsidRPr="00BB14E8">
        <w:rPr>
          <w:rFonts w:ascii="Times New Roman" w:hAnsi="Times New Roman" w:cs="Times New Roman"/>
          <w:sz w:val="24"/>
          <w:szCs w:val="24"/>
        </w:rPr>
        <w:t xml:space="preserve"> įtrauki</w:t>
      </w:r>
      <w:r w:rsidR="00B16ABC">
        <w:rPr>
          <w:rFonts w:ascii="Times New Roman" w:hAnsi="Times New Roman" w:cs="Times New Roman"/>
          <w:sz w:val="24"/>
          <w:szCs w:val="24"/>
        </w:rPr>
        <w:t>ą</w:t>
      </w:r>
      <w:r w:rsidR="002C40B2" w:rsidRPr="00BB14E8">
        <w:rPr>
          <w:rFonts w:ascii="Times New Roman" w:hAnsi="Times New Roman" w:cs="Times New Roman"/>
          <w:sz w:val="24"/>
          <w:szCs w:val="24"/>
        </w:rPr>
        <w:t xml:space="preserve"> kultūr</w:t>
      </w:r>
      <w:r w:rsidR="00B16ABC">
        <w:rPr>
          <w:rFonts w:ascii="Times New Roman" w:hAnsi="Times New Roman" w:cs="Times New Roman"/>
          <w:sz w:val="24"/>
          <w:szCs w:val="24"/>
        </w:rPr>
        <w:t>ą</w:t>
      </w:r>
      <w:r w:rsidR="001B670A" w:rsidRPr="00BB14E8">
        <w:rPr>
          <w:rFonts w:ascii="Times New Roman" w:hAnsi="Times New Roman" w:cs="Times New Roman"/>
          <w:sz w:val="24"/>
          <w:szCs w:val="24"/>
        </w:rPr>
        <w:t xml:space="preserve"> (1.2.1 – 3 lygis).</w:t>
      </w:r>
    </w:p>
    <w:p w14:paraId="6E1D3EA4" w14:textId="22AD2723" w:rsidR="001B670A" w:rsidRPr="00D45C89" w:rsidRDefault="001B670A" w:rsidP="00D45C89">
      <w:pPr>
        <w:pStyle w:val="Sraopastraipa"/>
        <w:numPr>
          <w:ilvl w:val="0"/>
          <w:numId w:val="2"/>
        </w:numPr>
        <w:tabs>
          <w:tab w:val="left" w:pos="851"/>
        </w:tabs>
        <w:spacing w:after="0" w:line="240" w:lineRule="auto"/>
        <w:ind w:left="0" w:firstLine="851"/>
        <w:jc w:val="both"/>
        <w:rPr>
          <w:rFonts w:asciiTheme="majorBidi" w:hAnsiTheme="majorBidi" w:cstheme="majorBidi"/>
          <w:sz w:val="24"/>
          <w:szCs w:val="24"/>
        </w:rPr>
      </w:pPr>
      <w:r w:rsidRPr="00D45C89">
        <w:rPr>
          <w:rFonts w:asciiTheme="majorBidi" w:hAnsiTheme="majorBidi" w:cstheme="majorBidi"/>
          <w:sz w:val="24"/>
          <w:szCs w:val="24"/>
        </w:rPr>
        <w:t>Kolegialus mokymasis padeda mokytojams ruoštis</w:t>
      </w:r>
      <w:r w:rsidR="006077A6" w:rsidRPr="00D45C89">
        <w:rPr>
          <w:rFonts w:asciiTheme="majorBidi" w:hAnsiTheme="majorBidi" w:cstheme="majorBidi"/>
          <w:sz w:val="24"/>
          <w:szCs w:val="24"/>
        </w:rPr>
        <w:t xml:space="preserve"> </w:t>
      </w:r>
      <w:r w:rsidR="00B16ABC" w:rsidRPr="00D45C89">
        <w:rPr>
          <w:rFonts w:asciiTheme="majorBidi" w:hAnsiTheme="majorBidi" w:cstheme="majorBidi"/>
          <w:sz w:val="24"/>
          <w:szCs w:val="24"/>
        </w:rPr>
        <w:t xml:space="preserve">įgyvendinti </w:t>
      </w:r>
      <w:proofErr w:type="spellStart"/>
      <w:r w:rsidR="006077A6" w:rsidRPr="00D45C89">
        <w:rPr>
          <w:rFonts w:asciiTheme="majorBidi" w:hAnsiTheme="majorBidi" w:cstheme="majorBidi"/>
          <w:sz w:val="24"/>
          <w:szCs w:val="24"/>
        </w:rPr>
        <w:t>įtrauk</w:t>
      </w:r>
      <w:r w:rsidR="00B16ABC" w:rsidRPr="00D45C89">
        <w:rPr>
          <w:rFonts w:asciiTheme="majorBidi" w:hAnsiTheme="majorBidi" w:cstheme="majorBidi"/>
          <w:sz w:val="24"/>
          <w:szCs w:val="24"/>
        </w:rPr>
        <w:t>ųjį</w:t>
      </w:r>
      <w:proofErr w:type="spellEnd"/>
      <w:r w:rsidRPr="00D45C89">
        <w:rPr>
          <w:rFonts w:asciiTheme="majorBidi" w:hAnsiTheme="majorBidi" w:cstheme="majorBidi"/>
          <w:sz w:val="24"/>
          <w:szCs w:val="24"/>
        </w:rPr>
        <w:t xml:space="preserve"> </w:t>
      </w:r>
      <w:r w:rsidR="00AE165E" w:rsidRPr="00D45C89">
        <w:rPr>
          <w:rFonts w:asciiTheme="majorBidi" w:hAnsiTheme="majorBidi" w:cstheme="majorBidi"/>
          <w:sz w:val="24"/>
          <w:szCs w:val="24"/>
        </w:rPr>
        <w:t>ugdym</w:t>
      </w:r>
      <w:r w:rsidR="00B16ABC" w:rsidRPr="00D45C89">
        <w:rPr>
          <w:rFonts w:asciiTheme="majorBidi" w:hAnsiTheme="majorBidi" w:cstheme="majorBidi"/>
          <w:sz w:val="24"/>
          <w:szCs w:val="24"/>
        </w:rPr>
        <w:t>ą</w:t>
      </w:r>
      <w:r w:rsidRPr="00D45C89">
        <w:rPr>
          <w:rFonts w:asciiTheme="majorBidi" w:hAnsiTheme="majorBidi" w:cstheme="majorBidi"/>
          <w:sz w:val="24"/>
          <w:szCs w:val="24"/>
        </w:rPr>
        <w:t xml:space="preserve"> (1.4.2 – 3 lygis).</w:t>
      </w:r>
      <w:r w:rsidR="002C40B2" w:rsidRPr="00D45C89">
        <w:rPr>
          <w:rFonts w:asciiTheme="majorBidi" w:hAnsiTheme="majorBidi" w:cstheme="majorBidi"/>
          <w:sz w:val="24"/>
          <w:szCs w:val="24"/>
        </w:rPr>
        <w:t xml:space="preserve"> </w:t>
      </w:r>
      <w:r w:rsidR="00414B4C" w:rsidRPr="00D45C89">
        <w:rPr>
          <w:rFonts w:asciiTheme="majorBidi" w:hAnsiTheme="majorBidi" w:cstheme="majorBidi"/>
          <w:sz w:val="24"/>
          <w:szCs w:val="24"/>
        </w:rPr>
        <w:t xml:space="preserve"> </w:t>
      </w:r>
    </w:p>
    <w:p w14:paraId="55CCC887" w14:textId="000F525F" w:rsidR="001B670A" w:rsidRPr="00D45C89" w:rsidRDefault="00604639" w:rsidP="00D45C89">
      <w:pPr>
        <w:pStyle w:val="Sraopastraipa"/>
        <w:numPr>
          <w:ilvl w:val="0"/>
          <w:numId w:val="2"/>
        </w:numPr>
        <w:tabs>
          <w:tab w:val="left" w:pos="851"/>
        </w:tabs>
        <w:spacing w:after="0" w:line="240" w:lineRule="auto"/>
        <w:ind w:left="0" w:firstLine="851"/>
        <w:jc w:val="both"/>
        <w:rPr>
          <w:rFonts w:asciiTheme="majorBidi" w:hAnsiTheme="majorBidi" w:cstheme="majorBidi"/>
          <w:sz w:val="24"/>
          <w:szCs w:val="24"/>
        </w:rPr>
      </w:pPr>
      <w:r w:rsidRPr="00D45C89">
        <w:rPr>
          <w:rFonts w:asciiTheme="majorBidi" w:hAnsiTheme="majorBidi" w:cstheme="majorBidi"/>
          <w:sz w:val="24"/>
          <w:szCs w:val="24"/>
        </w:rPr>
        <w:t xml:space="preserve"> </w:t>
      </w:r>
      <w:r w:rsidR="00B16ABC" w:rsidRPr="00D45C89">
        <w:rPr>
          <w:rFonts w:asciiTheme="majorBidi" w:hAnsiTheme="majorBidi" w:cstheme="majorBidi"/>
          <w:sz w:val="24"/>
          <w:szCs w:val="24"/>
        </w:rPr>
        <w:t>Kryptinga š</w:t>
      </w:r>
      <w:r w:rsidR="006077A6" w:rsidRPr="00D45C89">
        <w:rPr>
          <w:rFonts w:asciiTheme="majorBidi" w:hAnsiTheme="majorBidi" w:cstheme="majorBidi"/>
          <w:sz w:val="24"/>
          <w:szCs w:val="24"/>
        </w:rPr>
        <w:t xml:space="preserve">vietimo pagalbos specialistų veikla skatina </w:t>
      </w:r>
      <w:r w:rsidR="0052575B" w:rsidRPr="00D45C89">
        <w:rPr>
          <w:rFonts w:asciiTheme="majorBidi" w:hAnsiTheme="majorBidi" w:cstheme="majorBidi"/>
          <w:sz w:val="24"/>
          <w:szCs w:val="24"/>
        </w:rPr>
        <w:t xml:space="preserve">gimnazijoje </w:t>
      </w:r>
      <w:r w:rsidR="006077A6" w:rsidRPr="00D45C89">
        <w:rPr>
          <w:rFonts w:asciiTheme="majorBidi" w:hAnsiTheme="majorBidi" w:cstheme="majorBidi"/>
          <w:sz w:val="24"/>
          <w:szCs w:val="24"/>
        </w:rPr>
        <w:t>įtraukiojo ugdymo</w:t>
      </w:r>
      <w:r w:rsidRPr="00D45C89">
        <w:rPr>
          <w:rFonts w:asciiTheme="majorBidi" w:hAnsiTheme="majorBidi" w:cstheme="majorBidi"/>
          <w:sz w:val="24"/>
          <w:szCs w:val="24"/>
        </w:rPr>
        <w:t xml:space="preserve"> </w:t>
      </w:r>
      <w:r w:rsidR="002C40B2" w:rsidRPr="00D45C89">
        <w:rPr>
          <w:rFonts w:asciiTheme="majorBidi" w:hAnsiTheme="majorBidi" w:cstheme="majorBidi"/>
          <w:sz w:val="24"/>
          <w:szCs w:val="24"/>
        </w:rPr>
        <w:t>įgyvendinim</w:t>
      </w:r>
      <w:r w:rsidR="000C6775" w:rsidRPr="00D45C89">
        <w:rPr>
          <w:rFonts w:asciiTheme="majorBidi" w:hAnsiTheme="majorBidi" w:cstheme="majorBidi"/>
          <w:sz w:val="24"/>
          <w:szCs w:val="24"/>
        </w:rPr>
        <w:t>ą</w:t>
      </w:r>
      <w:r w:rsidR="006077A6" w:rsidRPr="00D45C89">
        <w:rPr>
          <w:rFonts w:asciiTheme="majorBidi" w:hAnsiTheme="majorBidi" w:cstheme="majorBidi"/>
          <w:sz w:val="24"/>
          <w:szCs w:val="24"/>
        </w:rPr>
        <w:t xml:space="preserve"> (2.1.5 – 3 lygis). </w:t>
      </w:r>
    </w:p>
    <w:p w14:paraId="45B55B28" w14:textId="59276C07" w:rsidR="001953B0" w:rsidRPr="009C231B" w:rsidRDefault="00D45C89" w:rsidP="00D45C89">
      <w:pPr>
        <w:tabs>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1953B0" w:rsidRPr="009C231B">
        <w:rPr>
          <w:rFonts w:ascii="Times New Roman" w:hAnsi="Times New Roman" w:cs="Times New Roman"/>
          <w:b/>
          <w:sz w:val="24"/>
          <w:szCs w:val="24"/>
        </w:rPr>
        <w:t>Tobulintini gimnazijos veiklos aspektai</w:t>
      </w:r>
    </w:p>
    <w:p w14:paraId="030E14A9" w14:textId="66D7C73F" w:rsidR="001B670A" w:rsidRPr="009C231B" w:rsidRDefault="001B670A" w:rsidP="00D45C89">
      <w:pPr>
        <w:numPr>
          <w:ilvl w:val="0"/>
          <w:numId w:val="3"/>
        </w:numPr>
        <w:tabs>
          <w:tab w:val="left" w:pos="851"/>
        </w:tabs>
        <w:spacing w:after="0" w:line="240" w:lineRule="auto"/>
        <w:ind w:left="0" w:firstLine="851"/>
        <w:contextualSpacing/>
        <w:jc w:val="both"/>
        <w:rPr>
          <w:rFonts w:ascii="Times New Roman" w:hAnsi="Times New Roman" w:cs="Times New Roman"/>
          <w:sz w:val="24"/>
          <w:szCs w:val="24"/>
        </w:rPr>
      </w:pPr>
      <w:proofErr w:type="spellStart"/>
      <w:r w:rsidRPr="009C231B">
        <w:rPr>
          <w:rFonts w:ascii="Times New Roman" w:hAnsi="Times New Roman" w:cs="Times New Roman"/>
          <w:sz w:val="24"/>
          <w:szCs w:val="24"/>
        </w:rPr>
        <w:t>Pastoliavimo</w:t>
      </w:r>
      <w:proofErr w:type="spellEnd"/>
      <w:r w:rsidRPr="009C231B">
        <w:rPr>
          <w:rFonts w:ascii="Times New Roman" w:hAnsi="Times New Roman" w:cs="Times New Roman"/>
          <w:sz w:val="24"/>
          <w:szCs w:val="24"/>
        </w:rPr>
        <w:t>, kaip mokymosi kliūčių įveikos, planavimas ir taikymas ugdymo procese (2.1.3 – 2 lygis).</w:t>
      </w:r>
    </w:p>
    <w:p w14:paraId="53BF9E2B" w14:textId="7F03B9B0" w:rsidR="001B670A" w:rsidRPr="009C231B" w:rsidRDefault="001B670A" w:rsidP="00D45C89">
      <w:pPr>
        <w:numPr>
          <w:ilvl w:val="0"/>
          <w:numId w:val="3"/>
        </w:numPr>
        <w:tabs>
          <w:tab w:val="left" w:pos="851"/>
        </w:tabs>
        <w:spacing w:after="0" w:line="240" w:lineRule="auto"/>
        <w:ind w:left="0" w:firstLine="851"/>
        <w:contextualSpacing/>
        <w:jc w:val="both"/>
        <w:rPr>
          <w:rFonts w:ascii="Times New Roman" w:hAnsi="Times New Roman" w:cs="Times New Roman"/>
          <w:sz w:val="24"/>
          <w:szCs w:val="24"/>
        </w:rPr>
      </w:pPr>
      <w:r w:rsidRPr="009C231B">
        <w:rPr>
          <w:rFonts w:ascii="Times New Roman" w:hAnsi="Times New Roman" w:cs="Times New Roman"/>
          <w:sz w:val="24"/>
          <w:szCs w:val="24"/>
        </w:rPr>
        <w:t>Įvairių būdų, įtraukiančių mokinius į ugdymosi procesą, taikymas (2.2.1 – 2 lygis).</w:t>
      </w:r>
    </w:p>
    <w:p w14:paraId="7923B787" w14:textId="4CF7A1CD" w:rsidR="001B670A" w:rsidRPr="009C231B" w:rsidRDefault="001B670A" w:rsidP="00D45C89">
      <w:pPr>
        <w:pStyle w:val="Sraopastraipa"/>
        <w:numPr>
          <w:ilvl w:val="0"/>
          <w:numId w:val="3"/>
        </w:numPr>
        <w:tabs>
          <w:tab w:val="left" w:pos="851"/>
          <w:tab w:val="left" w:pos="993"/>
        </w:tabs>
        <w:spacing w:after="0" w:line="240" w:lineRule="auto"/>
        <w:ind w:left="0" w:firstLine="851"/>
        <w:jc w:val="both"/>
        <w:rPr>
          <w:rFonts w:ascii="Times New Roman" w:hAnsi="Times New Roman" w:cs="Times New Roman"/>
          <w:sz w:val="24"/>
          <w:szCs w:val="24"/>
        </w:rPr>
      </w:pPr>
      <w:r w:rsidRPr="009C231B">
        <w:rPr>
          <w:rFonts w:ascii="Times New Roman" w:hAnsi="Times New Roman" w:cs="Times New Roman"/>
          <w:sz w:val="24"/>
          <w:szCs w:val="24"/>
        </w:rPr>
        <w:t>Mokinių pasiekimų ir pažangos vertinimo veiksmingumas (2.3.3 – 2 lygis).</w:t>
      </w:r>
    </w:p>
    <w:p w14:paraId="500FB020" w14:textId="77777777" w:rsidR="002B6971" w:rsidRPr="002B6971" w:rsidRDefault="002B6971" w:rsidP="00D45C89">
      <w:pPr>
        <w:pStyle w:val="Sraopastraipa"/>
        <w:tabs>
          <w:tab w:val="left" w:pos="993"/>
          <w:tab w:val="left" w:pos="1134"/>
        </w:tabs>
        <w:spacing w:after="0" w:line="240" w:lineRule="auto"/>
        <w:ind w:left="1331"/>
        <w:jc w:val="both"/>
        <w:rPr>
          <w:rFonts w:ascii="Times New Roman" w:hAnsi="Times New Roman" w:cs="Times New Roman"/>
          <w:sz w:val="24"/>
          <w:szCs w:val="24"/>
        </w:rPr>
      </w:pPr>
    </w:p>
    <w:p w14:paraId="54821D58" w14:textId="011FC5CA" w:rsidR="001953B0" w:rsidRDefault="001953B0" w:rsidP="00D45C89">
      <w:pPr>
        <w:spacing w:after="0" w:line="240" w:lineRule="auto"/>
        <w:contextualSpacing/>
        <w:jc w:val="center"/>
        <w:rPr>
          <w:rFonts w:ascii="Times New Roman" w:hAnsi="Times New Roman" w:cs="Times New Roman"/>
          <w:b/>
          <w:sz w:val="24"/>
          <w:szCs w:val="24"/>
        </w:rPr>
      </w:pPr>
      <w:r w:rsidRPr="009C231B">
        <w:rPr>
          <w:rFonts w:ascii="Times New Roman" w:hAnsi="Times New Roman" w:cs="Times New Roman"/>
          <w:b/>
          <w:sz w:val="24"/>
          <w:szCs w:val="24"/>
        </w:rPr>
        <w:t>III. ĮSIVERTINIMO VEIKSMINGUMO MOKYKLOS PAŽANGAI ĮVERTINIMAS</w:t>
      </w:r>
    </w:p>
    <w:p w14:paraId="3AF37F85" w14:textId="77777777" w:rsidR="0072278D" w:rsidRPr="0072278D" w:rsidRDefault="0072278D" w:rsidP="00D45C89">
      <w:pPr>
        <w:spacing w:after="0" w:line="240" w:lineRule="auto"/>
        <w:contextualSpacing/>
        <w:jc w:val="center"/>
        <w:rPr>
          <w:rFonts w:ascii="Times New Roman" w:hAnsi="Times New Roman" w:cs="Times New Roman"/>
          <w:b/>
          <w:sz w:val="24"/>
          <w:szCs w:val="24"/>
        </w:rPr>
      </w:pPr>
    </w:p>
    <w:p w14:paraId="37085E8E" w14:textId="530721E5" w:rsidR="001B4BB4" w:rsidRPr="009C231B" w:rsidRDefault="001953B0" w:rsidP="00D45C89">
      <w:pPr>
        <w:spacing w:after="0" w:line="240" w:lineRule="auto"/>
        <w:ind w:firstLine="720"/>
        <w:jc w:val="both"/>
        <w:rPr>
          <w:rFonts w:ascii="Times New Roman" w:eastAsia="Times New Roman" w:hAnsi="Times New Roman" w:cs="Times New Roman"/>
          <w:kern w:val="3"/>
          <w:sz w:val="24"/>
          <w:szCs w:val="24"/>
          <w:lang w:eastAsia="lt-LT"/>
        </w:rPr>
      </w:pPr>
      <w:r w:rsidRPr="009C231B">
        <w:rPr>
          <w:rFonts w:ascii="Times New Roman" w:eastAsia="Times New Roman" w:hAnsi="Times New Roman" w:cs="Times New Roman"/>
          <w:sz w:val="24"/>
          <w:szCs w:val="24"/>
          <w:shd w:val="clear" w:color="auto" w:fill="FFFFFF"/>
        </w:rPr>
        <w:t xml:space="preserve">Gimnazija </w:t>
      </w:r>
      <w:r w:rsidR="00B712D7" w:rsidRPr="009C231B">
        <w:rPr>
          <w:rFonts w:ascii="Times New Roman" w:eastAsia="Times New Roman" w:hAnsi="Times New Roman" w:cs="Times New Roman"/>
          <w:sz w:val="24"/>
          <w:szCs w:val="24"/>
          <w:shd w:val="clear" w:color="auto" w:fill="FFFFFF"/>
        </w:rPr>
        <w:t xml:space="preserve">veiklos </w:t>
      </w:r>
      <w:r w:rsidRPr="009C231B">
        <w:rPr>
          <w:rFonts w:ascii="Times New Roman" w:eastAsia="Times New Roman" w:hAnsi="Times New Roman" w:cs="Times New Roman"/>
          <w:sz w:val="24"/>
          <w:szCs w:val="24"/>
          <w:shd w:val="clear" w:color="auto" w:fill="FFFFFF"/>
        </w:rPr>
        <w:t>įsivertinimą vykdo remdamasi Mokyklos, įgyvendinančios bendrojo ugdymo programas, veiklos kokybės įsivertinimo metodika (</w:t>
      </w:r>
      <w:r w:rsidRPr="009C231B">
        <w:rPr>
          <w:rFonts w:ascii="Times New Roman" w:eastAsia="Times New Roman" w:hAnsi="Times New Roman" w:cs="Times New Roman"/>
          <w:color w:val="000000"/>
          <w:sz w:val="24"/>
          <w:szCs w:val="24"/>
        </w:rPr>
        <w:t>Lietuvos Respublikos švietimo ir mokslo ministro 2016 m</w:t>
      </w:r>
      <w:r w:rsidR="00C929AF">
        <w:rPr>
          <w:rFonts w:ascii="Times New Roman" w:eastAsia="Times New Roman" w:hAnsi="Times New Roman" w:cs="Times New Roman"/>
          <w:color w:val="000000"/>
          <w:sz w:val="24"/>
          <w:szCs w:val="24"/>
        </w:rPr>
        <w:t>.</w:t>
      </w:r>
      <w:r w:rsidRPr="009C231B">
        <w:rPr>
          <w:rFonts w:ascii="Times New Roman" w:eastAsia="Times New Roman" w:hAnsi="Times New Roman" w:cs="Times New Roman"/>
          <w:color w:val="000000"/>
          <w:sz w:val="24"/>
          <w:szCs w:val="24"/>
        </w:rPr>
        <w:t xml:space="preserve"> kovo 29 d. įsakymas Nr. V-267</w:t>
      </w:r>
      <w:r w:rsidR="003915F4">
        <w:rPr>
          <w:rFonts w:ascii="Times New Roman" w:eastAsia="Times New Roman" w:hAnsi="Times New Roman" w:cs="Times New Roman"/>
          <w:color w:val="000000"/>
          <w:sz w:val="24"/>
          <w:szCs w:val="24"/>
        </w:rPr>
        <w:t>)</w:t>
      </w:r>
      <w:r w:rsidR="001B4BB4" w:rsidRPr="009C231B">
        <w:rPr>
          <w:rFonts w:ascii="Times New Roman" w:eastAsia="Times New Roman" w:hAnsi="Times New Roman" w:cs="Times New Roman"/>
          <w:color w:val="000000"/>
          <w:sz w:val="24"/>
          <w:szCs w:val="24"/>
        </w:rPr>
        <w:t>.</w:t>
      </w:r>
      <w:r w:rsidR="001B4BB4" w:rsidRPr="009C231B">
        <w:rPr>
          <w:rFonts w:ascii="Times New Roman" w:hAnsi="Times New Roman" w:cs="Times New Roman"/>
          <w:kern w:val="3"/>
          <w:sz w:val="24"/>
          <w:szCs w:val="24"/>
          <w:lang w:eastAsia="lt-LT"/>
        </w:rPr>
        <w:t xml:space="preserve"> Mokyklos pažangą stebi ir įsivertina gimnazijos veiklos kokybės įsivertinimo grupė </w:t>
      </w:r>
      <w:r w:rsidR="001B4BB4" w:rsidRPr="009C231B">
        <w:rPr>
          <w:rFonts w:ascii="Times New Roman" w:hAnsi="Times New Roman" w:cs="Times New Roman"/>
          <w:sz w:val="24"/>
          <w:szCs w:val="24"/>
        </w:rPr>
        <w:t>(toliau – VĮG)</w:t>
      </w:r>
      <w:r w:rsidR="00862572" w:rsidRPr="009C231B">
        <w:rPr>
          <w:rFonts w:ascii="Times New Roman" w:hAnsi="Times New Roman" w:cs="Times New Roman"/>
          <w:sz w:val="24"/>
          <w:szCs w:val="24"/>
        </w:rPr>
        <w:t xml:space="preserve">, kurią sudaro </w:t>
      </w:r>
      <w:r w:rsidR="001B4BB4" w:rsidRPr="009C231B">
        <w:rPr>
          <w:rFonts w:ascii="Times New Roman" w:hAnsi="Times New Roman" w:cs="Times New Roman"/>
          <w:sz w:val="24"/>
          <w:szCs w:val="24"/>
        </w:rPr>
        <w:t>du nariai</w:t>
      </w:r>
      <w:r w:rsidR="00F857B7" w:rsidRPr="009C231B">
        <w:rPr>
          <w:rFonts w:ascii="Times New Roman" w:hAnsi="Times New Roman" w:cs="Times New Roman"/>
          <w:sz w:val="24"/>
          <w:szCs w:val="24"/>
        </w:rPr>
        <w:t xml:space="preserve"> bei jiems talkinantys metodinių grupių pirmininkai.</w:t>
      </w:r>
      <w:r w:rsidR="001B4BB4" w:rsidRPr="009C231B">
        <w:rPr>
          <w:rFonts w:ascii="Times New Roman" w:hAnsi="Times New Roman" w:cs="Times New Roman"/>
          <w:sz w:val="24"/>
          <w:szCs w:val="24"/>
        </w:rPr>
        <w:t xml:space="preserve"> Remiantis pokalbiais</w:t>
      </w:r>
      <w:r w:rsidR="00F857B7" w:rsidRPr="009C231B">
        <w:rPr>
          <w:rFonts w:ascii="Times New Roman" w:hAnsi="Times New Roman" w:cs="Times New Roman"/>
          <w:sz w:val="24"/>
          <w:szCs w:val="24"/>
        </w:rPr>
        <w:t xml:space="preserve"> su VĮG nariais, gimnazijos</w:t>
      </w:r>
      <w:r w:rsidR="001B4BB4" w:rsidRPr="009C231B">
        <w:rPr>
          <w:rFonts w:ascii="Times New Roman" w:hAnsi="Times New Roman" w:cs="Times New Roman"/>
          <w:sz w:val="24"/>
          <w:szCs w:val="24"/>
        </w:rPr>
        <w:t xml:space="preserve"> pateikta pirmine informacija, paaiškėjo, kad </w:t>
      </w:r>
      <w:r w:rsidR="001B4BB4" w:rsidRPr="009C231B">
        <w:rPr>
          <w:rFonts w:ascii="Times New Roman" w:hAnsi="Times New Roman" w:cs="Times New Roman"/>
          <w:sz w:val="24"/>
          <w:szCs w:val="24"/>
          <w:lang w:eastAsia="zh-CN"/>
        </w:rPr>
        <w:t>grupės sudėtis</w:t>
      </w:r>
      <w:r w:rsidR="00F857B7" w:rsidRPr="009C231B">
        <w:rPr>
          <w:rFonts w:ascii="Times New Roman" w:hAnsi="Times New Roman" w:cs="Times New Roman"/>
          <w:kern w:val="3"/>
          <w:sz w:val="24"/>
          <w:szCs w:val="24"/>
          <w:lang w:eastAsia="lt-LT"/>
        </w:rPr>
        <w:t xml:space="preserve"> pastaruosius metus nesikeitė</w:t>
      </w:r>
      <w:r w:rsidR="001B4BB4" w:rsidRPr="009C231B">
        <w:rPr>
          <w:rFonts w:ascii="Times New Roman" w:hAnsi="Times New Roman" w:cs="Times New Roman"/>
          <w:kern w:val="3"/>
          <w:sz w:val="24"/>
          <w:szCs w:val="24"/>
          <w:lang w:eastAsia="lt-LT"/>
        </w:rPr>
        <w:t>.</w:t>
      </w:r>
      <w:r w:rsidR="001B4BB4" w:rsidRPr="009C231B">
        <w:rPr>
          <w:rFonts w:ascii="Times New Roman" w:hAnsi="Times New Roman" w:cs="Times New Roman"/>
          <w:sz w:val="24"/>
          <w:szCs w:val="24"/>
        </w:rPr>
        <w:t xml:space="preserve"> </w:t>
      </w:r>
      <w:r w:rsidR="001B4BB4" w:rsidRPr="009C231B">
        <w:rPr>
          <w:rFonts w:ascii="Times New Roman" w:eastAsia="Times New Roman" w:hAnsi="Times New Roman" w:cs="Times New Roman"/>
          <w:kern w:val="3"/>
          <w:sz w:val="24"/>
          <w:szCs w:val="24"/>
          <w:lang w:eastAsia="lt-LT"/>
        </w:rPr>
        <w:t xml:space="preserve"> </w:t>
      </w:r>
    </w:p>
    <w:p w14:paraId="28EA1C1A" w14:textId="00E9BB11" w:rsidR="00F857B7" w:rsidRPr="009C231B" w:rsidRDefault="00F857B7" w:rsidP="00D45C89">
      <w:pPr>
        <w:spacing w:after="0" w:line="240" w:lineRule="auto"/>
        <w:ind w:firstLine="720"/>
        <w:jc w:val="both"/>
        <w:rPr>
          <w:rFonts w:ascii="Times New Roman" w:eastAsia="Times New Roman" w:hAnsi="Times New Roman" w:cs="Times New Roman"/>
          <w:kern w:val="3"/>
          <w:sz w:val="24"/>
          <w:szCs w:val="24"/>
          <w:lang w:eastAsia="lt-LT"/>
        </w:rPr>
      </w:pPr>
      <w:r w:rsidRPr="009C231B">
        <w:rPr>
          <w:rFonts w:ascii="Times New Roman" w:eastAsia="Times New Roman" w:hAnsi="Times New Roman" w:cs="Times New Roman"/>
          <w:kern w:val="3"/>
          <w:sz w:val="24"/>
          <w:szCs w:val="24"/>
          <w:lang w:eastAsia="lt-LT"/>
        </w:rPr>
        <w:t xml:space="preserve">Gimnazijos veiklos kokybės įsivertinimo procese dalyvauja mokyklos bendruomenės nariai, tačiau gimnazinių klasių mokiniai ir jų tėvai dalyvauja epizodiškai, </w:t>
      </w:r>
      <w:r w:rsidR="007F6452">
        <w:rPr>
          <w:rFonts w:ascii="Times New Roman" w:eastAsia="Times New Roman" w:hAnsi="Times New Roman" w:cs="Times New Roman"/>
          <w:kern w:val="3"/>
          <w:sz w:val="24"/>
          <w:szCs w:val="24"/>
          <w:lang w:eastAsia="lt-LT"/>
        </w:rPr>
        <w:t xml:space="preserve">tik </w:t>
      </w:r>
      <w:r w:rsidRPr="009C231B">
        <w:rPr>
          <w:rFonts w:ascii="Times New Roman" w:eastAsia="Times New Roman" w:hAnsi="Times New Roman" w:cs="Times New Roman"/>
          <w:kern w:val="3"/>
          <w:sz w:val="24"/>
          <w:szCs w:val="24"/>
          <w:lang w:eastAsia="lt-LT"/>
        </w:rPr>
        <w:t xml:space="preserve">renkant informaciją ir pristatant veiklos įsivertinimo išvadas. </w:t>
      </w:r>
      <w:r w:rsidR="00633E0C" w:rsidRPr="009C231B">
        <w:rPr>
          <w:rFonts w:ascii="Times New Roman" w:eastAsia="Times New Roman" w:hAnsi="Times New Roman" w:cs="Times New Roman"/>
          <w:kern w:val="3"/>
          <w:sz w:val="24"/>
          <w:szCs w:val="24"/>
          <w:lang w:eastAsia="lt-LT"/>
        </w:rPr>
        <w:t xml:space="preserve">Aptarnaujantis gimnazijos personalas įsivertinimo procese nedalyvauja. </w:t>
      </w:r>
      <w:r w:rsidRPr="009C231B">
        <w:rPr>
          <w:rFonts w:ascii="Times New Roman" w:eastAsia="Times New Roman" w:hAnsi="Times New Roman" w:cs="Times New Roman"/>
          <w:kern w:val="3"/>
          <w:sz w:val="24"/>
          <w:szCs w:val="24"/>
          <w:lang w:eastAsia="lt-LT"/>
        </w:rPr>
        <w:t xml:space="preserve">Pagrindiniai </w:t>
      </w:r>
      <w:r w:rsidR="00633E0C" w:rsidRPr="009C231B">
        <w:rPr>
          <w:rFonts w:ascii="Times New Roman" w:eastAsia="Times New Roman" w:hAnsi="Times New Roman" w:cs="Times New Roman"/>
          <w:kern w:val="3"/>
          <w:sz w:val="24"/>
          <w:szCs w:val="24"/>
          <w:lang w:eastAsia="lt-LT"/>
        </w:rPr>
        <w:t>įsi</w:t>
      </w:r>
      <w:r w:rsidRPr="009C231B">
        <w:rPr>
          <w:rFonts w:ascii="Times New Roman" w:eastAsia="Times New Roman" w:hAnsi="Times New Roman" w:cs="Times New Roman"/>
          <w:kern w:val="3"/>
          <w:sz w:val="24"/>
          <w:szCs w:val="24"/>
          <w:lang w:eastAsia="lt-LT"/>
        </w:rPr>
        <w:t xml:space="preserve">vertinimo duomenų šaltiniai ir metodai yra internetinės apklausos </w:t>
      </w:r>
      <w:r w:rsidR="00C929AF">
        <w:rPr>
          <w:rFonts w:ascii="Times New Roman" w:eastAsia="Times New Roman" w:hAnsi="Times New Roman" w:cs="Times New Roman"/>
          <w:kern w:val="3"/>
          <w:sz w:val="24"/>
          <w:szCs w:val="24"/>
          <w:lang w:eastAsia="lt-LT"/>
        </w:rPr>
        <w:t>„</w:t>
      </w:r>
      <w:r w:rsidRPr="009C231B">
        <w:rPr>
          <w:rFonts w:ascii="Times New Roman" w:eastAsia="Times New Roman" w:hAnsi="Times New Roman" w:cs="Times New Roman"/>
          <w:kern w:val="3"/>
          <w:sz w:val="24"/>
          <w:szCs w:val="24"/>
          <w:lang w:eastAsia="lt-LT"/>
        </w:rPr>
        <w:t xml:space="preserve">IQES </w:t>
      </w:r>
      <w:proofErr w:type="spellStart"/>
      <w:r w:rsidRPr="009C231B">
        <w:rPr>
          <w:rFonts w:ascii="Times New Roman" w:eastAsia="Times New Roman" w:hAnsi="Times New Roman" w:cs="Times New Roman"/>
          <w:kern w:val="3"/>
          <w:sz w:val="24"/>
          <w:szCs w:val="24"/>
          <w:lang w:eastAsia="lt-LT"/>
        </w:rPr>
        <w:t>online</w:t>
      </w:r>
      <w:proofErr w:type="spellEnd"/>
      <w:r w:rsidR="00C929AF">
        <w:rPr>
          <w:rFonts w:ascii="Times New Roman" w:eastAsia="Times New Roman" w:hAnsi="Times New Roman" w:cs="Times New Roman"/>
          <w:kern w:val="3"/>
          <w:sz w:val="24"/>
          <w:szCs w:val="24"/>
          <w:lang w:eastAsia="lt-LT"/>
        </w:rPr>
        <w:t>“</w:t>
      </w:r>
      <w:r w:rsidRPr="009C231B">
        <w:rPr>
          <w:rFonts w:ascii="Times New Roman" w:eastAsia="Times New Roman" w:hAnsi="Times New Roman" w:cs="Times New Roman"/>
          <w:kern w:val="3"/>
          <w:sz w:val="24"/>
          <w:szCs w:val="24"/>
          <w:lang w:eastAsia="lt-LT"/>
        </w:rPr>
        <w:t xml:space="preserve"> platformoje ir apklaus</w:t>
      </w:r>
      <w:r w:rsidR="005D4D59">
        <w:rPr>
          <w:rFonts w:ascii="Times New Roman" w:eastAsia="Times New Roman" w:hAnsi="Times New Roman" w:cs="Times New Roman"/>
          <w:kern w:val="3"/>
          <w:sz w:val="24"/>
          <w:szCs w:val="24"/>
          <w:lang w:eastAsia="lt-LT"/>
        </w:rPr>
        <w:t>os elektroniniame TAMO dienyne</w:t>
      </w:r>
      <w:r w:rsidRPr="009C231B">
        <w:rPr>
          <w:rFonts w:ascii="Times New Roman" w:eastAsia="Times New Roman" w:hAnsi="Times New Roman" w:cs="Times New Roman"/>
          <w:i/>
          <w:kern w:val="3"/>
          <w:sz w:val="24"/>
          <w:szCs w:val="24"/>
          <w:lang w:eastAsia="lt-LT"/>
        </w:rPr>
        <w:t xml:space="preserve">, </w:t>
      </w:r>
      <w:r w:rsidRPr="009C231B">
        <w:rPr>
          <w:rFonts w:ascii="Times New Roman" w:eastAsia="Times New Roman" w:hAnsi="Times New Roman" w:cs="Times New Roman"/>
          <w:kern w:val="3"/>
          <w:sz w:val="24"/>
          <w:szCs w:val="24"/>
          <w:lang w:eastAsia="lt-LT"/>
        </w:rPr>
        <w:t>gimnazijos dokumentai.</w:t>
      </w:r>
      <w:r w:rsidR="00633E0C" w:rsidRPr="009C231B">
        <w:rPr>
          <w:rFonts w:ascii="Times New Roman" w:eastAsia="Times New Roman" w:hAnsi="Times New Roman" w:cs="Times New Roman"/>
          <w:kern w:val="3"/>
          <w:sz w:val="24"/>
          <w:szCs w:val="24"/>
          <w:lang w:eastAsia="lt-LT"/>
        </w:rPr>
        <w:t xml:space="preserve"> </w:t>
      </w:r>
    </w:p>
    <w:p w14:paraId="592DC704" w14:textId="0A24BA74" w:rsidR="00F138B5" w:rsidRPr="009C231B" w:rsidRDefault="00F857B7" w:rsidP="00D45C89">
      <w:pPr>
        <w:widowControl w:val="0"/>
        <w:suppressAutoHyphens/>
        <w:overflowPunct w:val="0"/>
        <w:autoSpaceDE w:val="0"/>
        <w:autoSpaceDN w:val="0"/>
        <w:spacing w:after="0" w:line="240" w:lineRule="auto"/>
        <w:ind w:firstLine="720"/>
        <w:jc w:val="both"/>
        <w:textAlignment w:val="baseline"/>
        <w:rPr>
          <w:rFonts w:ascii="Times New Roman" w:eastAsia="Calibri" w:hAnsi="Times New Roman" w:cs="Times New Roman"/>
          <w:sz w:val="24"/>
          <w:szCs w:val="24"/>
        </w:rPr>
      </w:pPr>
      <w:r w:rsidRPr="009C231B">
        <w:rPr>
          <w:rFonts w:ascii="Times New Roman" w:eastAsia="Times New Roman" w:hAnsi="Times New Roman" w:cs="Times New Roman"/>
          <w:kern w:val="3"/>
          <w:sz w:val="24"/>
          <w:szCs w:val="24"/>
          <w:lang w:eastAsia="lt-LT"/>
        </w:rPr>
        <w:lastRenderedPageBreak/>
        <w:t>Platusis</w:t>
      </w:r>
      <w:r w:rsidR="00570C1A" w:rsidRPr="009C231B">
        <w:rPr>
          <w:rFonts w:ascii="Times New Roman" w:eastAsia="Times New Roman" w:hAnsi="Times New Roman" w:cs="Times New Roman"/>
          <w:kern w:val="3"/>
          <w:sz w:val="24"/>
          <w:szCs w:val="24"/>
          <w:lang w:eastAsia="lt-LT"/>
        </w:rPr>
        <w:t xml:space="preserve"> gimnazijos veiklos</w:t>
      </w:r>
      <w:r w:rsidRPr="009C231B">
        <w:rPr>
          <w:rFonts w:ascii="Times New Roman" w:eastAsia="Times New Roman" w:hAnsi="Times New Roman" w:cs="Times New Roman"/>
          <w:kern w:val="3"/>
          <w:sz w:val="24"/>
          <w:szCs w:val="24"/>
          <w:lang w:eastAsia="lt-LT"/>
        </w:rPr>
        <w:t xml:space="preserve"> įsivertinimas pastaruosius </w:t>
      </w:r>
      <w:r w:rsidR="001C4668" w:rsidRPr="009C231B">
        <w:rPr>
          <w:rFonts w:ascii="Times New Roman" w:eastAsia="Times New Roman" w:hAnsi="Times New Roman" w:cs="Times New Roman"/>
          <w:kern w:val="3"/>
          <w:sz w:val="24"/>
          <w:szCs w:val="24"/>
          <w:lang w:eastAsia="lt-LT"/>
        </w:rPr>
        <w:t xml:space="preserve">ketverius </w:t>
      </w:r>
      <w:r w:rsidRPr="009C231B">
        <w:rPr>
          <w:rFonts w:ascii="Times New Roman" w:eastAsia="Times New Roman" w:hAnsi="Times New Roman" w:cs="Times New Roman"/>
          <w:kern w:val="3"/>
          <w:sz w:val="24"/>
          <w:szCs w:val="24"/>
          <w:lang w:eastAsia="lt-LT"/>
        </w:rPr>
        <w:t>metus ne</w:t>
      </w:r>
      <w:r w:rsidR="00862572" w:rsidRPr="009C231B">
        <w:rPr>
          <w:rFonts w:ascii="Times New Roman" w:eastAsia="Times New Roman" w:hAnsi="Times New Roman" w:cs="Times New Roman"/>
          <w:kern w:val="3"/>
          <w:sz w:val="24"/>
          <w:szCs w:val="24"/>
          <w:lang w:eastAsia="lt-LT"/>
        </w:rPr>
        <w:t xml:space="preserve">buvo </w:t>
      </w:r>
      <w:r w:rsidRPr="009C231B">
        <w:rPr>
          <w:rFonts w:ascii="Times New Roman" w:eastAsia="Times New Roman" w:hAnsi="Times New Roman" w:cs="Times New Roman"/>
          <w:kern w:val="3"/>
          <w:sz w:val="24"/>
          <w:szCs w:val="24"/>
          <w:lang w:eastAsia="lt-LT"/>
        </w:rPr>
        <w:t>atliekamas</w:t>
      </w:r>
      <w:r w:rsidR="00C929AF">
        <w:rPr>
          <w:rFonts w:ascii="Times New Roman" w:eastAsia="Times New Roman" w:hAnsi="Times New Roman" w:cs="Times New Roman"/>
          <w:kern w:val="3"/>
          <w:sz w:val="24"/>
          <w:szCs w:val="24"/>
          <w:lang w:eastAsia="lt-LT"/>
        </w:rPr>
        <w:t>,</w:t>
      </w:r>
      <w:r w:rsidR="001C4668" w:rsidRPr="009C231B">
        <w:rPr>
          <w:rFonts w:ascii="Times New Roman" w:eastAsia="Times New Roman" w:hAnsi="Times New Roman" w:cs="Times New Roman"/>
          <w:kern w:val="3"/>
          <w:sz w:val="24"/>
          <w:szCs w:val="24"/>
          <w:lang w:eastAsia="lt-LT"/>
        </w:rPr>
        <w:t xml:space="preserve"> </w:t>
      </w:r>
      <w:r w:rsidR="00C929AF">
        <w:rPr>
          <w:rFonts w:ascii="Times New Roman" w:eastAsia="Times New Roman" w:hAnsi="Times New Roman" w:cs="Times New Roman"/>
          <w:kern w:val="3"/>
          <w:sz w:val="24"/>
          <w:szCs w:val="24"/>
          <w:lang w:eastAsia="lt-LT"/>
        </w:rPr>
        <w:t>k</w:t>
      </w:r>
      <w:r w:rsidR="001C4668" w:rsidRPr="009C231B">
        <w:rPr>
          <w:rFonts w:ascii="Times New Roman" w:eastAsia="Times New Roman" w:hAnsi="Times New Roman" w:cs="Times New Roman"/>
          <w:kern w:val="3"/>
          <w:sz w:val="24"/>
          <w:szCs w:val="24"/>
          <w:lang w:eastAsia="lt-LT"/>
        </w:rPr>
        <w:t xml:space="preserve">asmet atliekamas </w:t>
      </w:r>
      <w:r w:rsidR="00F138B5" w:rsidRPr="009C231B">
        <w:rPr>
          <w:rFonts w:ascii="Times New Roman" w:eastAsia="Times New Roman" w:hAnsi="Times New Roman" w:cs="Times New Roman"/>
          <w:kern w:val="3"/>
          <w:sz w:val="24"/>
          <w:szCs w:val="24"/>
          <w:lang w:eastAsia="lt-LT"/>
        </w:rPr>
        <w:t xml:space="preserve">tik </w:t>
      </w:r>
      <w:r w:rsidR="001C4668" w:rsidRPr="009C231B">
        <w:rPr>
          <w:rFonts w:ascii="Times New Roman" w:eastAsia="Times New Roman" w:hAnsi="Times New Roman" w:cs="Times New Roman"/>
          <w:kern w:val="3"/>
          <w:sz w:val="24"/>
          <w:szCs w:val="24"/>
          <w:lang w:eastAsia="lt-LT"/>
        </w:rPr>
        <w:t xml:space="preserve">giluminis vertinimas. </w:t>
      </w:r>
      <w:r w:rsidR="001C4668" w:rsidRPr="009C231B">
        <w:rPr>
          <w:rFonts w:ascii="Times New Roman" w:eastAsia="Calibri" w:hAnsi="Times New Roman" w:cs="Times New Roman"/>
          <w:sz w:val="24"/>
          <w:szCs w:val="24"/>
        </w:rPr>
        <w:t>VĮG nariai teigė, kad gimnazijos vadovai ir mokytojai mato įsivertinimo prasmę</w:t>
      </w:r>
      <w:r w:rsidR="00862572" w:rsidRPr="009C231B">
        <w:rPr>
          <w:rFonts w:ascii="Times New Roman" w:eastAsia="Calibri" w:hAnsi="Times New Roman" w:cs="Times New Roman"/>
          <w:sz w:val="24"/>
          <w:szCs w:val="24"/>
        </w:rPr>
        <w:t>.</w:t>
      </w:r>
      <w:r w:rsidR="001C4668" w:rsidRPr="009C231B">
        <w:rPr>
          <w:rFonts w:ascii="Times New Roman" w:eastAsia="Calibri" w:hAnsi="Times New Roman" w:cs="Times New Roman"/>
          <w:sz w:val="24"/>
          <w:szCs w:val="24"/>
        </w:rPr>
        <w:t xml:space="preserve"> </w:t>
      </w:r>
      <w:r w:rsidR="001C4668" w:rsidRPr="009C231B">
        <w:rPr>
          <w:rFonts w:ascii="Times New Roman" w:hAnsi="Times New Roman" w:cs="Times New Roman"/>
          <w:sz w:val="24"/>
          <w:szCs w:val="24"/>
        </w:rPr>
        <w:t xml:space="preserve">Giluminio įsivertinimo metu atliekami tyrimai </w:t>
      </w:r>
      <w:r w:rsidR="00862572" w:rsidRPr="009C231B">
        <w:rPr>
          <w:rFonts w:ascii="Times New Roman" w:hAnsi="Times New Roman" w:cs="Times New Roman"/>
          <w:sz w:val="24"/>
          <w:szCs w:val="24"/>
        </w:rPr>
        <w:t>vadovams</w:t>
      </w:r>
      <w:r w:rsidR="00570C1A" w:rsidRPr="009C231B">
        <w:rPr>
          <w:rFonts w:ascii="Times New Roman" w:hAnsi="Times New Roman" w:cs="Times New Roman"/>
          <w:sz w:val="24"/>
          <w:szCs w:val="24"/>
        </w:rPr>
        <w:t xml:space="preserve"> ir mokytojams</w:t>
      </w:r>
      <w:r w:rsidR="00862572" w:rsidRPr="009C231B">
        <w:rPr>
          <w:rFonts w:ascii="Times New Roman" w:hAnsi="Times New Roman" w:cs="Times New Roman"/>
          <w:sz w:val="24"/>
          <w:szCs w:val="24"/>
        </w:rPr>
        <w:t xml:space="preserve"> </w:t>
      </w:r>
      <w:r w:rsidR="001C4668" w:rsidRPr="009C231B">
        <w:rPr>
          <w:rFonts w:ascii="Times New Roman" w:hAnsi="Times New Roman" w:cs="Times New Roman"/>
          <w:sz w:val="24"/>
          <w:szCs w:val="24"/>
        </w:rPr>
        <w:t xml:space="preserve">parodo ugdymo proceso problemas, tad gimnazijos veiklos prioritetai yra grindžiami </w:t>
      </w:r>
      <w:r w:rsidR="00862572" w:rsidRPr="009C231B">
        <w:rPr>
          <w:rFonts w:ascii="Times New Roman" w:hAnsi="Times New Roman" w:cs="Times New Roman"/>
          <w:sz w:val="24"/>
          <w:szCs w:val="24"/>
        </w:rPr>
        <w:t xml:space="preserve">įsivertinimo metu </w:t>
      </w:r>
      <w:r w:rsidR="001C4668" w:rsidRPr="009C231B">
        <w:rPr>
          <w:rFonts w:ascii="Times New Roman" w:hAnsi="Times New Roman" w:cs="Times New Roman"/>
          <w:sz w:val="24"/>
          <w:szCs w:val="24"/>
        </w:rPr>
        <w:t xml:space="preserve">surinktais duomenimis. </w:t>
      </w:r>
      <w:r w:rsidR="001C4668" w:rsidRPr="009C231B">
        <w:rPr>
          <w:rFonts w:ascii="Times New Roman" w:eastAsia="Calibri" w:hAnsi="Times New Roman" w:cs="Times New Roman"/>
          <w:sz w:val="24"/>
          <w:szCs w:val="24"/>
        </w:rPr>
        <w:t xml:space="preserve">VĮG nariai </w:t>
      </w:r>
      <w:r w:rsidR="00F138B5" w:rsidRPr="009C231B">
        <w:rPr>
          <w:rFonts w:ascii="Times New Roman" w:eastAsia="Calibri" w:hAnsi="Times New Roman" w:cs="Times New Roman"/>
          <w:sz w:val="24"/>
          <w:szCs w:val="24"/>
        </w:rPr>
        <w:t>teigė</w:t>
      </w:r>
      <w:r w:rsidR="001C4668" w:rsidRPr="009C231B">
        <w:rPr>
          <w:rFonts w:ascii="Times New Roman" w:eastAsia="Calibri" w:hAnsi="Times New Roman" w:cs="Times New Roman"/>
          <w:sz w:val="24"/>
          <w:szCs w:val="24"/>
        </w:rPr>
        <w:t xml:space="preserve">, kad po 2019 metais atlikto gimnazijos veiklos </w:t>
      </w:r>
      <w:r w:rsidR="00E6530A" w:rsidRPr="009C231B">
        <w:rPr>
          <w:rFonts w:ascii="Times New Roman" w:eastAsia="Calibri" w:hAnsi="Times New Roman" w:cs="Times New Roman"/>
          <w:sz w:val="24"/>
          <w:szCs w:val="24"/>
        </w:rPr>
        <w:t xml:space="preserve">giluminio </w:t>
      </w:r>
      <w:r w:rsidR="001C4668" w:rsidRPr="009C231B">
        <w:rPr>
          <w:rFonts w:ascii="Times New Roman" w:eastAsia="Calibri" w:hAnsi="Times New Roman" w:cs="Times New Roman"/>
          <w:sz w:val="24"/>
          <w:szCs w:val="24"/>
        </w:rPr>
        <w:t>įsivertinimo</w:t>
      </w:r>
      <w:r w:rsidR="00454AAE" w:rsidRPr="009C231B">
        <w:rPr>
          <w:rFonts w:ascii="Times New Roman" w:eastAsia="Calibri" w:hAnsi="Times New Roman" w:cs="Times New Roman"/>
          <w:sz w:val="24"/>
          <w:szCs w:val="24"/>
        </w:rPr>
        <w:t xml:space="preserve"> </w:t>
      </w:r>
      <w:r w:rsidR="00454AAE" w:rsidRPr="00DB392A">
        <w:rPr>
          <w:rFonts w:ascii="Times New Roman" w:eastAsia="Calibri" w:hAnsi="Times New Roman" w:cs="Times New Roman"/>
          <w:sz w:val="24"/>
          <w:szCs w:val="24"/>
        </w:rPr>
        <w:t xml:space="preserve">įsikūrė </w:t>
      </w:r>
      <w:r w:rsidR="00F9490F" w:rsidRPr="00DB392A">
        <w:rPr>
          <w:rFonts w:ascii="Times New Roman" w:eastAsia="Calibri" w:hAnsi="Times New Roman" w:cs="Times New Roman"/>
          <w:sz w:val="24"/>
          <w:szCs w:val="24"/>
        </w:rPr>
        <w:t>Seniūnų sueiga</w:t>
      </w:r>
      <w:r w:rsidR="00F138B5" w:rsidRPr="00DB392A">
        <w:rPr>
          <w:rFonts w:ascii="Times New Roman" w:eastAsia="Calibri" w:hAnsi="Times New Roman" w:cs="Times New Roman"/>
          <w:sz w:val="24"/>
          <w:szCs w:val="24"/>
        </w:rPr>
        <w:t>, organizuojamos</w:t>
      </w:r>
      <w:r w:rsidR="00454AAE" w:rsidRPr="009C231B">
        <w:rPr>
          <w:rFonts w:ascii="Times New Roman" w:eastAsia="Calibri" w:hAnsi="Times New Roman" w:cs="Times New Roman"/>
          <w:sz w:val="24"/>
          <w:szCs w:val="24"/>
        </w:rPr>
        <w:t xml:space="preserve"> judumo pertraukos, pertvarkytos mokinių poilsio zonos, o 2020 metais</w:t>
      </w:r>
      <w:r w:rsidR="00862572" w:rsidRPr="009C231B">
        <w:rPr>
          <w:rFonts w:ascii="Times New Roman" w:eastAsia="Calibri" w:hAnsi="Times New Roman" w:cs="Times New Roman"/>
          <w:sz w:val="24"/>
          <w:szCs w:val="24"/>
        </w:rPr>
        <w:t xml:space="preserve"> patobulinta </w:t>
      </w:r>
      <w:r w:rsidR="00F138B5" w:rsidRPr="009C231B">
        <w:rPr>
          <w:rFonts w:ascii="Times New Roman" w:eastAsia="Calibri" w:hAnsi="Times New Roman" w:cs="Times New Roman"/>
          <w:sz w:val="24"/>
          <w:szCs w:val="24"/>
        </w:rPr>
        <w:t xml:space="preserve">vadovų ir </w:t>
      </w:r>
      <w:r w:rsidR="00862572" w:rsidRPr="009C231B">
        <w:rPr>
          <w:rFonts w:ascii="Times New Roman" w:eastAsia="Calibri" w:hAnsi="Times New Roman" w:cs="Times New Roman"/>
          <w:sz w:val="24"/>
          <w:szCs w:val="24"/>
        </w:rPr>
        <w:t>mokytojų skaitmeninio raštingumo kompetencija,</w:t>
      </w:r>
      <w:r w:rsidR="00454AAE" w:rsidRPr="009C231B">
        <w:rPr>
          <w:rFonts w:ascii="Times New Roman" w:eastAsia="Calibri" w:hAnsi="Times New Roman" w:cs="Times New Roman"/>
          <w:sz w:val="24"/>
          <w:szCs w:val="24"/>
        </w:rPr>
        <w:t xml:space="preserve"> </w:t>
      </w:r>
      <w:r w:rsidR="00862572" w:rsidRPr="009C231B">
        <w:rPr>
          <w:rFonts w:ascii="Times New Roman" w:eastAsia="Calibri" w:hAnsi="Times New Roman" w:cs="Times New Roman"/>
          <w:sz w:val="24"/>
          <w:szCs w:val="24"/>
        </w:rPr>
        <w:t>ž</w:t>
      </w:r>
      <w:r w:rsidR="00C929AF">
        <w:rPr>
          <w:rFonts w:ascii="Times New Roman" w:eastAsia="Calibri" w:hAnsi="Times New Roman" w:cs="Times New Roman"/>
          <w:sz w:val="24"/>
          <w:szCs w:val="24"/>
        </w:rPr>
        <w:t>ym</w:t>
      </w:r>
      <w:r w:rsidR="00862572" w:rsidRPr="009C231B">
        <w:rPr>
          <w:rFonts w:ascii="Times New Roman" w:eastAsia="Calibri" w:hAnsi="Times New Roman" w:cs="Times New Roman"/>
          <w:sz w:val="24"/>
          <w:szCs w:val="24"/>
        </w:rPr>
        <w:t>iai padidėjo</w:t>
      </w:r>
      <w:r w:rsidR="00454AAE" w:rsidRPr="009C231B">
        <w:rPr>
          <w:rFonts w:ascii="Times New Roman" w:eastAsia="Calibri" w:hAnsi="Times New Roman" w:cs="Times New Roman"/>
          <w:sz w:val="24"/>
          <w:szCs w:val="24"/>
        </w:rPr>
        <w:t xml:space="preserve"> skaitmeninio turinio ir skaitmeninių mokymo prie</w:t>
      </w:r>
      <w:r w:rsidR="00862572" w:rsidRPr="009C231B">
        <w:rPr>
          <w:rFonts w:ascii="Times New Roman" w:eastAsia="Calibri" w:hAnsi="Times New Roman" w:cs="Times New Roman"/>
          <w:sz w:val="24"/>
          <w:szCs w:val="24"/>
        </w:rPr>
        <w:t xml:space="preserve">monių naudojimas ugdymo procese. </w:t>
      </w:r>
      <w:r w:rsidR="00E6530A" w:rsidRPr="009C231B">
        <w:rPr>
          <w:rFonts w:ascii="Times New Roman" w:eastAsia="Calibri" w:hAnsi="Times New Roman" w:cs="Times New Roman"/>
          <w:sz w:val="24"/>
          <w:szCs w:val="24"/>
        </w:rPr>
        <w:t>Taip pat g</w:t>
      </w:r>
      <w:r w:rsidR="00862572" w:rsidRPr="009C231B">
        <w:rPr>
          <w:rFonts w:ascii="Times New Roman" w:eastAsia="Calibri" w:hAnsi="Times New Roman" w:cs="Times New Roman"/>
          <w:sz w:val="24"/>
          <w:szCs w:val="24"/>
        </w:rPr>
        <w:t>imnazijoje</w:t>
      </w:r>
      <w:r w:rsidR="00862572" w:rsidRPr="009C231B">
        <w:rPr>
          <w:rFonts w:ascii="Times New Roman" w:hAnsi="Times New Roman" w:cs="Times New Roman"/>
          <w:sz w:val="24"/>
          <w:szCs w:val="24"/>
        </w:rPr>
        <w:t xml:space="preserve"> įdiegta ir ugdymo procese naudojama </w:t>
      </w:r>
      <w:r w:rsidR="00C929AF">
        <w:rPr>
          <w:rFonts w:ascii="Times New Roman" w:hAnsi="Times New Roman" w:cs="Times New Roman"/>
          <w:sz w:val="24"/>
          <w:szCs w:val="24"/>
        </w:rPr>
        <w:t>„</w:t>
      </w:r>
      <w:r w:rsidR="00862572" w:rsidRPr="009C231B">
        <w:rPr>
          <w:rFonts w:ascii="Times New Roman" w:hAnsi="Times New Roman" w:cs="Times New Roman"/>
          <w:sz w:val="24"/>
          <w:szCs w:val="24"/>
        </w:rPr>
        <w:t>Office 365</w:t>
      </w:r>
      <w:r w:rsidR="00C929AF">
        <w:rPr>
          <w:rFonts w:ascii="Times New Roman" w:hAnsi="Times New Roman" w:cs="Times New Roman"/>
          <w:sz w:val="24"/>
          <w:szCs w:val="24"/>
        </w:rPr>
        <w:t>“</w:t>
      </w:r>
      <w:r w:rsidR="00862572" w:rsidRPr="009C231B">
        <w:rPr>
          <w:rFonts w:ascii="Times New Roman" w:hAnsi="Times New Roman" w:cs="Times New Roman"/>
          <w:sz w:val="24"/>
          <w:szCs w:val="24"/>
        </w:rPr>
        <w:t xml:space="preserve"> nuotolinio mokymo platforma.</w:t>
      </w:r>
      <w:r w:rsidR="00E6530A" w:rsidRPr="009C231B">
        <w:rPr>
          <w:rFonts w:ascii="Times New Roman" w:eastAsia="Calibri" w:hAnsi="Times New Roman" w:cs="Times New Roman"/>
          <w:sz w:val="24"/>
          <w:szCs w:val="24"/>
        </w:rPr>
        <w:t xml:space="preserve"> </w:t>
      </w:r>
      <w:r w:rsidR="00F138B5" w:rsidRPr="009C231B">
        <w:rPr>
          <w:rFonts w:ascii="Times New Roman" w:eastAsia="Calibri" w:hAnsi="Times New Roman" w:cs="Times New Roman"/>
          <w:sz w:val="24"/>
          <w:szCs w:val="24"/>
        </w:rPr>
        <w:t>VĮG nariai teigė, kad netiriamas gimnazijos įsivertinimo veiksmingumas, o grįžta</w:t>
      </w:r>
      <w:r w:rsidR="00E6530A" w:rsidRPr="009C231B">
        <w:rPr>
          <w:rFonts w:ascii="Times New Roman" w:eastAsia="Calibri" w:hAnsi="Times New Roman" w:cs="Times New Roman"/>
          <w:sz w:val="24"/>
          <w:szCs w:val="24"/>
        </w:rPr>
        <w:t>ma</w:t>
      </w:r>
      <w:r w:rsidR="00F138B5" w:rsidRPr="009C231B">
        <w:rPr>
          <w:rFonts w:ascii="Times New Roman" w:eastAsia="Calibri" w:hAnsi="Times New Roman" w:cs="Times New Roman"/>
          <w:sz w:val="24"/>
          <w:szCs w:val="24"/>
        </w:rPr>
        <w:t xml:space="preserve"> tik prie kai kurių ank</w:t>
      </w:r>
      <w:r w:rsidR="0015090F" w:rsidRPr="009C231B">
        <w:rPr>
          <w:rFonts w:ascii="Times New Roman" w:eastAsia="Calibri" w:hAnsi="Times New Roman" w:cs="Times New Roman"/>
          <w:sz w:val="24"/>
          <w:szCs w:val="24"/>
        </w:rPr>
        <w:t>s</w:t>
      </w:r>
      <w:r w:rsidR="00F138B5" w:rsidRPr="009C231B">
        <w:rPr>
          <w:rFonts w:ascii="Times New Roman" w:eastAsia="Calibri" w:hAnsi="Times New Roman" w:cs="Times New Roman"/>
          <w:sz w:val="24"/>
          <w:szCs w:val="24"/>
        </w:rPr>
        <w:t>čiau įsivertintų veiklos aspektų.</w:t>
      </w:r>
    </w:p>
    <w:p w14:paraId="3CA7EE32" w14:textId="08DC8D99" w:rsidR="00F857B7" w:rsidRPr="009C231B" w:rsidRDefault="00F138B5" w:rsidP="00D45C89">
      <w:pPr>
        <w:spacing w:after="0" w:line="240" w:lineRule="auto"/>
        <w:ind w:firstLine="720"/>
        <w:jc w:val="both"/>
        <w:rPr>
          <w:rFonts w:ascii="Times New Roman" w:eastAsia="Times New Roman" w:hAnsi="Times New Roman" w:cs="Times New Roman"/>
          <w:kern w:val="3"/>
          <w:sz w:val="24"/>
          <w:szCs w:val="24"/>
          <w:lang w:eastAsia="lt-LT"/>
        </w:rPr>
      </w:pPr>
      <w:r w:rsidRPr="009C231B">
        <w:rPr>
          <w:rFonts w:ascii="Times New Roman" w:eastAsia="Times New Roman" w:hAnsi="Times New Roman" w:cs="Times New Roman"/>
          <w:color w:val="000000"/>
          <w:sz w:val="24"/>
          <w:szCs w:val="24"/>
        </w:rPr>
        <w:t>G</w:t>
      </w:r>
      <w:r w:rsidR="001C4668" w:rsidRPr="009C231B">
        <w:rPr>
          <w:rFonts w:ascii="Times New Roman" w:eastAsia="Times New Roman" w:hAnsi="Times New Roman" w:cs="Times New Roman"/>
          <w:color w:val="000000"/>
          <w:sz w:val="24"/>
          <w:szCs w:val="24"/>
        </w:rPr>
        <w:t xml:space="preserve">imnazijos veiklos kokybės įsivertinimo rezultatai </w:t>
      </w:r>
      <w:r w:rsidRPr="009C231B">
        <w:rPr>
          <w:rFonts w:ascii="Times New Roman" w:eastAsia="Times New Roman" w:hAnsi="Times New Roman" w:cs="Times New Roman"/>
          <w:color w:val="000000"/>
          <w:sz w:val="24"/>
          <w:szCs w:val="24"/>
        </w:rPr>
        <w:t xml:space="preserve">yra </w:t>
      </w:r>
      <w:r w:rsidR="001C4668" w:rsidRPr="009C231B">
        <w:rPr>
          <w:rFonts w:ascii="Times New Roman" w:eastAsia="Times New Roman" w:hAnsi="Times New Roman" w:cs="Times New Roman"/>
          <w:color w:val="000000"/>
          <w:sz w:val="24"/>
          <w:szCs w:val="24"/>
        </w:rPr>
        <w:t xml:space="preserve">pristatomi Mokytojų taryboje, </w:t>
      </w:r>
      <w:r w:rsidR="0015090F" w:rsidRPr="009C231B">
        <w:rPr>
          <w:rFonts w:ascii="Times New Roman" w:eastAsia="Times New Roman" w:hAnsi="Times New Roman" w:cs="Times New Roman"/>
          <w:color w:val="000000"/>
          <w:sz w:val="24"/>
          <w:szCs w:val="24"/>
        </w:rPr>
        <w:t>tėvų susirinkimuose. VĮG</w:t>
      </w:r>
      <w:r w:rsidRPr="009C231B">
        <w:rPr>
          <w:rFonts w:ascii="Times New Roman" w:eastAsia="Times New Roman" w:hAnsi="Times New Roman" w:cs="Times New Roman"/>
          <w:color w:val="000000"/>
          <w:sz w:val="24"/>
          <w:szCs w:val="24"/>
        </w:rPr>
        <w:t xml:space="preserve"> </w:t>
      </w:r>
      <w:r w:rsidR="0015090F" w:rsidRPr="009C231B">
        <w:rPr>
          <w:rFonts w:ascii="Times New Roman" w:eastAsia="Times New Roman" w:hAnsi="Times New Roman" w:cs="Times New Roman"/>
          <w:color w:val="000000"/>
          <w:sz w:val="24"/>
          <w:szCs w:val="24"/>
        </w:rPr>
        <w:t>pateikia išvada</w:t>
      </w:r>
      <w:r w:rsidR="001C4668" w:rsidRPr="009C231B">
        <w:rPr>
          <w:rFonts w:ascii="Times New Roman" w:eastAsia="Times New Roman" w:hAnsi="Times New Roman" w:cs="Times New Roman"/>
          <w:color w:val="000000"/>
          <w:sz w:val="24"/>
          <w:szCs w:val="24"/>
        </w:rPr>
        <w:t>s</w:t>
      </w:r>
      <w:r w:rsidR="0015090F" w:rsidRPr="009C231B">
        <w:rPr>
          <w:rFonts w:ascii="Times New Roman" w:eastAsia="Times New Roman" w:hAnsi="Times New Roman" w:cs="Times New Roman"/>
          <w:color w:val="000000"/>
          <w:sz w:val="24"/>
          <w:szCs w:val="24"/>
        </w:rPr>
        <w:t xml:space="preserve"> ir rekomendacijas vadovams bei mokytojams, kurio</w:t>
      </w:r>
      <w:r w:rsidR="001C4668" w:rsidRPr="009C231B">
        <w:rPr>
          <w:rFonts w:ascii="Times New Roman" w:eastAsia="Times New Roman" w:hAnsi="Times New Roman" w:cs="Times New Roman"/>
          <w:color w:val="000000"/>
          <w:sz w:val="24"/>
          <w:szCs w:val="24"/>
        </w:rPr>
        <w:t>s naudojamos rengiant gimnazijos strateginį veiklos, metinį veiklos, ugdymo planus ir kt. dokumentus</w:t>
      </w:r>
      <w:r w:rsidR="0015090F" w:rsidRPr="009C231B">
        <w:rPr>
          <w:rFonts w:ascii="Times New Roman" w:eastAsia="Times New Roman" w:hAnsi="Times New Roman" w:cs="Times New Roman"/>
          <w:color w:val="000000"/>
          <w:sz w:val="24"/>
          <w:szCs w:val="24"/>
        </w:rPr>
        <w:t>.</w:t>
      </w:r>
    </w:p>
    <w:p w14:paraId="21DF5EB4" w14:textId="40EBC6BD" w:rsidR="00383EE4" w:rsidRPr="009C231B" w:rsidRDefault="00C11428" w:rsidP="00D45C89">
      <w:pPr>
        <w:tabs>
          <w:tab w:val="left" w:pos="709"/>
          <w:tab w:val="left" w:pos="1134"/>
          <w:tab w:val="left" w:pos="1276"/>
          <w:tab w:val="left" w:pos="9781"/>
        </w:tabs>
        <w:overflowPunct w:val="0"/>
        <w:spacing w:after="0" w:line="240" w:lineRule="auto"/>
        <w:ind w:right="-1"/>
        <w:jc w:val="both"/>
        <w:textAlignment w:val="baseline"/>
        <w:rPr>
          <w:rFonts w:ascii="Times New Roman" w:eastAsia="Times New Roman" w:hAnsi="Times New Roman" w:cs="Times New Roman"/>
          <w:color w:val="000000"/>
          <w:sz w:val="24"/>
          <w:szCs w:val="24"/>
        </w:rPr>
      </w:pPr>
      <w:r w:rsidRPr="009C231B">
        <w:rPr>
          <w:rFonts w:ascii="Times New Roman" w:eastAsia="Times New Roman" w:hAnsi="Times New Roman" w:cs="Times New Roman"/>
          <w:color w:val="000000"/>
          <w:sz w:val="24"/>
          <w:szCs w:val="24"/>
        </w:rPr>
        <w:tab/>
      </w:r>
      <w:r w:rsidR="00383EE4" w:rsidRPr="009C231B">
        <w:rPr>
          <w:rFonts w:ascii="Times New Roman" w:eastAsia="Times New Roman" w:hAnsi="Times New Roman" w:cs="Times New Roman"/>
          <w:kern w:val="3"/>
          <w:sz w:val="24"/>
          <w:szCs w:val="24"/>
          <w:lang w:eastAsia="lt-LT"/>
        </w:rPr>
        <w:t xml:space="preserve">Nuoseklus mokyklos veiklos tobulinimas leistų Salantų gimnazijos bendruomenei </w:t>
      </w:r>
      <w:r w:rsidR="00383EE4" w:rsidRPr="009C231B">
        <w:rPr>
          <w:rFonts w:ascii="Times New Roman" w:hAnsi="Times New Roman" w:cs="Times New Roman"/>
          <w:sz w:val="24"/>
          <w:szCs w:val="24"/>
        </w:rPr>
        <w:t>siekti, kad gimnazijoje vyktų nenutrūkstantis kaitos ir tobulėjimo procesas,</w:t>
      </w:r>
      <w:r w:rsidR="00383EE4" w:rsidRPr="009C231B">
        <w:rPr>
          <w:rFonts w:ascii="Times New Roman" w:eastAsia="Times New Roman" w:hAnsi="Times New Roman" w:cs="Times New Roman"/>
          <w:kern w:val="3"/>
          <w:sz w:val="24"/>
          <w:szCs w:val="24"/>
          <w:lang w:eastAsia="lt-LT"/>
        </w:rPr>
        <w:t xml:space="preserve"> skatintų bendruomenę</w:t>
      </w:r>
      <w:r w:rsidR="00383EE4" w:rsidRPr="009C231B">
        <w:rPr>
          <w:rFonts w:ascii="Times New Roman" w:hAnsi="Times New Roman" w:cs="Times New Roman"/>
          <w:sz w:val="24"/>
          <w:szCs w:val="24"/>
        </w:rPr>
        <w:t xml:space="preserve"> veikti kryptingai, ieškant </w:t>
      </w:r>
      <w:proofErr w:type="spellStart"/>
      <w:r w:rsidR="00383EE4" w:rsidRPr="009C231B">
        <w:rPr>
          <w:rFonts w:ascii="Times New Roman" w:hAnsi="Times New Roman" w:cs="Times New Roman"/>
          <w:sz w:val="24"/>
          <w:szCs w:val="24"/>
        </w:rPr>
        <w:t>įtraukties</w:t>
      </w:r>
      <w:proofErr w:type="spellEnd"/>
      <w:r w:rsidR="00383EE4" w:rsidRPr="009C231B">
        <w:rPr>
          <w:rFonts w:ascii="Times New Roman" w:hAnsi="Times New Roman" w:cs="Times New Roman"/>
          <w:sz w:val="24"/>
          <w:szCs w:val="24"/>
        </w:rPr>
        <w:t xml:space="preserve"> visiems sampratos taikymo galimybių ugdymo procese.</w:t>
      </w:r>
    </w:p>
    <w:p w14:paraId="30E7677C" w14:textId="77777777" w:rsidR="00C11428" w:rsidRDefault="00C11428" w:rsidP="00D45C89">
      <w:pPr>
        <w:tabs>
          <w:tab w:val="left" w:pos="851"/>
        </w:tabs>
        <w:spacing w:after="0" w:line="240" w:lineRule="auto"/>
        <w:jc w:val="both"/>
        <w:rPr>
          <w:rFonts w:ascii="Times New Roman" w:hAnsi="Times New Roman" w:cs="Times New Roman"/>
          <w:sz w:val="24"/>
          <w:szCs w:val="24"/>
        </w:rPr>
      </w:pPr>
    </w:p>
    <w:p w14:paraId="539D284A" w14:textId="676E778D" w:rsidR="00E25CD9" w:rsidRDefault="001953B0" w:rsidP="00D45C89">
      <w:pPr>
        <w:spacing w:after="0" w:line="240" w:lineRule="auto"/>
        <w:ind w:left="360"/>
        <w:jc w:val="center"/>
        <w:rPr>
          <w:rFonts w:ascii="Times New Roman" w:hAnsi="Times New Roman" w:cs="Times New Roman"/>
          <w:b/>
          <w:sz w:val="24"/>
          <w:szCs w:val="24"/>
        </w:rPr>
      </w:pPr>
      <w:r w:rsidRPr="001953B0">
        <w:rPr>
          <w:rFonts w:ascii="Times New Roman" w:hAnsi="Times New Roman" w:cs="Times New Roman"/>
          <w:b/>
          <w:sz w:val="24"/>
          <w:szCs w:val="24"/>
        </w:rPr>
        <w:t>IV. VERTINAMŲ VEIKLOS SRIČIŲ VERTINIMAS</w:t>
      </w:r>
    </w:p>
    <w:p w14:paraId="13ED5203" w14:textId="77777777" w:rsidR="00FC327F" w:rsidRPr="001953B0" w:rsidRDefault="00FC327F" w:rsidP="00D45C89">
      <w:pPr>
        <w:spacing w:after="0" w:line="240" w:lineRule="auto"/>
        <w:ind w:left="360"/>
        <w:jc w:val="center"/>
        <w:rPr>
          <w:rFonts w:ascii="Times New Roman" w:hAnsi="Times New Roman" w:cs="Times New Roman"/>
          <w:b/>
          <w:sz w:val="24"/>
          <w:szCs w:val="24"/>
        </w:rPr>
      </w:pPr>
    </w:p>
    <w:p w14:paraId="43978B69" w14:textId="0BC8CB47" w:rsidR="00E25CD9" w:rsidRPr="001B4BB4" w:rsidRDefault="001953B0" w:rsidP="00D45C89">
      <w:pPr>
        <w:numPr>
          <w:ilvl w:val="0"/>
          <w:numId w:val="1"/>
        </w:numPr>
        <w:spacing w:after="0" w:line="240" w:lineRule="auto"/>
        <w:contextualSpacing/>
        <w:rPr>
          <w:rFonts w:ascii="Times New Roman" w:hAnsi="Times New Roman" w:cs="Times New Roman"/>
          <w:b/>
          <w:sz w:val="24"/>
          <w:szCs w:val="24"/>
        </w:rPr>
      </w:pPr>
      <w:r w:rsidRPr="001953B0">
        <w:rPr>
          <w:rFonts w:ascii="Times New Roman" w:hAnsi="Times New Roman" w:cs="Times New Roman"/>
          <w:b/>
          <w:sz w:val="24"/>
          <w:szCs w:val="24"/>
          <w:lang w:eastAsia="lt-LT"/>
        </w:rPr>
        <w:t>Vertinimo sritis: LYDERYSTĖ IR VADYBA</w:t>
      </w:r>
      <w:r w:rsidR="00C929AF">
        <w:rPr>
          <w:rFonts w:ascii="Times New Roman" w:hAnsi="Times New Roman" w:cs="Times New Roman"/>
          <w:b/>
          <w:sz w:val="24"/>
          <w:szCs w:val="24"/>
          <w:lang w:eastAsia="lt-LT"/>
        </w:rPr>
        <w:t>.</w:t>
      </w:r>
    </w:p>
    <w:p w14:paraId="4BA5ECB1" w14:textId="59CD050D" w:rsidR="001953B0" w:rsidRPr="00ED73B5" w:rsidRDefault="0072278D" w:rsidP="00D45C8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1953B0" w:rsidRPr="00ED73B5">
        <w:rPr>
          <w:rFonts w:ascii="Times New Roman" w:hAnsi="Times New Roman" w:cs="Times New Roman"/>
          <w:b/>
          <w:sz w:val="24"/>
          <w:szCs w:val="24"/>
        </w:rPr>
        <w:t>Vertinimo lygis: 3</w:t>
      </w:r>
      <w:r w:rsidR="00C929AF">
        <w:rPr>
          <w:rFonts w:ascii="Times New Roman" w:hAnsi="Times New Roman" w:cs="Times New Roman"/>
          <w:b/>
          <w:sz w:val="24"/>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6190"/>
      </w:tblGrid>
      <w:tr w:rsidR="001953B0" w:rsidRPr="001953B0" w14:paraId="471D7AFA" w14:textId="77777777" w:rsidTr="00B82E35">
        <w:tc>
          <w:tcPr>
            <w:tcW w:w="33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7628F4" w14:textId="77777777" w:rsidR="001953B0" w:rsidRPr="001953B0" w:rsidRDefault="001953B0" w:rsidP="00D45C89">
            <w:pPr>
              <w:spacing w:after="0" w:line="240" w:lineRule="auto"/>
              <w:jc w:val="center"/>
              <w:rPr>
                <w:rFonts w:ascii="Times New Roman" w:hAnsi="Times New Roman" w:cs="Times New Roman"/>
                <w:b/>
                <w:bCs/>
                <w:sz w:val="24"/>
                <w:szCs w:val="24"/>
                <w:lang w:val="en-US"/>
              </w:rPr>
            </w:pPr>
            <w:proofErr w:type="spellStart"/>
            <w:r w:rsidRPr="001953B0">
              <w:rPr>
                <w:rFonts w:ascii="Times New Roman" w:hAnsi="Times New Roman" w:cs="Times New Roman"/>
                <w:b/>
                <w:bCs/>
                <w:sz w:val="24"/>
                <w:szCs w:val="24"/>
                <w:lang w:val="en-US"/>
              </w:rPr>
              <w:t>Rodiklis</w:t>
            </w:r>
            <w:proofErr w:type="spellEnd"/>
            <w:r w:rsidRPr="001953B0">
              <w:rPr>
                <w:rFonts w:ascii="Times New Roman" w:hAnsi="Times New Roman" w:cs="Times New Roman"/>
                <w:b/>
                <w:bCs/>
                <w:sz w:val="24"/>
                <w:szCs w:val="24"/>
                <w:lang w:val="en-US"/>
              </w:rPr>
              <w:t xml:space="preserve">, </w:t>
            </w:r>
            <w:proofErr w:type="spellStart"/>
            <w:r w:rsidRPr="001953B0">
              <w:rPr>
                <w:rFonts w:ascii="Times New Roman" w:hAnsi="Times New Roman" w:cs="Times New Roman"/>
                <w:b/>
                <w:bCs/>
                <w:sz w:val="24"/>
                <w:szCs w:val="24"/>
                <w:lang w:val="en-US"/>
              </w:rPr>
              <w:t>vertinimo</w:t>
            </w:r>
            <w:proofErr w:type="spellEnd"/>
            <w:r w:rsidRPr="001953B0">
              <w:rPr>
                <w:rFonts w:ascii="Times New Roman" w:hAnsi="Times New Roman" w:cs="Times New Roman"/>
                <w:b/>
                <w:bCs/>
                <w:sz w:val="24"/>
                <w:szCs w:val="24"/>
                <w:lang w:val="en-US"/>
              </w:rPr>
              <w:t xml:space="preserve"> </w:t>
            </w:r>
            <w:proofErr w:type="spellStart"/>
            <w:r w:rsidRPr="001953B0">
              <w:rPr>
                <w:rFonts w:ascii="Times New Roman" w:hAnsi="Times New Roman" w:cs="Times New Roman"/>
                <w:b/>
                <w:bCs/>
                <w:sz w:val="24"/>
                <w:szCs w:val="24"/>
                <w:lang w:val="en-US"/>
              </w:rPr>
              <w:t>lygis</w:t>
            </w:r>
            <w:proofErr w:type="spellEnd"/>
            <w:r w:rsidRPr="001953B0">
              <w:rPr>
                <w:rFonts w:ascii="Times New Roman" w:hAnsi="Times New Roman" w:cs="Times New Roman"/>
                <w:b/>
                <w:bCs/>
                <w:sz w:val="24"/>
                <w:szCs w:val="24"/>
                <w:lang w:val="en-US"/>
              </w:rPr>
              <w:t xml:space="preserve">  </w:t>
            </w:r>
          </w:p>
        </w:tc>
        <w:tc>
          <w:tcPr>
            <w:tcW w:w="61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0DECA3" w14:textId="77777777" w:rsidR="001953B0" w:rsidRPr="001953B0" w:rsidRDefault="001953B0" w:rsidP="00D45C89">
            <w:pPr>
              <w:spacing w:after="0" w:line="240" w:lineRule="auto"/>
              <w:jc w:val="center"/>
              <w:rPr>
                <w:rFonts w:ascii="Times New Roman" w:hAnsi="Times New Roman" w:cs="Times New Roman"/>
                <w:sz w:val="24"/>
                <w:szCs w:val="24"/>
                <w:lang w:val="en-US" w:eastAsia="en-GB"/>
              </w:rPr>
            </w:pPr>
            <w:proofErr w:type="spellStart"/>
            <w:r w:rsidRPr="001953B0">
              <w:rPr>
                <w:rFonts w:ascii="Times New Roman" w:hAnsi="Times New Roman" w:cs="Times New Roman"/>
                <w:sz w:val="24"/>
                <w:szCs w:val="24"/>
                <w:lang w:val="en-US" w:eastAsia="en-GB"/>
              </w:rPr>
              <w:t>Vertinimo</w:t>
            </w:r>
            <w:proofErr w:type="spellEnd"/>
            <w:r w:rsidRPr="001953B0">
              <w:rPr>
                <w:rFonts w:ascii="Times New Roman" w:hAnsi="Times New Roman" w:cs="Times New Roman"/>
                <w:sz w:val="24"/>
                <w:szCs w:val="24"/>
                <w:lang w:val="en-US" w:eastAsia="en-GB"/>
              </w:rPr>
              <w:t xml:space="preserve"> </w:t>
            </w:r>
            <w:proofErr w:type="spellStart"/>
            <w:r w:rsidRPr="001953B0">
              <w:rPr>
                <w:rFonts w:ascii="Times New Roman" w:hAnsi="Times New Roman" w:cs="Times New Roman"/>
                <w:sz w:val="24"/>
                <w:szCs w:val="24"/>
                <w:lang w:val="en-US" w:eastAsia="en-GB"/>
              </w:rPr>
              <w:t>pagrindimas</w:t>
            </w:r>
            <w:proofErr w:type="spellEnd"/>
            <w:r w:rsidRPr="001953B0">
              <w:rPr>
                <w:rFonts w:ascii="Times New Roman" w:hAnsi="Times New Roman" w:cs="Times New Roman"/>
                <w:sz w:val="24"/>
                <w:szCs w:val="24"/>
                <w:lang w:val="en-US" w:eastAsia="en-GB"/>
              </w:rPr>
              <w:t>,</w:t>
            </w:r>
          </w:p>
          <w:p w14:paraId="703BF471" w14:textId="77777777" w:rsidR="001953B0" w:rsidRPr="001953B0" w:rsidRDefault="001953B0" w:rsidP="00D45C89">
            <w:pPr>
              <w:spacing w:after="0" w:line="240" w:lineRule="auto"/>
              <w:jc w:val="center"/>
              <w:rPr>
                <w:rFonts w:ascii="Times New Roman" w:hAnsi="Times New Roman" w:cs="Times New Roman"/>
                <w:b/>
                <w:bCs/>
                <w:iCs/>
                <w:sz w:val="24"/>
                <w:szCs w:val="24"/>
                <w:lang w:val="en-US"/>
              </w:rPr>
            </w:pPr>
            <w:proofErr w:type="spellStart"/>
            <w:r w:rsidRPr="001953B0">
              <w:rPr>
                <w:rFonts w:ascii="Times New Roman" w:hAnsi="Times New Roman" w:cs="Times New Roman"/>
                <w:i/>
                <w:sz w:val="24"/>
                <w:szCs w:val="24"/>
                <w:lang w:val="en-US" w:eastAsia="en-GB"/>
              </w:rPr>
              <w:t>apibendrinimas</w:t>
            </w:r>
            <w:proofErr w:type="spellEnd"/>
          </w:p>
        </w:tc>
      </w:tr>
      <w:tr w:rsidR="00F43A8A" w:rsidRPr="001953B0" w14:paraId="6C9A6992" w14:textId="77777777" w:rsidTr="00B82E35">
        <w:tc>
          <w:tcPr>
            <w:tcW w:w="3308" w:type="dxa"/>
            <w:tcBorders>
              <w:top w:val="single" w:sz="4" w:space="0" w:color="auto"/>
              <w:left w:val="single" w:sz="4" w:space="0" w:color="auto"/>
              <w:bottom w:val="single" w:sz="4" w:space="0" w:color="auto"/>
              <w:right w:val="single" w:sz="4" w:space="0" w:color="auto"/>
            </w:tcBorders>
          </w:tcPr>
          <w:p w14:paraId="010FCC11" w14:textId="4D5B5E68" w:rsidR="00F43A8A" w:rsidRPr="00B96212" w:rsidRDefault="00F43A8A" w:rsidP="00D45C89">
            <w:pPr>
              <w:spacing w:after="0" w:line="240" w:lineRule="auto"/>
              <w:rPr>
                <w:rFonts w:ascii="Times New Roman" w:hAnsi="Times New Roman" w:cs="Times New Roman"/>
                <w:sz w:val="24"/>
                <w:szCs w:val="24"/>
              </w:rPr>
            </w:pPr>
            <w:r w:rsidRPr="001953B0">
              <w:rPr>
                <w:rFonts w:ascii="Times New Roman" w:hAnsi="Times New Roman" w:cs="Times New Roman"/>
                <w:caps/>
                <w:sz w:val="24"/>
                <w:szCs w:val="24"/>
              </w:rPr>
              <w:t>1.1. </w:t>
            </w:r>
            <w:r w:rsidRPr="001953B0">
              <w:rPr>
                <w:rFonts w:ascii="Times New Roman" w:hAnsi="Times New Roman" w:cs="Times New Roman"/>
                <w:sz w:val="24"/>
                <w:szCs w:val="24"/>
              </w:rPr>
              <w:t>Perspektyva ir bendruomenės susitarimai</w:t>
            </w:r>
            <w:r w:rsidRPr="00A2522F">
              <w:rPr>
                <w:rFonts w:ascii="Times New Roman" w:hAnsi="Times New Roman" w:cs="Times New Roman"/>
                <w:sz w:val="24"/>
                <w:szCs w:val="24"/>
              </w:rPr>
              <w:t xml:space="preserve">, </w:t>
            </w:r>
            <w:r w:rsidR="00566B23" w:rsidRPr="00A2522F">
              <w:rPr>
                <w:rFonts w:ascii="Times New Roman" w:hAnsi="Times New Roman" w:cs="Times New Roman"/>
                <w:sz w:val="24"/>
                <w:szCs w:val="24"/>
              </w:rPr>
              <w:t xml:space="preserve">3 </w:t>
            </w:r>
            <w:r w:rsidRPr="00A2522F">
              <w:rPr>
                <w:rFonts w:ascii="Times New Roman" w:hAnsi="Times New Roman" w:cs="Times New Roman"/>
                <w:sz w:val="24"/>
                <w:szCs w:val="24"/>
              </w:rPr>
              <w:t>lygis</w:t>
            </w:r>
            <w:r w:rsidRPr="001953B0">
              <w:rPr>
                <w:rFonts w:ascii="Times New Roman" w:hAnsi="Times New Roman" w:cs="Times New Roman"/>
                <w:sz w:val="24"/>
                <w:szCs w:val="24"/>
              </w:rPr>
              <w:t xml:space="preserve"> </w:t>
            </w:r>
          </w:p>
        </w:tc>
        <w:tc>
          <w:tcPr>
            <w:tcW w:w="6190" w:type="dxa"/>
            <w:tcBorders>
              <w:top w:val="single" w:sz="4" w:space="0" w:color="auto"/>
              <w:left w:val="single" w:sz="4" w:space="0" w:color="auto"/>
              <w:bottom w:val="single" w:sz="4" w:space="0" w:color="auto"/>
              <w:right w:val="single" w:sz="4" w:space="0" w:color="auto"/>
            </w:tcBorders>
          </w:tcPr>
          <w:p w14:paraId="28130BF6" w14:textId="77777777" w:rsidR="00C0147B" w:rsidRPr="00A2522F" w:rsidRDefault="00C0147B" w:rsidP="00D45C89">
            <w:pPr>
              <w:spacing w:after="0" w:line="240" w:lineRule="auto"/>
              <w:jc w:val="both"/>
              <w:rPr>
                <w:rFonts w:ascii="Times New Roman" w:hAnsi="Times New Roman" w:cs="Times New Roman"/>
                <w:bCs/>
                <w:sz w:val="24"/>
                <w:szCs w:val="24"/>
              </w:rPr>
            </w:pPr>
            <w:r w:rsidRPr="00A2522F">
              <w:rPr>
                <w:rFonts w:ascii="Times New Roman" w:hAnsi="Times New Roman" w:cs="Times New Roman"/>
                <w:bCs/>
                <w:sz w:val="24"/>
                <w:szCs w:val="24"/>
              </w:rPr>
              <w:t>Perspektyva ir bendruomenės susitarimai paveikūs.</w:t>
            </w:r>
          </w:p>
          <w:p w14:paraId="7DBEAB7D" w14:textId="4594B2DD" w:rsidR="00C0147B" w:rsidRPr="00C0147B" w:rsidRDefault="00C0147B" w:rsidP="00D45C89">
            <w:pPr>
              <w:pStyle w:val="Sraopastraipa"/>
              <w:numPr>
                <w:ilvl w:val="0"/>
                <w:numId w:val="9"/>
              </w:numPr>
              <w:spacing w:after="0" w:line="240" w:lineRule="auto"/>
              <w:ind w:left="124" w:hanging="124"/>
              <w:jc w:val="both"/>
              <w:rPr>
                <w:rFonts w:ascii="Times New Roman" w:hAnsi="Times New Roman" w:cs="Times New Roman"/>
                <w:sz w:val="24"/>
                <w:szCs w:val="24"/>
              </w:rPr>
            </w:pPr>
            <w:r w:rsidRPr="00C0147B">
              <w:rPr>
                <w:rFonts w:ascii="Times New Roman" w:hAnsi="Times New Roman" w:cs="Times New Roman"/>
                <w:sz w:val="24"/>
                <w:szCs w:val="24"/>
              </w:rPr>
              <w:t xml:space="preserve">Gimnazijos vizija, nusakanti realią mokyklos perspektyvą, priimtina visiems mokyklos bendruomenės nariams. </w:t>
            </w:r>
            <w:r w:rsidR="002B7C04">
              <w:rPr>
                <w:rFonts w:ascii="Times New Roman" w:hAnsi="Times New Roman" w:cs="Times New Roman"/>
                <w:sz w:val="24"/>
                <w:szCs w:val="24"/>
              </w:rPr>
              <w:t>Vizija atnaujinta rengiant 2021–</w:t>
            </w:r>
            <w:r w:rsidRPr="00C0147B">
              <w:rPr>
                <w:rFonts w:ascii="Times New Roman" w:hAnsi="Times New Roman" w:cs="Times New Roman"/>
                <w:sz w:val="24"/>
                <w:szCs w:val="24"/>
              </w:rPr>
              <w:t>2025 metų gimnazijos strateginį planą. Metodinės tarybos nariai pokalbyje teigė, kad į vizijos kūrimą buvo įtraukta mokyklos bendr</w:t>
            </w:r>
            <w:r w:rsidR="002B7C04">
              <w:rPr>
                <w:rFonts w:ascii="Times New Roman" w:hAnsi="Times New Roman" w:cs="Times New Roman"/>
                <w:sz w:val="24"/>
                <w:szCs w:val="24"/>
              </w:rPr>
              <w:t xml:space="preserve">uomenė: </w:t>
            </w:r>
            <w:r w:rsidRPr="00C0147B">
              <w:rPr>
                <w:rFonts w:ascii="Times New Roman" w:hAnsi="Times New Roman" w:cs="Times New Roman"/>
                <w:sz w:val="24"/>
                <w:szCs w:val="24"/>
              </w:rPr>
              <w:t>vizijos projektą kūrė visos metodinės grupės, projektą derino su mokiniais, tėvais (per</w:t>
            </w:r>
            <w:r w:rsidR="00210E11">
              <w:rPr>
                <w:rFonts w:ascii="Times New Roman" w:hAnsi="Times New Roman" w:cs="Times New Roman"/>
                <w:sz w:val="24"/>
                <w:szCs w:val="24"/>
              </w:rPr>
              <w:t xml:space="preserve"> elektroninį TAMO</w:t>
            </w:r>
            <w:r w:rsidR="002B7C04">
              <w:rPr>
                <w:rFonts w:ascii="Times New Roman" w:hAnsi="Times New Roman" w:cs="Times New Roman"/>
                <w:sz w:val="24"/>
                <w:szCs w:val="24"/>
              </w:rPr>
              <w:t xml:space="preserve"> dienyną),</w:t>
            </w:r>
            <w:r w:rsidRPr="00C0147B">
              <w:rPr>
                <w:rFonts w:ascii="Times New Roman" w:hAnsi="Times New Roman" w:cs="Times New Roman"/>
                <w:sz w:val="24"/>
                <w:szCs w:val="24"/>
              </w:rPr>
              <w:t xml:space="preserve"> tėvų susirinkimo metu diskutavo dėl vizijos, aptarė su mokiniais klasių valandėlių metu. </w:t>
            </w:r>
          </w:p>
          <w:p w14:paraId="098D9EA1" w14:textId="37358399" w:rsidR="00C0147B" w:rsidRPr="005974E1" w:rsidRDefault="00C0147B" w:rsidP="00D45C89">
            <w:pPr>
              <w:pStyle w:val="Sraopastraipa"/>
              <w:numPr>
                <w:ilvl w:val="0"/>
                <w:numId w:val="9"/>
              </w:numPr>
              <w:tabs>
                <w:tab w:val="left" w:pos="124"/>
              </w:tabs>
              <w:spacing w:after="0" w:line="240" w:lineRule="auto"/>
              <w:ind w:left="124" w:hanging="124"/>
              <w:jc w:val="both"/>
              <w:rPr>
                <w:rFonts w:ascii="Times New Roman" w:hAnsi="Times New Roman" w:cs="Times New Roman"/>
                <w:sz w:val="24"/>
                <w:szCs w:val="24"/>
              </w:rPr>
            </w:pPr>
            <w:r w:rsidRPr="002B7C04">
              <w:rPr>
                <w:rFonts w:ascii="Times New Roman" w:hAnsi="Times New Roman" w:cs="Times New Roman"/>
                <w:sz w:val="24"/>
                <w:szCs w:val="24"/>
              </w:rPr>
              <w:t>Strateginiai, metiniai veiklos planai grindžiami bendrai apmąstytu mokytojų, mokinių, tėvų, socialinių partnerių sutarimu. Strateginį planą rengė</w:t>
            </w:r>
            <w:r w:rsidR="007343C6">
              <w:rPr>
                <w:rFonts w:ascii="Times New Roman" w:hAnsi="Times New Roman" w:cs="Times New Roman"/>
                <w:sz w:val="24"/>
                <w:szCs w:val="24"/>
              </w:rPr>
              <w:t xml:space="preserve"> darbo grupė, vadovaudamasi</w:t>
            </w:r>
            <w:r w:rsidRPr="002B7C04">
              <w:rPr>
                <w:rFonts w:ascii="Times New Roman" w:hAnsi="Times New Roman" w:cs="Times New Roman"/>
                <w:sz w:val="24"/>
                <w:szCs w:val="24"/>
              </w:rPr>
              <w:t xml:space="preserve"> teisės aktais ir atsižvelgdama į ugdymo, veiklos kokybės</w:t>
            </w:r>
            <w:r w:rsidR="007343C6">
              <w:rPr>
                <w:rFonts w:ascii="Times New Roman" w:hAnsi="Times New Roman" w:cs="Times New Roman"/>
                <w:sz w:val="24"/>
                <w:szCs w:val="24"/>
              </w:rPr>
              <w:t xml:space="preserve"> įsivertinimo,</w:t>
            </w:r>
            <w:r w:rsidR="00650AE8">
              <w:rPr>
                <w:rFonts w:ascii="Times New Roman" w:hAnsi="Times New Roman" w:cs="Times New Roman"/>
                <w:sz w:val="24"/>
                <w:szCs w:val="24"/>
              </w:rPr>
              <w:t xml:space="preserve"> apklausų</w:t>
            </w:r>
            <w:r w:rsidRPr="002B7C04">
              <w:rPr>
                <w:rFonts w:ascii="Times New Roman" w:hAnsi="Times New Roman" w:cs="Times New Roman"/>
                <w:sz w:val="24"/>
                <w:szCs w:val="24"/>
              </w:rPr>
              <w:t xml:space="preserve"> rezultatus, intelektinius ir materiali</w:t>
            </w:r>
            <w:r w:rsidR="00F3025F">
              <w:rPr>
                <w:rFonts w:ascii="Times New Roman" w:hAnsi="Times New Roman" w:cs="Times New Roman"/>
                <w:sz w:val="24"/>
                <w:szCs w:val="24"/>
              </w:rPr>
              <w:t>uos</w:t>
            </w:r>
            <w:r w:rsidRPr="002B7C04">
              <w:rPr>
                <w:rFonts w:ascii="Times New Roman" w:hAnsi="Times New Roman" w:cs="Times New Roman"/>
                <w:sz w:val="24"/>
                <w:szCs w:val="24"/>
              </w:rPr>
              <w:t>ius resursus. Gimnazijos</w:t>
            </w:r>
            <w:r w:rsidR="007978D7">
              <w:rPr>
                <w:rFonts w:ascii="Times New Roman" w:hAnsi="Times New Roman" w:cs="Times New Roman"/>
                <w:sz w:val="24"/>
                <w:szCs w:val="24"/>
              </w:rPr>
              <w:t xml:space="preserve"> tarybos, M</w:t>
            </w:r>
            <w:r w:rsidRPr="002B7C04">
              <w:rPr>
                <w:rFonts w:ascii="Times New Roman" w:hAnsi="Times New Roman" w:cs="Times New Roman"/>
                <w:sz w:val="24"/>
                <w:szCs w:val="24"/>
              </w:rPr>
              <w:t>okytojų tarybos ir metodinių grupių dokumen</w:t>
            </w:r>
            <w:r w:rsidR="00BA6E8B">
              <w:rPr>
                <w:rFonts w:ascii="Times New Roman" w:hAnsi="Times New Roman" w:cs="Times New Roman"/>
                <w:sz w:val="24"/>
                <w:szCs w:val="24"/>
              </w:rPr>
              <w:t>tuose fiksuotas gimnazijos 2021–</w:t>
            </w:r>
            <w:r w:rsidRPr="002B7C04">
              <w:rPr>
                <w:rFonts w:ascii="Times New Roman" w:hAnsi="Times New Roman" w:cs="Times New Roman"/>
                <w:sz w:val="24"/>
                <w:szCs w:val="24"/>
              </w:rPr>
              <w:t xml:space="preserve">2025 metų strateginio plano ir 2021 m. veiklos plano projektų svarstymas, gimnazijos veiklos tikslų ir prioritetų svarstymas. </w:t>
            </w:r>
          </w:p>
          <w:p w14:paraId="08512DD5" w14:textId="1B0664A5" w:rsidR="00C0147B" w:rsidRDefault="00A2522F" w:rsidP="00D45C89">
            <w:pPr>
              <w:pStyle w:val="Sraopastraipa"/>
              <w:numPr>
                <w:ilvl w:val="0"/>
                <w:numId w:val="9"/>
              </w:numPr>
              <w:tabs>
                <w:tab w:val="left" w:pos="601"/>
              </w:tabs>
              <w:spacing w:after="0" w:line="240" w:lineRule="auto"/>
              <w:ind w:left="124" w:hanging="124"/>
              <w:jc w:val="both"/>
              <w:rPr>
                <w:rFonts w:ascii="Times New Roman" w:hAnsi="Times New Roman" w:cs="Times New Roman"/>
                <w:sz w:val="24"/>
                <w:szCs w:val="24"/>
              </w:rPr>
            </w:pPr>
            <w:r>
              <w:rPr>
                <w:rFonts w:ascii="Times New Roman" w:hAnsi="Times New Roman" w:cs="Times New Roman"/>
                <w:sz w:val="24"/>
                <w:szCs w:val="24"/>
              </w:rPr>
              <w:t>Gimnazijos strateginiai</w:t>
            </w:r>
            <w:r w:rsidR="00C0147B" w:rsidRPr="00C0147B">
              <w:rPr>
                <w:rFonts w:ascii="Times New Roman" w:hAnsi="Times New Roman" w:cs="Times New Roman"/>
                <w:sz w:val="24"/>
                <w:szCs w:val="24"/>
              </w:rPr>
              <w:t xml:space="preserve"> tikslai, uždaviniai („</w:t>
            </w:r>
            <w:r w:rsidR="00C0147B" w:rsidRPr="00C0147B">
              <w:rPr>
                <w:rFonts w:ascii="Times New Roman" w:hAnsi="Times New Roman" w:cs="Times New Roman"/>
                <w:bCs/>
                <w:sz w:val="24"/>
                <w:szCs w:val="24"/>
              </w:rPr>
              <w:t>Įvaldyti ir taikyti individualius mokinių poreikius atitinkančias ugdymo(</w:t>
            </w:r>
            <w:proofErr w:type="spellStart"/>
            <w:r w:rsidR="00C0147B" w:rsidRPr="00C0147B">
              <w:rPr>
                <w:rFonts w:ascii="Times New Roman" w:hAnsi="Times New Roman" w:cs="Times New Roman"/>
                <w:bCs/>
                <w:sz w:val="24"/>
                <w:szCs w:val="24"/>
              </w:rPr>
              <w:t>si</w:t>
            </w:r>
            <w:proofErr w:type="spellEnd"/>
            <w:r w:rsidR="00C0147B" w:rsidRPr="00C0147B">
              <w:rPr>
                <w:rFonts w:ascii="Times New Roman" w:hAnsi="Times New Roman" w:cs="Times New Roman"/>
                <w:bCs/>
                <w:sz w:val="24"/>
                <w:szCs w:val="24"/>
              </w:rPr>
              <w:t xml:space="preserve">) strategijas; </w:t>
            </w:r>
            <w:r w:rsidR="00C0147B" w:rsidRPr="00C0147B">
              <w:rPr>
                <w:rFonts w:ascii="Times New Roman" w:hAnsi="Times New Roman" w:cs="Times New Roman"/>
                <w:bCs/>
                <w:color w:val="000000" w:themeColor="text1"/>
                <w:sz w:val="24"/>
                <w:szCs w:val="24"/>
              </w:rPr>
              <w:t>sukurti vaikų</w:t>
            </w:r>
            <w:r w:rsidR="00F3025F">
              <w:rPr>
                <w:rFonts w:ascii="Times New Roman" w:hAnsi="Times New Roman" w:cs="Times New Roman"/>
                <w:bCs/>
                <w:color w:val="000000" w:themeColor="text1"/>
                <w:sz w:val="24"/>
                <w:szCs w:val="24"/>
              </w:rPr>
              <w:t xml:space="preserve"> </w:t>
            </w:r>
            <w:r w:rsidR="00C0147B" w:rsidRPr="00C0147B">
              <w:rPr>
                <w:rFonts w:ascii="Times New Roman" w:hAnsi="Times New Roman" w:cs="Times New Roman"/>
                <w:bCs/>
                <w:color w:val="000000" w:themeColor="text1"/>
                <w:sz w:val="24"/>
                <w:szCs w:val="24"/>
              </w:rPr>
              <w:t>/</w:t>
            </w:r>
            <w:r w:rsidR="00F3025F">
              <w:rPr>
                <w:rFonts w:ascii="Times New Roman" w:hAnsi="Times New Roman" w:cs="Times New Roman"/>
                <w:bCs/>
                <w:color w:val="000000" w:themeColor="text1"/>
                <w:sz w:val="24"/>
                <w:szCs w:val="24"/>
              </w:rPr>
              <w:t xml:space="preserve"> </w:t>
            </w:r>
            <w:r w:rsidR="00C0147B" w:rsidRPr="00C0147B">
              <w:rPr>
                <w:rFonts w:ascii="Times New Roman" w:hAnsi="Times New Roman" w:cs="Times New Roman"/>
                <w:bCs/>
                <w:color w:val="000000" w:themeColor="text1"/>
                <w:sz w:val="24"/>
                <w:szCs w:val="24"/>
              </w:rPr>
              <w:t>mokinių poreikius atitinkančias modernias ir patrauklias mokymo(</w:t>
            </w:r>
            <w:proofErr w:type="spellStart"/>
            <w:r w:rsidR="00C0147B" w:rsidRPr="00C0147B">
              <w:rPr>
                <w:rFonts w:ascii="Times New Roman" w:hAnsi="Times New Roman" w:cs="Times New Roman"/>
                <w:bCs/>
                <w:color w:val="000000" w:themeColor="text1"/>
                <w:sz w:val="24"/>
                <w:szCs w:val="24"/>
              </w:rPr>
              <w:t>si</w:t>
            </w:r>
            <w:proofErr w:type="spellEnd"/>
            <w:r w:rsidR="00C0147B" w:rsidRPr="00C0147B">
              <w:rPr>
                <w:rFonts w:ascii="Times New Roman" w:hAnsi="Times New Roman" w:cs="Times New Roman"/>
                <w:bCs/>
                <w:color w:val="000000" w:themeColor="text1"/>
                <w:sz w:val="24"/>
                <w:szCs w:val="24"/>
              </w:rPr>
              <w:t>) aplinkas; sti</w:t>
            </w:r>
            <w:r w:rsidR="00BA6E8B">
              <w:rPr>
                <w:rFonts w:ascii="Times New Roman" w:hAnsi="Times New Roman" w:cs="Times New Roman"/>
                <w:bCs/>
                <w:color w:val="000000" w:themeColor="text1"/>
                <w:sz w:val="24"/>
                <w:szCs w:val="24"/>
              </w:rPr>
              <w:t>printi socialinį-emocinį ugdymą</w:t>
            </w:r>
            <w:r w:rsidR="00C0147B" w:rsidRPr="00F3025F">
              <w:rPr>
                <w:rFonts w:ascii="Times New Roman" w:hAnsi="Times New Roman" w:cs="Times New Roman"/>
                <w:bCs/>
                <w:color w:val="000000" w:themeColor="text1"/>
                <w:sz w:val="24"/>
                <w:szCs w:val="24"/>
              </w:rPr>
              <w:t>“</w:t>
            </w:r>
            <w:r w:rsidR="00C0147B" w:rsidRPr="00D45C89">
              <w:rPr>
                <w:rFonts w:ascii="Times New Roman" w:hAnsi="Times New Roman" w:cs="Times New Roman"/>
                <w:bCs/>
                <w:color w:val="000000" w:themeColor="text1"/>
                <w:sz w:val="24"/>
                <w:szCs w:val="24"/>
              </w:rPr>
              <w:t xml:space="preserve">) </w:t>
            </w:r>
            <w:r w:rsidR="00BA6E8B">
              <w:rPr>
                <w:rFonts w:ascii="Times New Roman" w:hAnsi="Times New Roman" w:cs="Times New Roman"/>
                <w:sz w:val="24"/>
                <w:szCs w:val="24"/>
              </w:rPr>
              <w:t>ir juos</w:t>
            </w:r>
            <w:r w:rsidR="00C0147B" w:rsidRPr="00C0147B">
              <w:rPr>
                <w:rFonts w:ascii="Times New Roman" w:hAnsi="Times New Roman" w:cs="Times New Roman"/>
                <w:sz w:val="24"/>
                <w:szCs w:val="24"/>
              </w:rPr>
              <w:t xml:space="preserve"> įgyvendinančios priemonės atitinka </w:t>
            </w:r>
            <w:proofErr w:type="spellStart"/>
            <w:r w:rsidR="00C0147B" w:rsidRPr="00C0147B">
              <w:rPr>
                <w:rFonts w:ascii="Times New Roman" w:hAnsi="Times New Roman" w:cs="Times New Roman"/>
                <w:sz w:val="24"/>
                <w:szCs w:val="24"/>
              </w:rPr>
              <w:t>įtraukties</w:t>
            </w:r>
            <w:proofErr w:type="spellEnd"/>
            <w:r w:rsidR="00C0147B" w:rsidRPr="00C0147B">
              <w:rPr>
                <w:rFonts w:ascii="Times New Roman" w:hAnsi="Times New Roman" w:cs="Times New Roman"/>
                <w:sz w:val="24"/>
                <w:szCs w:val="24"/>
              </w:rPr>
              <w:t xml:space="preserve"> visiems sampratą.</w:t>
            </w:r>
          </w:p>
          <w:p w14:paraId="1E795F2C" w14:textId="10F2C099" w:rsidR="00307468" w:rsidRPr="00307468" w:rsidRDefault="00307468" w:rsidP="00D45C89">
            <w:pPr>
              <w:pStyle w:val="Sraopastraipa"/>
              <w:widowControl w:val="0"/>
              <w:numPr>
                <w:ilvl w:val="0"/>
                <w:numId w:val="9"/>
              </w:numPr>
              <w:tabs>
                <w:tab w:val="left" w:pos="601"/>
                <w:tab w:val="left" w:pos="851"/>
              </w:tabs>
              <w:autoSpaceDE w:val="0"/>
              <w:autoSpaceDN w:val="0"/>
              <w:spacing w:after="0" w:line="240" w:lineRule="auto"/>
              <w:ind w:left="124" w:hanging="124"/>
              <w:jc w:val="both"/>
              <w:rPr>
                <w:rFonts w:ascii="Times New Roman" w:hAnsi="Times New Roman" w:cs="Times New Roman"/>
                <w:sz w:val="24"/>
                <w:szCs w:val="24"/>
              </w:rPr>
            </w:pPr>
            <w:r w:rsidRPr="00307468">
              <w:rPr>
                <w:rFonts w:ascii="Times New Roman" w:hAnsi="Times New Roman" w:cs="Times New Roman"/>
                <w:sz w:val="24"/>
                <w:szCs w:val="24"/>
              </w:rPr>
              <w:t xml:space="preserve">Mokykloje ugdymas tradiciškai įgyvendinamas vadovaujantis individualiosios </w:t>
            </w:r>
            <w:proofErr w:type="spellStart"/>
            <w:r w:rsidRPr="00307468">
              <w:rPr>
                <w:rFonts w:ascii="Times New Roman" w:hAnsi="Times New Roman" w:cs="Times New Roman"/>
                <w:sz w:val="24"/>
                <w:szCs w:val="24"/>
              </w:rPr>
              <w:t>įtraukties</w:t>
            </w:r>
            <w:proofErr w:type="spellEnd"/>
            <w:r w:rsidRPr="00307468">
              <w:rPr>
                <w:rFonts w:ascii="Times New Roman" w:hAnsi="Times New Roman" w:cs="Times New Roman"/>
                <w:sz w:val="24"/>
                <w:szCs w:val="24"/>
              </w:rPr>
              <w:t xml:space="preserve"> samprata: </w:t>
            </w:r>
            <w:r w:rsidR="00F3025F">
              <w:rPr>
                <w:rFonts w:ascii="Times New Roman" w:hAnsi="Times New Roman" w:cs="Times New Roman"/>
                <w:sz w:val="24"/>
                <w:szCs w:val="24"/>
              </w:rPr>
              <w:t>SUP</w:t>
            </w:r>
            <w:r w:rsidRPr="00307468">
              <w:rPr>
                <w:rFonts w:ascii="Times New Roman" w:hAnsi="Times New Roman" w:cs="Times New Roman"/>
                <w:sz w:val="24"/>
                <w:szCs w:val="24"/>
              </w:rPr>
              <w:t xml:space="preserve"> </w:t>
            </w:r>
            <w:r w:rsidRPr="00307468">
              <w:rPr>
                <w:rFonts w:ascii="Times New Roman" w:hAnsi="Times New Roman" w:cs="Times New Roman"/>
                <w:sz w:val="24"/>
                <w:szCs w:val="24"/>
              </w:rPr>
              <w:lastRenderedPageBreak/>
              <w:t xml:space="preserve">turintys mokiniai, kurie mokosi pagal individualizuotas ar pritaikytas programas, per lietuvių kalbos ir literatūros, matematikos pamokas mokosi atskirai su specialiąja pedagoge, </w:t>
            </w:r>
            <w:proofErr w:type="spellStart"/>
            <w:r w:rsidRPr="00307468">
              <w:rPr>
                <w:rFonts w:ascii="Times New Roman" w:hAnsi="Times New Roman" w:cs="Times New Roman"/>
                <w:sz w:val="24"/>
                <w:szCs w:val="24"/>
              </w:rPr>
              <w:t>logopedinės</w:t>
            </w:r>
            <w:proofErr w:type="spellEnd"/>
            <w:r w:rsidRPr="00307468">
              <w:rPr>
                <w:rFonts w:ascii="Times New Roman" w:hAnsi="Times New Roman" w:cs="Times New Roman"/>
                <w:sz w:val="24"/>
                <w:szCs w:val="24"/>
              </w:rPr>
              <w:t xml:space="preserve"> pratybos vyksta pamokų metu specialistų kabinetuose, iš paralelių 5,</w:t>
            </w:r>
            <w:r w:rsidR="00F3025F">
              <w:rPr>
                <w:rFonts w:ascii="Times New Roman" w:hAnsi="Times New Roman" w:cs="Times New Roman"/>
                <w:sz w:val="24"/>
                <w:szCs w:val="24"/>
              </w:rPr>
              <w:t xml:space="preserve"> </w:t>
            </w:r>
            <w:r w:rsidRPr="00307468">
              <w:rPr>
                <w:rFonts w:ascii="Times New Roman" w:hAnsi="Times New Roman" w:cs="Times New Roman"/>
                <w:sz w:val="24"/>
                <w:szCs w:val="24"/>
              </w:rPr>
              <w:t xml:space="preserve">6, 2G klasių per matematikos, lietuvių kalbos ir literatūros, užsienio k. pamokas sudaromos laikinosios panašaus pasiekimų lygio arba poreikių mokinių grupės, atskirai SUP </w:t>
            </w:r>
            <w:r w:rsidR="00F3025F">
              <w:rPr>
                <w:rFonts w:ascii="Times New Roman" w:hAnsi="Times New Roman" w:cs="Times New Roman"/>
                <w:sz w:val="24"/>
                <w:szCs w:val="24"/>
              </w:rPr>
              <w:t xml:space="preserve">turintiems </w:t>
            </w:r>
            <w:r w:rsidRPr="00307468">
              <w:rPr>
                <w:rFonts w:ascii="Times New Roman" w:hAnsi="Times New Roman" w:cs="Times New Roman"/>
                <w:sz w:val="24"/>
                <w:szCs w:val="24"/>
              </w:rPr>
              <w:t xml:space="preserve">mokiniams organizuotas renginys („Edukacinis užsiėmimas SUP turintiems mokiniams Lietuvos jūrų muziejuje“). Mokyklos pateiktuose dokumentuose išorinis diferencijavimas sudarant laikinąsias mobilias grupes vertinamas kaip sėkminga patirtis, nors tokia nuostata prieštarauja </w:t>
            </w:r>
            <w:proofErr w:type="spellStart"/>
            <w:r w:rsidRPr="00307468">
              <w:rPr>
                <w:rFonts w:ascii="Times New Roman" w:hAnsi="Times New Roman" w:cs="Times New Roman"/>
                <w:sz w:val="24"/>
                <w:szCs w:val="24"/>
              </w:rPr>
              <w:t>įtraukties</w:t>
            </w:r>
            <w:proofErr w:type="spellEnd"/>
            <w:r w:rsidRPr="00307468">
              <w:rPr>
                <w:rFonts w:ascii="Times New Roman" w:hAnsi="Times New Roman" w:cs="Times New Roman"/>
                <w:sz w:val="24"/>
                <w:szCs w:val="24"/>
              </w:rPr>
              <w:t xml:space="preserve"> visiems sampratai.</w:t>
            </w:r>
          </w:p>
          <w:p w14:paraId="2D580857" w14:textId="2228603A" w:rsidR="00C0147B" w:rsidRPr="00C0147B" w:rsidRDefault="00C0147B" w:rsidP="00D45C89">
            <w:pPr>
              <w:pStyle w:val="Sraopastraipa"/>
              <w:widowControl w:val="0"/>
              <w:numPr>
                <w:ilvl w:val="0"/>
                <w:numId w:val="9"/>
              </w:numPr>
              <w:tabs>
                <w:tab w:val="left" w:pos="851"/>
              </w:tabs>
              <w:autoSpaceDE w:val="0"/>
              <w:autoSpaceDN w:val="0"/>
              <w:spacing w:after="0" w:line="240" w:lineRule="auto"/>
              <w:ind w:left="124" w:hanging="124"/>
              <w:jc w:val="both"/>
              <w:rPr>
                <w:rFonts w:ascii="Times New Roman" w:hAnsi="Times New Roman" w:cs="Times New Roman"/>
                <w:b/>
                <w:sz w:val="24"/>
                <w:szCs w:val="24"/>
              </w:rPr>
            </w:pPr>
            <w:r w:rsidRPr="00C0147B">
              <w:rPr>
                <w:rFonts w:ascii="Times New Roman" w:hAnsi="Times New Roman" w:cs="Times New Roman"/>
                <w:sz w:val="24"/>
                <w:szCs w:val="24"/>
              </w:rPr>
              <w:t>Gimnazijoje organizuojamos mokytojų ir mokinių diskusijos aktualiais ugdymo kokybės tobulinimo klausimais. Įgyvendina</w:t>
            </w:r>
            <w:r w:rsidR="00F3025F">
              <w:rPr>
                <w:rFonts w:ascii="Times New Roman" w:hAnsi="Times New Roman" w:cs="Times New Roman"/>
                <w:sz w:val="24"/>
                <w:szCs w:val="24"/>
              </w:rPr>
              <w:t>n</w:t>
            </w:r>
            <w:r w:rsidRPr="00C0147B">
              <w:rPr>
                <w:rFonts w:ascii="Times New Roman" w:hAnsi="Times New Roman" w:cs="Times New Roman"/>
                <w:sz w:val="24"/>
                <w:szCs w:val="24"/>
              </w:rPr>
              <w:t xml:space="preserve">t </w:t>
            </w:r>
            <w:r w:rsidRPr="00C0147B">
              <w:rPr>
                <w:rFonts w:ascii="Times New Roman" w:eastAsia="Calibri" w:hAnsi="Times New Roman" w:cs="Times New Roman"/>
                <w:sz w:val="24"/>
                <w:szCs w:val="24"/>
              </w:rPr>
              <w:t>2021 m. veiklos</w:t>
            </w:r>
            <w:r w:rsidRPr="00C0147B">
              <w:rPr>
                <w:rFonts w:ascii="Times New Roman" w:hAnsi="Times New Roman" w:cs="Times New Roman"/>
                <w:sz w:val="24"/>
                <w:szCs w:val="24"/>
              </w:rPr>
              <w:t xml:space="preserve"> uždavinį „Įvaldyti ir taikyti individualius vaikų</w:t>
            </w:r>
            <w:r w:rsidR="00F3025F">
              <w:rPr>
                <w:rFonts w:ascii="Times New Roman" w:hAnsi="Times New Roman" w:cs="Times New Roman"/>
                <w:sz w:val="24"/>
                <w:szCs w:val="24"/>
              </w:rPr>
              <w:t xml:space="preserve"> </w:t>
            </w:r>
            <w:r w:rsidRPr="00C0147B">
              <w:rPr>
                <w:rFonts w:ascii="Times New Roman" w:hAnsi="Times New Roman" w:cs="Times New Roman"/>
                <w:sz w:val="24"/>
                <w:szCs w:val="24"/>
              </w:rPr>
              <w:t>/</w:t>
            </w:r>
            <w:r w:rsidR="00F3025F">
              <w:rPr>
                <w:rFonts w:ascii="Times New Roman" w:hAnsi="Times New Roman" w:cs="Times New Roman"/>
                <w:sz w:val="24"/>
                <w:szCs w:val="24"/>
              </w:rPr>
              <w:t xml:space="preserve"> </w:t>
            </w:r>
            <w:r w:rsidRPr="00C0147B">
              <w:rPr>
                <w:rFonts w:ascii="Times New Roman" w:hAnsi="Times New Roman" w:cs="Times New Roman"/>
                <w:sz w:val="24"/>
                <w:szCs w:val="24"/>
              </w:rPr>
              <w:t>mokinių poreikius atitinkančias ugdymo(</w:t>
            </w:r>
            <w:proofErr w:type="spellStart"/>
            <w:r w:rsidRPr="00C0147B">
              <w:rPr>
                <w:rFonts w:ascii="Times New Roman" w:hAnsi="Times New Roman" w:cs="Times New Roman"/>
                <w:sz w:val="24"/>
                <w:szCs w:val="24"/>
              </w:rPr>
              <w:t>si</w:t>
            </w:r>
            <w:proofErr w:type="spellEnd"/>
            <w:r w:rsidRPr="00C0147B">
              <w:rPr>
                <w:rFonts w:ascii="Times New Roman" w:hAnsi="Times New Roman" w:cs="Times New Roman"/>
                <w:sz w:val="24"/>
                <w:szCs w:val="24"/>
              </w:rPr>
              <w:t>) strategijas</w:t>
            </w:r>
            <w:r w:rsidR="00F3025F">
              <w:rPr>
                <w:rFonts w:ascii="Times New Roman" w:hAnsi="Times New Roman" w:cs="Times New Roman"/>
                <w:sz w:val="24"/>
                <w:szCs w:val="24"/>
              </w:rPr>
              <w:t>“</w:t>
            </w:r>
            <w:r w:rsidRPr="00C0147B">
              <w:rPr>
                <w:rFonts w:ascii="Times New Roman" w:hAnsi="Times New Roman" w:cs="Times New Roman"/>
                <w:sz w:val="24"/>
                <w:szCs w:val="24"/>
              </w:rPr>
              <w:t>,</w:t>
            </w:r>
            <w:r w:rsidRPr="00C0147B">
              <w:rPr>
                <w:rFonts w:ascii="Times New Roman" w:eastAsia="Calibri" w:hAnsi="Times New Roman" w:cs="Times New Roman"/>
                <w:sz w:val="24"/>
                <w:szCs w:val="24"/>
              </w:rPr>
              <w:t xml:space="preserve"> vyko diskusijos temomis „Kiek skaitmeninės mokymosi priemonės ir IT man padeda išmokti konkretų dalyką?“, „Kaip aš panaudoju grįžtamojo ryšio informa</w:t>
            </w:r>
            <w:r w:rsidR="00FE08C1">
              <w:rPr>
                <w:rFonts w:ascii="Times New Roman" w:eastAsia="Calibri" w:hAnsi="Times New Roman" w:cs="Times New Roman"/>
                <w:sz w:val="24"/>
                <w:szCs w:val="24"/>
              </w:rPr>
              <w:t>ciją savo mokymuisi tobulinti?“</w:t>
            </w:r>
            <w:r w:rsidRPr="00C0147B">
              <w:rPr>
                <w:rFonts w:ascii="Times New Roman" w:eastAsia="Calibri" w:hAnsi="Times New Roman" w:cs="Times New Roman"/>
                <w:sz w:val="24"/>
                <w:szCs w:val="24"/>
              </w:rPr>
              <w:t xml:space="preserve">, </w:t>
            </w:r>
            <w:r w:rsidRPr="00C0147B">
              <w:rPr>
                <w:rFonts w:ascii="Times New Roman" w:hAnsi="Times New Roman" w:cs="Times New Roman"/>
                <w:sz w:val="24"/>
                <w:szCs w:val="24"/>
              </w:rPr>
              <w:t>„Kuriame gimnaziją kartu“.</w:t>
            </w:r>
          </w:p>
          <w:p w14:paraId="2544C1C8" w14:textId="500175BB" w:rsidR="00C0147B" w:rsidRPr="00C0147B" w:rsidRDefault="00C0147B" w:rsidP="00D45C89">
            <w:pPr>
              <w:pStyle w:val="Sraopastraipa"/>
              <w:numPr>
                <w:ilvl w:val="0"/>
                <w:numId w:val="9"/>
              </w:numPr>
              <w:spacing w:after="0" w:line="240" w:lineRule="auto"/>
              <w:ind w:left="124" w:hanging="124"/>
              <w:jc w:val="both"/>
              <w:rPr>
                <w:rFonts w:ascii="Times New Roman" w:hAnsi="Times New Roman" w:cs="Times New Roman"/>
                <w:sz w:val="24"/>
                <w:szCs w:val="24"/>
              </w:rPr>
            </w:pPr>
            <w:r w:rsidRPr="00C0147B">
              <w:rPr>
                <w:rFonts w:ascii="Times New Roman" w:hAnsi="Times New Roman" w:cs="Times New Roman"/>
                <w:sz w:val="24"/>
                <w:szCs w:val="24"/>
              </w:rPr>
              <w:t>Mokykloje reguliariai vyksta administracijos ir klasių seniūnų susitikimai, kuriuose aptariamos problemos ir patrauklios visiems gimnazijos kūrimo galimybės, priimami sprendimai. Mokiniai inicijavo, kad būtų sudarytos sąlygos gimnazijoje žaisti stalo tenisą, teikė siūlymus dėl poilsio erdvių pertvarkymo, dėl meniu valgykloje. J</w:t>
            </w:r>
            <w:r w:rsidR="00FE08C1">
              <w:rPr>
                <w:rFonts w:ascii="Times New Roman" w:hAnsi="Times New Roman" w:cs="Times New Roman"/>
                <w:sz w:val="24"/>
                <w:szCs w:val="24"/>
              </w:rPr>
              <w:t>ų iniciatyvos yra įgyvendintos.</w:t>
            </w:r>
            <w:r w:rsidRPr="00C0147B">
              <w:rPr>
                <w:rFonts w:ascii="Times New Roman" w:hAnsi="Times New Roman" w:cs="Times New Roman"/>
                <w:sz w:val="24"/>
                <w:szCs w:val="24"/>
              </w:rPr>
              <w:t xml:space="preserve"> </w:t>
            </w:r>
          </w:p>
          <w:p w14:paraId="59CAD6C5" w14:textId="60AE50E2" w:rsidR="00C0147B" w:rsidRPr="00C0147B" w:rsidRDefault="00CB1C3F" w:rsidP="00D45C89">
            <w:pPr>
              <w:pStyle w:val="Sraopastraipa"/>
              <w:numPr>
                <w:ilvl w:val="0"/>
                <w:numId w:val="9"/>
              </w:numPr>
              <w:spacing w:after="0" w:line="240" w:lineRule="auto"/>
              <w:ind w:left="124" w:hanging="124"/>
              <w:jc w:val="both"/>
              <w:rPr>
                <w:rFonts w:ascii="Times New Roman" w:hAnsi="Times New Roman" w:cs="Times New Roman"/>
                <w:sz w:val="24"/>
                <w:szCs w:val="24"/>
              </w:rPr>
            </w:pPr>
            <w:r>
              <w:rPr>
                <w:rStyle w:val="normaltextrun"/>
                <w:rFonts w:ascii="Times New Roman" w:hAnsi="Times New Roman" w:cs="Times New Roman"/>
                <w:sz w:val="24"/>
                <w:szCs w:val="24"/>
              </w:rPr>
              <w:t>Gimnazijos tarybos nariai ir M</w:t>
            </w:r>
            <w:r w:rsidR="00C0147B" w:rsidRPr="00C0147B">
              <w:rPr>
                <w:rStyle w:val="normaltextrun"/>
                <w:rFonts w:ascii="Times New Roman" w:hAnsi="Times New Roman" w:cs="Times New Roman"/>
                <w:sz w:val="24"/>
                <w:szCs w:val="24"/>
              </w:rPr>
              <w:t xml:space="preserve">okinių </w:t>
            </w:r>
            <w:r w:rsidR="00C0147B" w:rsidRPr="00D45C89">
              <w:rPr>
                <w:rStyle w:val="normaltextrun"/>
                <w:rFonts w:asciiTheme="majorBidi" w:hAnsiTheme="majorBidi" w:cstheme="majorBidi"/>
                <w:sz w:val="24"/>
                <w:szCs w:val="24"/>
              </w:rPr>
              <w:t>tarybos n</w:t>
            </w:r>
            <w:r w:rsidR="00F3025F" w:rsidRPr="00D45C89">
              <w:rPr>
                <w:rStyle w:val="normaltextrun"/>
                <w:rFonts w:asciiTheme="majorBidi" w:hAnsiTheme="majorBidi" w:cstheme="majorBidi"/>
                <w:sz w:val="24"/>
                <w:szCs w:val="24"/>
              </w:rPr>
              <w:t>ar</w:t>
            </w:r>
            <w:r w:rsidR="00C0147B" w:rsidRPr="00D45C89">
              <w:rPr>
                <w:rStyle w:val="normaltextrun"/>
                <w:rFonts w:asciiTheme="majorBidi" w:hAnsiTheme="majorBidi" w:cstheme="majorBidi"/>
                <w:sz w:val="24"/>
                <w:szCs w:val="24"/>
              </w:rPr>
              <w:t>iai pokalbyje</w:t>
            </w:r>
            <w:r w:rsidR="00C0147B" w:rsidRPr="00C0147B">
              <w:rPr>
                <w:rStyle w:val="normaltextrun"/>
                <w:rFonts w:ascii="Times New Roman" w:hAnsi="Times New Roman" w:cs="Times New Roman"/>
                <w:sz w:val="24"/>
                <w:szCs w:val="24"/>
              </w:rPr>
              <w:t xml:space="preserve"> teigė, kad tariamasi, diskutuojama su mokiniais ir jų tėvais įvairiais veiklos organizavimo klausimais, atsižvelgta į bendruomenės narių išsakytus pasiūlymus dėl mokinių uniformos, pertraukų laiko, neformalaus</w:t>
            </w:r>
            <w:r>
              <w:rPr>
                <w:rStyle w:val="normaltextrun"/>
                <w:rFonts w:ascii="Times New Roman" w:hAnsi="Times New Roman" w:cs="Times New Roman"/>
                <w:sz w:val="24"/>
                <w:szCs w:val="24"/>
              </w:rPr>
              <w:t xml:space="preserve"> vaikų švietimo užsiėmimų</w:t>
            </w:r>
            <w:r w:rsidR="00C0147B" w:rsidRPr="00C0147B">
              <w:rPr>
                <w:rStyle w:val="normaltextrun"/>
                <w:rFonts w:ascii="Times New Roman" w:hAnsi="Times New Roman" w:cs="Times New Roman"/>
                <w:sz w:val="24"/>
                <w:szCs w:val="24"/>
              </w:rPr>
              <w:t xml:space="preserve"> pasiūlos išplėtimo.</w:t>
            </w:r>
            <w:r w:rsidR="00C0147B" w:rsidRPr="00C0147B">
              <w:rPr>
                <w:rStyle w:val="normaltextrun"/>
                <w:rFonts w:ascii="Times New Roman" w:hAnsi="Times New Roman" w:cs="Times New Roman"/>
                <w:b/>
                <w:bCs/>
                <w:sz w:val="24"/>
                <w:szCs w:val="24"/>
              </w:rPr>
              <w:t xml:space="preserve"> </w:t>
            </w:r>
            <w:r w:rsidR="00C0147B" w:rsidRPr="00C0147B">
              <w:rPr>
                <w:rStyle w:val="normaltextrun"/>
                <w:rFonts w:ascii="Times New Roman" w:hAnsi="Times New Roman" w:cs="Times New Roman"/>
                <w:sz w:val="24"/>
                <w:szCs w:val="24"/>
              </w:rPr>
              <w:t>At</w:t>
            </w:r>
            <w:r w:rsidR="00C0147B" w:rsidRPr="00C0147B">
              <w:rPr>
                <w:rFonts w:ascii="Times New Roman" w:hAnsi="Times New Roman" w:cs="Times New Roman"/>
                <w:sz w:val="24"/>
                <w:szCs w:val="24"/>
              </w:rPr>
              <w:t xml:space="preserve">likta mokinių apklausa apie neformaliojo </w:t>
            </w:r>
            <w:r>
              <w:rPr>
                <w:rFonts w:ascii="Times New Roman" w:hAnsi="Times New Roman" w:cs="Times New Roman"/>
                <w:sz w:val="24"/>
                <w:szCs w:val="24"/>
              </w:rPr>
              <w:t>vaikų švietimo užsiėmimų</w:t>
            </w:r>
            <w:r w:rsidR="00C0147B" w:rsidRPr="00C0147B">
              <w:rPr>
                <w:rFonts w:ascii="Times New Roman" w:hAnsi="Times New Roman" w:cs="Times New Roman"/>
                <w:sz w:val="24"/>
                <w:szCs w:val="24"/>
              </w:rPr>
              <w:t xml:space="preserve"> poreikį, atsižvelgiant į </w:t>
            </w:r>
            <w:r>
              <w:rPr>
                <w:rFonts w:ascii="Times New Roman" w:hAnsi="Times New Roman" w:cs="Times New Roman"/>
                <w:sz w:val="24"/>
                <w:szCs w:val="24"/>
              </w:rPr>
              <w:t xml:space="preserve">jų </w:t>
            </w:r>
            <w:r w:rsidR="00C0147B" w:rsidRPr="00C0147B">
              <w:rPr>
                <w:rFonts w:ascii="Times New Roman" w:hAnsi="Times New Roman" w:cs="Times New Roman"/>
                <w:sz w:val="24"/>
                <w:szCs w:val="24"/>
              </w:rPr>
              <w:t xml:space="preserve">poreikius įsteigti dramos, </w:t>
            </w:r>
            <w:proofErr w:type="spellStart"/>
            <w:r w:rsidR="00C0147B" w:rsidRPr="00C0147B">
              <w:rPr>
                <w:rFonts w:ascii="Times New Roman" w:hAnsi="Times New Roman" w:cs="Times New Roman"/>
                <w:sz w:val="24"/>
                <w:szCs w:val="24"/>
              </w:rPr>
              <w:t>videokūrėjų</w:t>
            </w:r>
            <w:proofErr w:type="spellEnd"/>
            <w:r w:rsidR="00C0147B" w:rsidRPr="00C0147B">
              <w:rPr>
                <w:rFonts w:ascii="Times New Roman" w:hAnsi="Times New Roman" w:cs="Times New Roman"/>
                <w:sz w:val="24"/>
                <w:szCs w:val="24"/>
              </w:rPr>
              <w:t xml:space="preserve">, programuotojų, jaunųjų verslininkų, skautų </w:t>
            </w:r>
            <w:r>
              <w:rPr>
                <w:rFonts w:ascii="Times New Roman" w:hAnsi="Times New Roman" w:cs="Times New Roman"/>
                <w:sz w:val="24"/>
                <w:szCs w:val="24"/>
              </w:rPr>
              <w:t>(antra grupė), dizaino užsiėmimai</w:t>
            </w:r>
            <w:r w:rsidR="00C0147B" w:rsidRPr="00C0147B">
              <w:rPr>
                <w:rFonts w:ascii="Times New Roman" w:hAnsi="Times New Roman" w:cs="Times New Roman"/>
                <w:sz w:val="24"/>
                <w:szCs w:val="24"/>
              </w:rPr>
              <w:t xml:space="preserve">. </w:t>
            </w:r>
          </w:p>
          <w:p w14:paraId="60A210CD" w14:textId="49318254" w:rsidR="00C0147B" w:rsidRPr="00C0147B" w:rsidRDefault="00C0147B" w:rsidP="00D45C89">
            <w:pPr>
              <w:pStyle w:val="Sraopastraipa"/>
              <w:widowControl w:val="0"/>
              <w:numPr>
                <w:ilvl w:val="0"/>
                <w:numId w:val="9"/>
              </w:numPr>
              <w:tabs>
                <w:tab w:val="left" w:pos="851"/>
              </w:tabs>
              <w:autoSpaceDE w:val="0"/>
              <w:autoSpaceDN w:val="0"/>
              <w:spacing w:after="0" w:line="240" w:lineRule="auto"/>
              <w:ind w:left="124" w:hanging="124"/>
              <w:jc w:val="both"/>
              <w:rPr>
                <w:rFonts w:ascii="Times New Roman" w:hAnsi="Times New Roman" w:cs="Times New Roman"/>
                <w:b/>
                <w:sz w:val="24"/>
                <w:szCs w:val="24"/>
              </w:rPr>
            </w:pPr>
            <w:r w:rsidRPr="00C0147B">
              <w:rPr>
                <w:rFonts w:ascii="Times New Roman" w:hAnsi="Times New Roman" w:cs="Times New Roman"/>
                <w:sz w:val="24"/>
                <w:szCs w:val="24"/>
              </w:rPr>
              <w:t>Gimnazijoje v</w:t>
            </w:r>
            <w:r w:rsidR="00650AE8">
              <w:rPr>
                <w:rFonts w:ascii="Times New Roman" w:hAnsi="Times New Roman" w:cs="Times New Roman"/>
                <w:sz w:val="24"/>
                <w:szCs w:val="24"/>
              </w:rPr>
              <w:t>eikia</w:t>
            </w:r>
            <w:r w:rsidR="00F9490F" w:rsidRPr="009C231B">
              <w:rPr>
                <w:rFonts w:ascii="Times New Roman" w:eastAsia="Calibri" w:hAnsi="Times New Roman" w:cs="Times New Roman"/>
                <w:sz w:val="24"/>
                <w:szCs w:val="24"/>
              </w:rPr>
              <w:t xml:space="preserve"> Iniciatyvių mokinių </w:t>
            </w:r>
            <w:r w:rsidR="00F9490F" w:rsidRPr="00F9490F">
              <w:rPr>
                <w:rFonts w:ascii="Times New Roman" w:eastAsia="Calibri" w:hAnsi="Times New Roman" w:cs="Times New Roman"/>
                <w:sz w:val="24"/>
                <w:szCs w:val="24"/>
              </w:rPr>
              <w:t>klubas (toliau – IMK)</w:t>
            </w:r>
            <w:r w:rsidRPr="00F9490F">
              <w:rPr>
                <w:rFonts w:ascii="Times New Roman" w:hAnsi="Times New Roman" w:cs="Times New Roman"/>
                <w:sz w:val="24"/>
                <w:szCs w:val="24"/>
              </w:rPr>
              <w:t>,</w:t>
            </w:r>
            <w:r w:rsidRPr="00C0147B">
              <w:rPr>
                <w:rFonts w:ascii="Times New Roman" w:hAnsi="Times New Roman" w:cs="Times New Roman"/>
                <w:sz w:val="24"/>
                <w:szCs w:val="24"/>
              </w:rPr>
              <w:t xml:space="preserve"> kurio nariai įsitraukia į pagrindinių gimnazijos veiklą reglamentuojančių dokumentų svarstymą, rengia aplinkos tvarkymo akcijas, įgyvendina proj</w:t>
            </w:r>
            <w:r w:rsidR="00361311">
              <w:rPr>
                <w:rFonts w:ascii="Times New Roman" w:hAnsi="Times New Roman" w:cs="Times New Roman"/>
                <w:sz w:val="24"/>
                <w:szCs w:val="24"/>
              </w:rPr>
              <w:t>ektus</w:t>
            </w:r>
            <w:r w:rsidRPr="00C0147B">
              <w:rPr>
                <w:rFonts w:ascii="Times New Roman" w:hAnsi="Times New Roman" w:cs="Times New Roman"/>
                <w:sz w:val="24"/>
                <w:szCs w:val="24"/>
              </w:rPr>
              <w:t>. Pokalbyje klubo nariai teigė, kad diskusijos su mokyklos administracija, mokytojais vyksta pagal poreikį</w:t>
            </w:r>
            <w:r w:rsidR="005840D2">
              <w:rPr>
                <w:rFonts w:ascii="Times New Roman" w:hAnsi="Times New Roman" w:cs="Times New Roman"/>
                <w:sz w:val="24"/>
                <w:szCs w:val="24"/>
              </w:rPr>
              <w:t>.</w:t>
            </w:r>
          </w:p>
          <w:p w14:paraId="446B817B" w14:textId="386DC29C" w:rsidR="00C0147B" w:rsidRPr="00C0147B" w:rsidRDefault="00C0147B" w:rsidP="00D45C89">
            <w:pPr>
              <w:pStyle w:val="Sraopastraipa"/>
              <w:numPr>
                <w:ilvl w:val="0"/>
                <w:numId w:val="9"/>
              </w:numPr>
              <w:tabs>
                <w:tab w:val="left" w:pos="601"/>
              </w:tabs>
              <w:spacing w:after="0" w:line="240" w:lineRule="auto"/>
              <w:ind w:left="124" w:hanging="124"/>
              <w:jc w:val="both"/>
              <w:rPr>
                <w:rFonts w:ascii="Times New Roman" w:hAnsi="Times New Roman" w:cs="Times New Roman"/>
                <w:iCs/>
                <w:sz w:val="24"/>
                <w:szCs w:val="24"/>
              </w:rPr>
            </w:pPr>
            <w:r w:rsidRPr="00C0147B">
              <w:rPr>
                <w:rFonts w:ascii="Times New Roman" w:hAnsi="Times New Roman" w:cs="Times New Roman"/>
                <w:sz w:val="24"/>
                <w:szCs w:val="24"/>
              </w:rPr>
              <w:t xml:space="preserve">Ugdymo turinio planavimas reglamentuotas, vadovaujamasi Salantų gimnazijos ugdymo turinio planavimo principų, laikotarpių ir įgyvendinimo stebėsenos tvarkos aprašu. Ugdymo plane detaliai nurodyta, į kokių konkrečių dalykų ugdymo turinį integruojamos prevencinės ir bendrųjų kompetencijų ugdymo programos, kaip jos fiksuojamos </w:t>
            </w:r>
            <w:r w:rsidRPr="00C0147B">
              <w:rPr>
                <w:rFonts w:ascii="Times New Roman" w:hAnsi="Times New Roman" w:cs="Times New Roman"/>
                <w:sz w:val="24"/>
                <w:szCs w:val="24"/>
              </w:rPr>
              <w:lastRenderedPageBreak/>
              <w:t xml:space="preserve">ilgalaikiuose planuose, </w:t>
            </w:r>
            <w:r w:rsidR="00FE08C1">
              <w:rPr>
                <w:rFonts w:ascii="Times New Roman" w:hAnsi="Times New Roman" w:cs="Times New Roman"/>
                <w:sz w:val="24"/>
                <w:szCs w:val="24"/>
              </w:rPr>
              <w:t xml:space="preserve">elektroniniame TAMO </w:t>
            </w:r>
            <w:r w:rsidRPr="00C0147B">
              <w:rPr>
                <w:rFonts w:ascii="Times New Roman" w:hAnsi="Times New Roman" w:cs="Times New Roman"/>
                <w:sz w:val="24"/>
                <w:szCs w:val="24"/>
              </w:rPr>
              <w:t xml:space="preserve">dienyne. Ilgalaikio plano formą renkasi mokytojas, tvarkoje nurodyta privaloma pateikti informacija. Ilgalaikiame plane privaloma fiksuoti SUP turinčių mokinių, kuriems </w:t>
            </w:r>
            <w:r w:rsidRPr="005840D2">
              <w:rPr>
                <w:rFonts w:ascii="Times New Roman" w:hAnsi="Times New Roman" w:cs="Times New Roman"/>
                <w:sz w:val="24"/>
                <w:szCs w:val="24"/>
              </w:rPr>
              <w:t>BU</w:t>
            </w:r>
            <w:r w:rsidRPr="00C0147B">
              <w:rPr>
                <w:rFonts w:ascii="Times New Roman" w:hAnsi="Times New Roman" w:cs="Times New Roman"/>
                <w:sz w:val="24"/>
                <w:szCs w:val="24"/>
              </w:rPr>
              <w:t xml:space="preserve"> programa pritaikoma, dalyko individualius tikslus ir pritaikymo detales</w:t>
            </w:r>
            <w:r w:rsidR="00303C9E">
              <w:rPr>
                <w:rFonts w:ascii="Times New Roman" w:hAnsi="Times New Roman" w:cs="Times New Roman"/>
                <w:sz w:val="24"/>
                <w:szCs w:val="24"/>
              </w:rPr>
              <w:t>:</w:t>
            </w:r>
            <w:r w:rsidRPr="00C0147B">
              <w:rPr>
                <w:rFonts w:ascii="Times New Roman" w:hAnsi="Times New Roman" w:cs="Times New Roman"/>
                <w:sz w:val="24"/>
                <w:szCs w:val="24"/>
              </w:rPr>
              <w:t xml:space="preserve"> metodai, būdai, supaprastinamos užduotys, atskiros užduotys ir kt. Mokytojai rengia trumpalaikius planus, laikotarpį renkasi mokytojas ir savo pasirinkimą praneša kuruojančiam vadovui.</w:t>
            </w:r>
          </w:p>
          <w:p w14:paraId="6B5332EF" w14:textId="689828CB" w:rsidR="00C0147B" w:rsidRPr="00C0147B" w:rsidRDefault="006F269E" w:rsidP="00D45C89">
            <w:pPr>
              <w:pStyle w:val="Sraopastraipa"/>
              <w:numPr>
                <w:ilvl w:val="0"/>
                <w:numId w:val="9"/>
              </w:numPr>
              <w:tabs>
                <w:tab w:val="left" w:pos="601"/>
              </w:tabs>
              <w:spacing w:after="0" w:line="240" w:lineRule="auto"/>
              <w:ind w:left="124" w:hanging="124"/>
              <w:jc w:val="both"/>
              <w:rPr>
                <w:rFonts w:ascii="Times New Roman" w:hAnsi="Times New Roman" w:cs="Times New Roman"/>
                <w:iCs/>
                <w:sz w:val="24"/>
                <w:szCs w:val="24"/>
              </w:rPr>
            </w:pPr>
            <w:r>
              <w:rPr>
                <w:rFonts w:ascii="Times New Roman" w:hAnsi="Times New Roman" w:cs="Times New Roman"/>
                <w:sz w:val="24"/>
                <w:szCs w:val="24"/>
              </w:rPr>
              <w:t>Vertintojams pateiktuose šešių</w:t>
            </w:r>
            <w:r w:rsidR="00C0147B" w:rsidRPr="00C0147B">
              <w:rPr>
                <w:rFonts w:ascii="Times New Roman" w:hAnsi="Times New Roman" w:cs="Times New Roman"/>
                <w:sz w:val="24"/>
                <w:szCs w:val="24"/>
              </w:rPr>
              <w:t xml:space="preserve"> dalykų ilgalaikiuose planuose iš dalies laikomasi pagrindinių reikalavimų. Dviejuose planuose apie</w:t>
            </w:r>
            <w:r w:rsidR="00C0147B" w:rsidRPr="00C0147B">
              <w:rPr>
                <w:rFonts w:ascii="Times New Roman" w:hAnsi="Times New Roman" w:cs="Times New Roman"/>
                <w:b/>
                <w:bCs/>
                <w:sz w:val="24"/>
                <w:szCs w:val="24"/>
              </w:rPr>
              <w:t xml:space="preserve"> </w:t>
            </w:r>
            <w:r w:rsidR="00C0147B" w:rsidRPr="00C0147B">
              <w:rPr>
                <w:rFonts w:ascii="Times New Roman" w:hAnsi="Times New Roman" w:cs="Times New Roman"/>
                <w:sz w:val="24"/>
                <w:szCs w:val="24"/>
              </w:rPr>
              <w:t xml:space="preserve">SUP turinčių mokinių ugdymo turinį neužsiminta, neaišku, ar jų yra klasėje, kituose nurodyti konkretūs pagalbos </w:t>
            </w:r>
            <w:r>
              <w:rPr>
                <w:rFonts w:ascii="Times New Roman" w:hAnsi="Times New Roman" w:cs="Times New Roman"/>
                <w:sz w:val="24"/>
                <w:szCs w:val="24"/>
              </w:rPr>
              <w:t>šiems mokiniams</w:t>
            </w:r>
            <w:r w:rsidR="00303C9E" w:rsidRPr="00C0147B">
              <w:rPr>
                <w:rFonts w:ascii="Times New Roman" w:hAnsi="Times New Roman" w:cs="Times New Roman"/>
                <w:sz w:val="24"/>
                <w:szCs w:val="24"/>
              </w:rPr>
              <w:t xml:space="preserve"> būdai ir metodai</w:t>
            </w:r>
            <w:r>
              <w:rPr>
                <w:rFonts w:ascii="Times New Roman" w:hAnsi="Times New Roman" w:cs="Times New Roman"/>
                <w:sz w:val="24"/>
                <w:szCs w:val="24"/>
              </w:rPr>
              <w:t>. Viename plane</w:t>
            </w:r>
            <w:r w:rsidR="00C0147B" w:rsidRPr="00C0147B">
              <w:rPr>
                <w:rFonts w:ascii="Times New Roman" w:hAnsi="Times New Roman" w:cs="Times New Roman"/>
                <w:sz w:val="24"/>
                <w:szCs w:val="24"/>
              </w:rPr>
              <w:t xml:space="preserve"> tik nurodytos, kokios programos integruojamos, bet nėra konkrečių suplanuotų temų, viename plane in</w:t>
            </w:r>
            <w:r>
              <w:rPr>
                <w:rFonts w:ascii="Times New Roman" w:hAnsi="Times New Roman" w:cs="Times New Roman"/>
                <w:sz w:val="24"/>
                <w:szCs w:val="24"/>
              </w:rPr>
              <w:t>tegruojamų programų nėra. Planų</w:t>
            </w:r>
            <w:r w:rsidR="00C0147B" w:rsidRPr="00C0147B">
              <w:rPr>
                <w:rFonts w:ascii="Times New Roman" w:hAnsi="Times New Roman" w:cs="Times New Roman"/>
                <w:sz w:val="24"/>
                <w:szCs w:val="24"/>
              </w:rPr>
              <w:t xml:space="preserve"> koregavimo nepastebėta, nors metodinės tarybos nariai teigė, kad ilgalaikiai planai koreguojami dėl mokinių išmokimo tempo.</w:t>
            </w:r>
          </w:p>
          <w:p w14:paraId="57A7195A" w14:textId="3061E8C9" w:rsidR="00C0147B" w:rsidRPr="0061000A" w:rsidRDefault="00C0147B" w:rsidP="00D45C89">
            <w:pPr>
              <w:pStyle w:val="Sraopastraipa"/>
              <w:numPr>
                <w:ilvl w:val="0"/>
                <w:numId w:val="9"/>
              </w:numPr>
              <w:spacing w:after="0" w:line="240" w:lineRule="auto"/>
              <w:ind w:left="124" w:hanging="124"/>
              <w:jc w:val="both"/>
              <w:rPr>
                <w:rFonts w:ascii="Times New Roman" w:hAnsi="Times New Roman" w:cs="Times New Roman"/>
                <w:iCs/>
                <w:sz w:val="24"/>
                <w:szCs w:val="24"/>
              </w:rPr>
            </w:pPr>
            <w:r w:rsidRPr="00C0147B">
              <w:rPr>
                <w:rFonts w:ascii="Times New Roman" w:hAnsi="Times New Roman" w:cs="Times New Roman"/>
                <w:sz w:val="24"/>
                <w:szCs w:val="24"/>
              </w:rPr>
              <w:t>Metodinių grupių dokumentuose fiksuotas pasirenkamųjų dalykų, dalykų modulių programų, ilgalaikių planų aprobavimas ir suderinimas; individualizuotų programų suderinimas. Mokyklos veiklos plane pateikta detali ugdymo proceso priežiūros</w:t>
            </w:r>
            <w:r w:rsidR="005840D2">
              <w:rPr>
                <w:rFonts w:ascii="Times New Roman" w:hAnsi="Times New Roman" w:cs="Times New Roman"/>
                <w:sz w:val="24"/>
                <w:szCs w:val="24"/>
              </w:rPr>
              <w:t xml:space="preserve"> veikla, vykdoma dalykų, neformaliojo vaikų švietimo</w:t>
            </w:r>
            <w:r w:rsidRPr="00C0147B">
              <w:rPr>
                <w:rFonts w:ascii="Times New Roman" w:hAnsi="Times New Roman" w:cs="Times New Roman"/>
                <w:sz w:val="24"/>
                <w:szCs w:val="24"/>
              </w:rPr>
              <w:t xml:space="preserve"> programų, ilgalaikių planų įgyvendinimo priežiūra: susitarimų vykdymas, ugdymo turinio įgyvendinimas. </w:t>
            </w:r>
          </w:p>
          <w:p w14:paraId="4084889B" w14:textId="12158F5E" w:rsidR="00C0147B" w:rsidRPr="00C0147B" w:rsidRDefault="00C0147B" w:rsidP="00D45C89">
            <w:pPr>
              <w:pStyle w:val="Sraopastraipa"/>
              <w:numPr>
                <w:ilvl w:val="0"/>
                <w:numId w:val="11"/>
              </w:numPr>
              <w:tabs>
                <w:tab w:val="left" w:pos="851"/>
              </w:tabs>
              <w:spacing w:after="0" w:line="240" w:lineRule="auto"/>
              <w:ind w:left="124" w:hanging="124"/>
              <w:jc w:val="both"/>
              <w:rPr>
                <w:rFonts w:ascii="Times New Roman" w:hAnsi="Times New Roman" w:cs="Times New Roman"/>
                <w:color w:val="000000"/>
                <w:sz w:val="24"/>
                <w:szCs w:val="24"/>
              </w:rPr>
            </w:pPr>
            <w:r w:rsidRPr="00D45C89">
              <w:rPr>
                <w:rFonts w:ascii="Times New Roman" w:hAnsi="Times New Roman" w:cs="Times New Roman"/>
                <w:sz w:val="24"/>
                <w:szCs w:val="24"/>
              </w:rPr>
              <w:t>Po 2021</w:t>
            </w:r>
            <w:r w:rsidR="006F269E" w:rsidRPr="00D45C89">
              <w:rPr>
                <w:rFonts w:ascii="Times New Roman" w:hAnsi="Times New Roman" w:cs="Times New Roman"/>
                <w:sz w:val="24"/>
                <w:szCs w:val="24"/>
              </w:rPr>
              <w:t xml:space="preserve"> </w:t>
            </w:r>
            <w:r w:rsidRPr="00C0147B">
              <w:rPr>
                <w:rFonts w:ascii="Times New Roman" w:hAnsi="Times New Roman" w:cs="Times New Roman"/>
                <w:sz w:val="24"/>
                <w:szCs w:val="24"/>
              </w:rPr>
              <w:t>m. kovo mėn. baigtos renovacijos gimnazijos erdvės pritaikytos įvairių</w:t>
            </w:r>
            <w:r w:rsidR="00EB6BB4">
              <w:rPr>
                <w:rFonts w:ascii="Times New Roman" w:hAnsi="Times New Roman" w:cs="Times New Roman"/>
                <w:sz w:val="24"/>
                <w:szCs w:val="24"/>
              </w:rPr>
              <w:t xml:space="preserve"> poreikių bendruomenės nariams.</w:t>
            </w:r>
            <w:r w:rsidRPr="00C0147B">
              <w:rPr>
                <w:rFonts w:ascii="Times New Roman" w:hAnsi="Times New Roman" w:cs="Times New Roman"/>
                <w:color w:val="000000"/>
                <w:sz w:val="24"/>
                <w:szCs w:val="24"/>
              </w:rPr>
              <w:t xml:space="preserve"> NŠA </w:t>
            </w:r>
            <w:r w:rsidRPr="00C0147B">
              <w:rPr>
                <w:rFonts w:ascii="Times New Roman" w:hAnsi="Times New Roman" w:cs="Times New Roman"/>
                <w:sz w:val="24"/>
                <w:szCs w:val="24"/>
              </w:rPr>
              <w:t xml:space="preserve">tyrimo ataskaitoje </w:t>
            </w:r>
            <w:r w:rsidRPr="00D45C89">
              <w:rPr>
                <w:rFonts w:ascii="Times New Roman" w:hAnsi="Times New Roman" w:cs="Times New Roman"/>
                <w:sz w:val="24"/>
                <w:szCs w:val="24"/>
              </w:rPr>
              <w:t xml:space="preserve">90 proc. </w:t>
            </w:r>
            <w:r w:rsidRPr="00C0147B">
              <w:rPr>
                <w:rFonts w:ascii="Times New Roman" w:hAnsi="Times New Roman" w:cs="Times New Roman"/>
                <w:sz w:val="24"/>
                <w:szCs w:val="24"/>
              </w:rPr>
              <w:t>mokinių</w:t>
            </w:r>
            <w:r w:rsidRPr="00C0147B">
              <w:rPr>
                <w:rFonts w:ascii="Times New Roman" w:hAnsi="Times New Roman" w:cs="Times New Roman"/>
                <w:bCs/>
                <w:sz w:val="24"/>
                <w:szCs w:val="24"/>
              </w:rPr>
              <w:t xml:space="preserve"> pritaria teiginiui</w:t>
            </w:r>
            <w:r w:rsidRPr="00C0147B">
              <w:rPr>
                <w:rFonts w:ascii="Times New Roman" w:hAnsi="Times New Roman" w:cs="Times New Roman"/>
                <w:sz w:val="24"/>
                <w:szCs w:val="24"/>
              </w:rPr>
              <w:t xml:space="preserve"> „Mokykloje yra jaukių ir patogių vietų prisėsti, pabūti“.</w:t>
            </w:r>
          </w:p>
          <w:p w14:paraId="37798644" w14:textId="588B2922" w:rsidR="00C0147B" w:rsidRPr="00C0147B" w:rsidRDefault="00C0147B" w:rsidP="00D45C89">
            <w:pPr>
              <w:pStyle w:val="Sraopastraipa"/>
              <w:numPr>
                <w:ilvl w:val="0"/>
                <w:numId w:val="11"/>
              </w:numPr>
              <w:tabs>
                <w:tab w:val="left" w:pos="851"/>
              </w:tabs>
              <w:spacing w:after="0" w:line="240" w:lineRule="auto"/>
              <w:ind w:left="124" w:hanging="142"/>
              <w:jc w:val="both"/>
              <w:rPr>
                <w:rFonts w:ascii="Times New Roman" w:hAnsi="Times New Roman" w:cs="Times New Roman"/>
                <w:color w:val="000000"/>
                <w:sz w:val="24"/>
                <w:szCs w:val="24"/>
              </w:rPr>
            </w:pPr>
            <w:r w:rsidRPr="00C0147B">
              <w:rPr>
                <w:rFonts w:ascii="Times New Roman" w:hAnsi="Times New Roman" w:cs="Times New Roman"/>
                <w:sz w:val="24"/>
                <w:szCs w:val="24"/>
              </w:rPr>
              <w:t xml:space="preserve"> </w:t>
            </w:r>
            <w:r w:rsidRPr="00C0147B">
              <w:rPr>
                <w:rFonts w:ascii="Times New Roman" w:hAnsi="Times New Roman" w:cs="Times New Roman"/>
                <w:color w:val="000000"/>
                <w:sz w:val="24"/>
                <w:szCs w:val="24"/>
              </w:rPr>
              <w:t xml:space="preserve">Gimnazijos </w:t>
            </w:r>
            <w:r w:rsidRPr="00C0147B">
              <w:rPr>
                <w:rFonts w:ascii="Times New Roman" w:hAnsi="Times New Roman" w:cs="Times New Roman"/>
                <w:sz w:val="24"/>
                <w:szCs w:val="24"/>
              </w:rPr>
              <w:t>u</w:t>
            </w:r>
            <w:r w:rsidRPr="00C0147B">
              <w:rPr>
                <w:rFonts w:ascii="Times New Roman" w:hAnsi="Times New Roman" w:cs="Times New Roman"/>
                <w:color w:val="000000"/>
                <w:sz w:val="24"/>
                <w:szCs w:val="24"/>
              </w:rPr>
              <w:t>gdymo erdvių atnaujinimas, mokymo priemonių turtinimas pritaikomas įvairiems mokinių poreikiams: bibliotekoje, skaitykloje mokiniai gali paruošti pamokas</w:t>
            </w:r>
            <w:r w:rsidR="00303C9E">
              <w:rPr>
                <w:rFonts w:ascii="Times New Roman" w:hAnsi="Times New Roman" w:cs="Times New Roman"/>
                <w:color w:val="000000"/>
                <w:sz w:val="24"/>
                <w:szCs w:val="24"/>
              </w:rPr>
              <w:t>,</w:t>
            </w:r>
            <w:r w:rsidRPr="00C0147B">
              <w:rPr>
                <w:rFonts w:ascii="Times New Roman" w:hAnsi="Times New Roman" w:cs="Times New Roman"/>
                <w:color w:val="000000"/>
                <w:sz w:val="24"/>
                <w:szCs w:val="24"/>
              </w:rPr>
              <w:t xml:space="preserve"> naudotis internetu i</w:t>
            </w:r>
            <w:r w:rsidR="006F269E">
              <w:rPr>
                <w:rFonts w:ascii="Times New Roman" w:hAnsi="Times New Roman" w:cs="Times New Roman"/>
                <w:color w:val="000000"/>
                <w:sz w:val="24"/>
                <w:szCs w:val="24"/>
              </w:rPr>
              <w:t xml:space="preserve">r kompiuterine įranga iki 17 </w:t>
            </w:r>
            <w:r w:rsidRPr="00C0147B">
              <w:rPr>
                <w:rFonts w:ascii="Times New Roman" w:hAnsi="Times New Roman" w:cs="Times New Roman"/>
                <w:color w:val="000000"/>
                <w:sz w:val="24"/>
                <w:szCs w:val="24"/>
              </w:rPr>
              <w:t>val. Gimnazijos rūsyje įrengta erdvė jaunimui „Jaunimo būstinė“. Pradinio ugdymo korpuse įrengtos „Išmaniosios grindys“, čia organizuojamos įvairios veiklos. Atsižvelgiant į mokinių pageidavimą, įrengt</w:t>
            </w:r>
            <w:r w:rsidR="00303C9E">
              <w:rPr>
                <w:rFonts w:ascii="Times New Roman" w:hAnsi="Times New Roman" w:cs="Times New Roman"/>
                <w:color w:val="000000"/>
                <w:sz w:val="24"/>
                <w:szCs w:val="24"/>
              </w:rPr>
              <w:t>a</w:t>
            </w:r>
            <w:r w:rsidRPr="00C0147B">
              <w:rPr>
                <w:rFonts w:ascii="Times New Roman" w:hAnsi="Times New Roman" w:cs="Times New Roman"/>
                <w:color w:val="000000"/>
                <w:sz w:val="24"/>
                <w:szCs w:val="24"/>
              </w:rPr>
              <w:t xml:space="preserve"> stalo teniso žaidimo viet</w:t>
            </w:r>
            <w:r w:rsidR="00303C9E">
              <w:rPr>
                <w:rFonts w:ascii="Times New Roman" w:hAnsi="Times New Roman" w:cs="Times New Roman"/>
                <w:color w:val="000000"/>
                <w:sz w:val="24"/>
                <w:szCs w:val="24"/>
              </w:rPr>
              <w:t>ų</w:t>
            </w:r>
            <w:r w:rsidRPr="00C0147B">
              <w:rPr>
                <w:rFonts w:ascii="Times New Roman" w:hAnsi="Times New Roman" w:cs="Times New Roman"/>
                <w:color w:val="000000"/>
                <w:sz w:val="24"/>
                <w:szCs w:val="24"/>
              </w:rPr>
              <w:t>.</w:t>
            </w:r>
          </w:p>
          <w:p w14:paraId="24DEE14D" w14:textId="77777777" w:rsidR="00650AE8" w:rsidRDefault="00C0147B" w:rsidP="00D45C89">
            <w:pPr>
              <w:pStyle w:val="Sraopastraipa"/>
              <w:numPr>
                <w:ilvl w:val="0"/>
                <w:numId w:val="11"/>
              </w:numPr>
              <w:spacing w:after="0" w:line="240" w:lineRule="auto"/>
              <w:ind w:left="124" w:hanging="124"/>
              <w:jc w:val="both"/>
              <w:rPr>
                <w:rFonts w:ascii="Times New Roman" w:hAnsi="Times New Roman" w:cs="Times New Roman"/>
                <w:sz w:val="24"/>
                <w:szCs w:val="24"/>
              </w:rPr>
            </w:pPr>
            <w:r w:rsidRPr="00C0147B">
              <w:rPr>
                <w:rFonts w:ascii="Times New Roman" w:hAnsi="Times New Roman" w:cs="Times New Roman"/>
                <w:color w:val="000000"/>
                <w:sz w:val="24"/>
                <w:szCs w:val="24"/>
              </w:rPr>
              <w:t>Mokykla pritraukia papildomų finansinių išteklių iš rėmėjų, bendradarbiaudama su buvusiais mokyklos mokiniais:</w:t>
            </w:r>
          </w:p>
          <w:p w14:paraId="21E45366" w14:textId="39C4740A" w:rsidR="00650AE8" w:rsidRPr="00896AC2" w:rsidRDefault="00650AE8" w:rsidP="00D45C89">
            <w:pPr>
              <w:pStyle w:val="Sraopastraipa"/>
              <w:spacing w:after="0" w:line="240" w:lineRule="auto"/>
              <w:ind w:left="124"/>
              <w:jc w:val="both"/>
              <w:rPr>
                <w:rStyle w:val="FontStyle45"/>
                <w:i w:val="0"/>
                <w:sz w:val="24"/>
                <w:szCs w:val="24"/>
              </w:rPr>
            </w:pPr>
            <w:r>
              <w:t>-</w:t>
            </w:r>
            <w:r w:rsidR="00303C9E">
              <w:t xml:space="preserve"> </w:t>
            </w:r>
            <w:r w:rsidR="00C0147B" w:rsidRPr="00896AC2">
              <w:rPr>
                <w:rStyle w:val="FontStyle45"/>
                <w:i w:val="0"/>
                <w:sz w:val="24"/>
                <w:szCs w:val="24"/>
              </w:rPr>
              <w:t>Pasaulio lietuvių bendruomenei Čikagoje vadovaujantis buvęs Salantų gimnazijos mokinys padėjo užmegzti ryšius su paramos vaikams organizacija „Saulutė“, kuri finansuos (</w:t>
            </w:r>
            <w:r w:rsidRPr="00896AC2">
              <w:rPr>
                <w:rStyle w:val="normaltextrun"/>
                <w:rFonts w:ascii="Times New Roman" w:hAnsi="Times New Roman" w:cs="Times New Roman"/>
                <w:sz w:val="24"/>
                <w:szCs w:val="24"/>
              </w:rPr>
              <w:t xml:space="preserve">apie </w:t>
            </w:r>
            <w:r w:rsidR="00C02EF4" w:rsidRPr="00DB392A">
              <w:rPr>
                <w:rStyle w:val="normaltextrun"/>
                <w:rFonts w:ascii="Times New Roman" w:hAnsi="Times New Roman" w:cs="Times New Roman"/>
                <w:sz w:val="24"/>
                <w:szCs w:val="24"/>
              </w:rPr>
              <w:t>18016.99</w:t>
            </w:r>
            <w:r w:rsidRPr="00DB392A">
              <w:rPr>
                <w:rStyle w:val="normaltextrun"/>
                <w:rFonts w:ascii="Times New Roman" w:hAnsi="Times New Roman" w:cs="Times New Roman"/>
                <w:sz w:val="24"/>
                <w:szCs w:val="24"/>
              </w:rPr>
              <w:t xml:space="preserve"> E</w:t>
            </w:r>
            <w:r w:rsidR="00303C9E">
              <w:rPr>
                <w:rStyle w:val="normaltextrun"/>
                <w:rFonts w:ascii="Times New Roman" w:hAnsi="Times New Roman" w:cs="Times New Roman"/>
                <w:sz w:val="24"/>
                <w:szCs w:val="24"/>
              </w:rPr>
              <w:t>ur</w:t>
            </w:r>
            <w:r w:rsidR="00C0147B" w:rsidRPr="00DB392A">
              <w:rPr>
                <w:rStyle w:val="normaltextrun"/>
                <w:rFonts w:ascii="Times New Roman" w:hAnsi="Times New Roman" w:cs="Times New Roman"/>
                <w:iCs/>
                <w:sz w:val="24"/>
                <w:szCs w:val="24"/>
              </w:rPr>
              <w:t>)</w:t>
            </w:r>
            <w:r w:rsidR="00C0147B" w:rsidRPr="00896AC2">
              <w:rPr>
                <w:rStyle w:val="FontStyle45"/>
                <w:i w:val="0"/>
                <w:sz w:val="24"/>
                <w:szCs w:val="24"/>
              </w:rPr>
              <w:t xml:space="preserve"> gimnazijos parengtą mokinių, turinčių specialiųjų ugdymosi poreikių, edukacinių aplinkų turtinimo projektą</w:t>
            </w:r>
            <w:r w:rsidR="00303C9E">
              <w:rPr>
                <w:rStyle w:val="FontStyle45"/>
                <w:i w:val="0"/>
                <w:sz w:val="24"/>
                <w:szCs w:val="24"/>
              </w:rPr>
              <w:t>;</w:t>
            </w:r>
            <w:r w:rsidR="00C0147B" w:rsidRPr="00896AC2">
              <w:rPr>
                <w:rStyle w:val="FontStyle45"/>
                <w:i w:val="0"/>
                <w:sz w:val="24"/>
                <w:szCs w:val="24"/>
              </w:rPr>
              <w:t xml:space="preserve"> </w:t>
            </w:r>
          </w:p>
          <w:p w14:paraId="4C2E22AF" w14:textId="16207197" w:rsidR="00650AE8" w:rsidRDefault="00650AE8" w:rsidP="00D45C89">
            <w:pPr>
              <w:pStyle w:val="Sraopastraipa"/>
              <w:spacing w:after="0" w:line="240" w:lineRule="auto"/>
              <w:ind w:left="124"/>
              <w:jc w:val="both"/>
              <w:rPr>
                <w:rStyle w:val="normaltextrun"/>
                <w:rFonts w:ascii="Times New Roman" w:hAnsi="Times New Roman" w:cs="Times New Roman"/>
                <w:sz w:val="24"/>
                <w:szCs w:val="24"/>
              </w:rPr>
            </w:pPr>
            <w:r>
              <w:rPr>
                <w:rStyle w:val="FontStyle45"/>
                <w:sz w:val="24"/>
                <w:szCs w:val="24"/>
              </w:rPr>
              <w:t>-</w:t>
            </w:r>
            <w:r w:rsidR="00303C9E">
              <w:rPr>
                <w:rStyle w:val="FontStyle45"/>
                <w:sz w:val="24"/>
                <w:szCs w:val="24"/>
              </w:rPr>
              <w:t xml:space="preserve"> </w:t>
            </w:r>
            <w:r w:rsidR="00303C9E">
              <w:rPr>
                <w:rStyle w:val="normaltextrun"/>
                <w:rFonts w:ascii="Times New Roman" w:hAnsi="Times New Roman" w:cs="Times New Roman"/>
                <w:sz w:val="24"/>
                <w:szCs w:val="24"/>
              </w:rPr>
              <w:t>b</w:t>
            </w:r>
            <w:r w:rsidR="00C0147B" w:rsidRPr="00C0147B">
              <w:rPr>
                <w:rStyle w:val="normaltextrun"/>
                <w:rFonts w:ascii="Times New Roman" w:hAnsi="Times New Roman" w:cs="Times New Roman"/>
                <w:sz w:val="24"/>
                <w:szCs w:val="24"/>
              </w:rPr>
              <w:t>uvę gimnazijos mokiniai, mokinių tėveliai padėjo kurti gimnazijos aplinką</w:t>
            </w:r>
            <w:r w:rsidR="00303C9E">
              <w:rPr>
                <w:rStyle w:val="normaltextrun"/>
                <w:rFonts w:ascii="Times New Roman" w:hAnsi="Times New Roman" w:cs="Times New Roman"/>
                <w:sz w:val="24"/>
                <w:szCs w:val="24"/>
              </w:rPr>
              <w:t>:</w:t>
            </w:r>
            <w:r w:rsidR="00C0147B" w:rsidRPr="00C0147B">
              <w:rPr>
                <w:rStyle w:val="normaltextrun"/>
                <w:rFonts w:ascii="Times New Roman" w:hAnsi="Times New Roman" w:cs="Times New Roman"/>
                <w:sz w:val="24"/>
                <w:szCs w:val="24"/>
              </w:rPr>
              <w:t xml:space="preserve"> nutiesė taką, jungiantį gimnazijos pastatus, padėjo įsigyti žaliuzes. </w:t>
            </w:r>
          </w:p>
          <w:p w14:paraId="4C209E04" w14:textId="5F36963A" w:rsidR="00C0147B" w:rsidRPr="00C0147B" w:rsidRDefault="00C0147B" w:rsidP="00D45C89">
            <w:pPr>
              <w:pStyle w:val="Sraopastraipa"/>
              <w:numPr>
                <w:ilvl w:val="0"/>
                <w:numId w:val="11"/>
              </w:numPr>
              <w:spacing w:after="0" w:line="240" w:lineRule="auto"/>
              <w:ind w:left="130" w:hanging="130"/>
              <w:jc w:val="both"/>
              <w:rPr>
                <w:rFonts w:ascii="Times New Roman" w:hAnsi="Times New Roman" w:cs="Times New Roman"/>
                <w:sz w:val="24"/>
                <w:szCs w:val="24"/>
              </w:rPr>
            </w:pPr>
            <w:r w:rsidRPr="00C0147B">
              <w:rPr>
                <w:rFonts w:ascii="Times New Roman" w:hAnsi="Times New Roman" w:cs="Times New Roman"/>
                <w:sz w:val="24"/>
                <w:szCs w:val="24"/>
              </w:rPr>
              <w:t xml:space="preserve">Gimnazija kasmet gauna paramą iš fizinių asmenų (gyventojų pajamų mokesčio 1,2 proc.). </w:t>
            </w:r>
          </w:p>
          <w:p w14:paraId="1A5AEBF4" w14:textId="77777777" w:rsidR="00C0147B" w:rsidRPr="00C0147B" w:rsidRDefault="00C0147B" w:rsidP="00D45C89">
            <w:pPr>
              <w:pStyle w:val="Sraopastraipa"/>
              <w:widowControl w:val="0"/>
              <w:numPr>
                <w:ilvl w:val="0"/>
                <w:numId w:val="10"/>
              </w:numPr>
              <w:tabs>
                <w:tab w:val="left" w:pos="851"/>
              </w:tabs>
              <w:autoSpaceDE w:val="0"/>
              <w:autoSpaceDN w:val="0"/>
              <w:spacing w:after="0" w:line="240" w:lineRule="auto"/>
              <w:ind w:left="124" w:hanging="124"/>
              <w:contextualSpacing w:val="0"/>
              <w:jc w:val="both"/>
              <w:rPr>
                <w:rFonts w:ascii="Times New Roman" w:hAnsi="Times New Roman" w:cs="Times New Roman"/>
                <w:sz w:val="24"/>
                <w:szCs w:val="24"/>
              </w:rPr>
            </w:pPr>
            <w:r w:rsidRPr="00C0147B">
              <w:rPr>
                <w:rFonts w:ascii="Times New Roman" w:hAnsi="Times New Roman" w:cs="Times New Roman"/>
                <w:sz w:val="24"/>
                <w:szCs w:val="24"/>
              </w:rPr>
              <w:lastRenderedPageBreak/>
              <w:t>Papildomų finansinių išteklių mokykla pritraukia pasinaudodama projektinio finansavimo galimybėmis:</w:t>
            </w:r>
            <w:r w:rsidRPr="00C0147B">
              <w:rPr>
                <w:rFonts w:ascii="Times New Roman" w:hAnsi="Times New Roman" w:cs="Times New Roman"/>
                <w:color w:val="FF0000"/>
                <w:sz w:val="24"/>
                <w:szCs w:val="24"/>
              </w:rPr>
              <w:t xml:space="preserve"> </w:t>
            </w:r>
            <w:r w:rsidRPr="00C0147B">
              <w:rPr>
                <w:rFonts w:ascii="Times New Roman" w:hAnsi="Times New Roman" w:cs="Times New Roman"/>
                <w:sz w:val="24"/>
                <w:szCs w:val="24"/>
              </w:rPr>
              <w:t xml:space="preserve">gimnazija įsigijo priemonių, pritaikytų specialiųjų poreikių turintiems mokiniams, dalyvaudama NŠA projekte „Pedagogų ir švietimo pagalbos specialistų kvalifikacijos tobulinimas“, parengė mokymo priemonių projektą ir surado rėmėjus joms įsigyti; parengtas ir laimėtas projektas „Matematikos pasiekimų gerinimas pasitelkiant virtualią ugdymo aplinką“, finansuojamas iš Europos Sąjungos struktūrinių fondų lėšų. </w:t>
            </w:r>
          </w:p>
          <w:p w14:paraId="2D1AA3B8" w14:textId="6D759932" w:rsidR="00C0147B" w:rsidRPr="00C0147B" w:rsidRDefault="00C0147B" w:rsidP="00D45C89">
            <w:pPr>
              <w:pStyle w:val="prastasiniatinklio"/>
              <w:numPr>
                <w:ilvl w:val="0"/>
                <w:numId w:val="10"/>
              </w:numPr>
              <w:spacing w:before="0" w:beforeAutospacing="0" w:after="0" w:afterAutospacing="0"/>
              <w:ind w:left="124" w:hanging="124"/>
              <w:jc w:val="both"/>
              <w:rPr>
                <w:color w:val="000000"/>
              </w:rPr>
            </w:pPr>
            <w:r w:rsidRPr="00C0147B">
              <w:rPr>
                <w:color w:val="000000"/>
              </w:rPr>
              <w:t>Gimnazija nuolat atnaujina nuotolinio ugdymo techninę bazę: per paskutinius dvejus metus 65 mokiniai aprūpinti interneto prieiga, gimnazijos lėšomis nupirkta 14 nešiojamų</w:t>
            </w:r>
            <w:r w:rsidR="00BA32C5">
              <w:rPr>
                <w:color w:val="000000"/>
              </w:rPr>
              <w:t>jų</w:t>
            </w:r>
            <w:r w:rsidRPr="00C0147B">
              <w:rPr>
                <w:color w:val="000000"/>
              </w:rPr>
              <w:t>, 15 planšetinių kompiuterių. NŠA gimnaziją aprūpino 35 nešiojamais</w:t>
            </w:r>
            <w:r w:rsidR="00BA32C5">
              <w:rPr>
                <w:color w:val="000000"/>
              </w:rPr>
              <w:t>iais</w:t>
            </w:r>
            <w:r w:rsidRPr="00C0147B">
              <w:rPr>
                <w:color w:val="000000"/>
              </w:rPr>
              <w:t>, 112 planšetini</w:t>
            </w:r>
            <w:r w:rsidR="00BA32C5">
              <w:rPr>
                <w:color w:val="000000"/>
              </w:rPr>
              <w:t>ų</w:t>
            </w:r>
            <w:r w:rsidRPr="00C0147B">
              <w:rPr>
                <w:color w:val="000000"/>
              </w:rPr>
              <w:t xml:space="preserve"> kompiuteri</w:t>
            </w:r>
            <w:r w:rsidR="00BA32C5">
              <w:rPr>
                <w:color w:val="000000"/>
              </w:rPr>
              <w:t>ų</w:t>
            </w:r>
            <w:r w:rsidRPr="00C0147B">
              <w:rPr>
                <w:color w:val="000000"/>
              </w:rPr>
              <w:t xml:space="preserve">; 8 klasėse įrengti išmanieji ekranai. Įsigyta ir, esant poreikiui, naudojama nuotolinio arba hibridinio ugdymo organizavimui 2 konferencinės, 3 4K raiškos, 4 FHD raiškos, 23 internetinės kameros, 4 </w:t>
            </w:r>
            <w:r w:rsidR="00BA32C5">
              <w:rPr>
                <w:color w:val="000000"/>
              </w:rPr>
              <w:t>„B</w:t>
            </w:r>
            <w:r w:rsidRPr="00C0147B">
              <w:rPr>
                <w:color w:val="000000"/>
              </w:rPr>
              <w:t>luetooth</w:t>
            </w:r>
            <w:r w:rsidR="00BA32C5">
              <w:rPr>
                <w:color w:val="000000"/>
              </w:rPr>
              <w:t>“</w:t>
            </w:r>
            <w:r w:rsidRPr="00C0147B">
              <w:rPr>
                <w:color w:val="000000"/>
              </w:rPr>
              <w:t xml:space="preserve"> ryšio ausinės, pamokų įrašymo robotas SWIVL kartu su planšetiniu kompiuteriu. </w:t>
            </w:r>
            <w:r w:rsidRPr="00C0147B">
              <w:t xml:space="preserve">Įdiegta ir ugdymo procese naudojama </w:t>
            </w:r>
            <w:r w:rsidR="00BA32C5">
              <w:t>„</w:t>
            </w:r>
            <w:r w:rsidR="004D7F37">
              <w:t xml:space="preserve">Microsoft </w:t>
            </w:r>
            <w:r w:rsidRPr="00C0147B">
              <w:t>Office 365</w:t>
            </w:r>
            <w:r w:rsidR="00BA32C5">
              <w:t>“</w:t>
            </w:r>
            <w:r w:rsidRPr="00C0147B">
              <w:t xml:space="preserve"> nuotolinio mokymo platforma.</w:t>
            </w:r>
          </w:p>
          <w:p w14:paraId="5D02F58E" w14:textId="5382FC36" w:rsidR="00C0147B" w:rsidRPr="00B10594" w:rsidRDefault="00C0147B" w:rsidP="00D45C89">
            <w:pPr>
              <w:pStyle w:val="prastasiniatinklio"/>
              <w:numPr>
                <w:ilvl w:val="0"/>
                <w:numId w:val="10"/>
              </w:numPr>
              <w:spacing w:before="0" w:beforeAutospacing="0" w:after="0" w:afterAutospacing="0"/>
              <w:ind w:left="124" w:hanging="124"/>
              <w:jc w:val="both"/>
              <w:rPr>
                <w:color w:val="000000"/>
              </w:rPr>
            </w:pPr>
            <w:r>
              <w:rPr>
                <w:color w:val="000000"/>
              </w:rPr>
              <w:t xml:space="preserve">Tikslingą IKT ir kitų priemonių naudojimą kaip stiprųjį pamokos aspektą vertintojai fiksavo </w:t>
            </w:r>
            <w:r w:rsidR="000245F1" w:rsidRPr="00D45C89">
              <w:rPr>
                <w:color w:val="000000"/>
              </w:rPr>
              <w:t>11 (</w:t>
            </w:r>
            <w:r w:rsidRPr="00D45C89">
              <w:rPr>
                <w:color w:val="000000"/>
              </w:rPr>
              <w:t>36 proc.)</w:t>
            </w:r>
            <w:r>
              <w:rPr>
                <w:color w:val="000000"/>
              </w:rPr>
              <w:t xml:space="preserve"> stebėtų pamokų. </w:t>
            </w:r>
            <w:r w:rsidRPr="00D00040">
              <w:rPr>
                <w:color w:val="000000"/>
              </w:rPr>
              <w:t>Pamokos aspektas</w:t>
            </w:r>
            <w:r w:rsidR="00EB6BB4">
              <w:rPr>
                <w:color w:val="000000"/>
              </w:rPr>
              <w:t xml:space="preserve"> „Ugdymo(</w:t>
            </w:r>
            <w:proofErr w:type="spellStart"/>
            <w:r w:rsidR="00EB6BB4">
              <w:rPr>
                <w:color w:val="000000"/>
              </w:rPr>
              <w:t>si</w:t>
            </w:r>
            <w:proofErr w:type="spellEnd"/>
            <w:r w:rsidR="00EB6BB4">
              <w:rPr>
                <w:color w:val="000000"/>
              </w:rPr>
              <w:t>) aplinkos“ įvertinta</w:t>
            </w:r>
            <w:r w:rsidRPr="00D00040">
              <w:rPr>
                <w:color w:val="000000"/>
              </w:rPr>
              <w:t>s gerai (2,7).</w:t>
            </w:r>
            <w:r>
              <w:rPr>
                <w:color w:val="000000"/>
              </w:rPr>
              <w:t xml:space="preserve"> </w:t>
            </w:r>
          </w:p>
          <w:p w14:paraId="55933874" w14:textId="631296EE" w:rsidR="00C0147B" w:rsidRDefault="00C0147B" w:rsidP="00D45C89">
            <w:pPr>
              <w:pStyle w:val="prastasiniatinklio"/>
              <w:numPr>
                <w:ilvl w:val="0"/>
                <w:numId w:val="10"/>
              </w:numPr>
              <w:spacing w:before="0" w:beforeAutospacing="0" w:after="0" w:afterAutospacing="0"/>
              <w:ind w:left="124" w:hanging="142"/>
              <w:jc w:val="both"/>
            </w:pPr>
            <w:r w:rsidRPr="006C707A">
              <w:t xml:space="preserve">Finansiniai </w:t>
            </w:r>
            <w:r w:rsidR="00F27EBA">
              <w:t>ištekliai skirstomi skaidriai: G</w:t>
            </w:r>
            <w:r w:rsidRPr="006C707A">
              <w:t>imnazijos tarybos nariai teigė, kad apie lėšų skyrimą ir panaudojimą informuojama gimnazijos bendruomenė per tėvų susirinkimus</w:t>
            </w:r>
            <w:r w:rsidR="000245F1">
              <w:t>, informacija pateikiama per elektroninio</w:t>
            </w:r>
            <w:r w:rsidRPr="006C707A">
              <w:t xml:space="preserve"> </w:t>
            </w:r>
            <w:r w:rsidR="000245F1">
              <w:t xml:space="preserve">TAMO </w:t>
            </w:r>
            <w:r w:rsidRPr="006C707A">
              <w:t>dienyno pr</w:t>
            </w:r>
            <w:r w:rsidR="000245F1">
              <w:t>anešimus. Mokyklos interneto</w:t>
            </w:r>
            <w:r w:rsidRPr="006C707A">
              <w:t xml:space="preserve"> svetainėje reguliariai skelbiamos </w:t>
            </w:r>
            <w:r>
              <w:t xml:space="preserve">biudžeto vykdymo ir </w:t>
            </w:r>
            <w:r w:rsidRPr="006C707A">
              <w:t xml:space="preserve">finansinės ataskaitos. </w:t>
            </w:r>
          </w:p>
          <w:p w14:paraId="0BE99B40" w14:textId="055F47E6" w:rsidR="00C0147B" w:rsidRDefault="00C0147B" w:rsidP="00D45C89">
            <w:pPr>
              <w:pStyle w:val="prastasiniatinklio"/>
              <w:numPr>
                <w:ilvl w:val="0"/>
                <w:numId w:val="10"/>
              </w:numPr>
              <w:spacing w:before="0" w:beforeAutospacing="0" w:after="0" w:afterAutospacing="0"/>
              <w:ind w:left="124" w:hanging="142"/>
              <w:jc w:val="both"/>
            </w:pPr>
            <w:r w:rsidRPr="006114CD">
              <w:rPr>
                <w:rStyle w:val="normaltextrun"/>
              </w:rPr>
              <w:t>Kretingos rajon</w:t>
            </w:r>
            <w:r w:rsidR="00BC5EF9">
              <w:rPr>
                <w:rStyle w:val="normaltextrun"/>
              </w:rPr>
              <w:t xml:space="preserve">o savivaldybės </w:t>
            </w:r>
            <w:r w:rsidR="00BC5EF9" w:rsidRPr="0057584F">
              <w:rPr>
                <w:rStyle w:val="normaltextrun"/>
              </w:rPr>
              <w:t>administracijos</w:t>
            </w:r>
            <w:r w:rsidR="00354D9D">
              <w:rPr>
                <w:rStyle w:val="normaltextrun"/>
              </w:rPr>
              <w:t xml:space="preserve"> </w:t>
            </w:r>
            <w:r w:rsidR="00BC5EF9">
              <w:rPr>
                <w:rStyle w:val="normaltextrun"/>
              </w:rPr>
              <w:t>Š</w:t>
            </w:r>
            <w:r w:rsidRPr="006114CD">
              <w:rPr>
                <w:rStyle w:val="normaltextrun"/>
              </w:rPr>
              <w:t>vietimo skyriaus informacijoje</w:t>
            </w:r>
            <w:r>
              <w:rPr>
                <w:rStyle w:val="normaltextrun"/>
              </w:rPr>
              <w:t xml:space="preserve"> materiali</w:t>
            </w:r>
            <w:r w:rsidR="00BA32C5">
              <w:rPr>
                <w:rStyle w:val="normaltextrun"/>
              </w:rPr>
              <w:t>ųj</w:t>
            </w:r>
            <w:r>
              <w:rPr>
                <w:rStyle w:val="normaltextrun"/>
              </w:rPr>
              <w:t>ų išteklių valdymas mokykloje įvertintas gerai, visos mokymo lėšos panaudojamos veiksmingam ugdymo proces</w:t>
            </w:r>
            <w:r w:rsidR="00BA32C5">
              <w:rPr>
                <w:rStyle w:val="normaltextrun"/>
              </w:rPr>
              <w:t>ui</w:t>
            </w:r>
            <w:r>
              <w:rPr>
                <w:rStyle w:val="normaltextrun"/>
              </w:rPr>
              <w:t xml:space="preserve"> organiz</w:t>
            </w:r>
            <w:r w:rsidR="00BA32C5">
              <w:rPr>
                <w:rStyle w:val="normaltextrun"/>
              </w:rPr>
              <w:t>uoti</w:t>
            </w:r>
            <w:r>
              <w:rPr>
                <w:rStyle w:val="normaltextrun"/>
              </w:rPr>
              <w:t>, mokinių pasiekim</w:t>
            </w:r>
            <w:r w:rsidR="00BA32C5">
              <w:rPr>
                <w:rStyle w:val="normaltextrun"/>
              </w:rPr>
              <w:t>ams</w:t>
            </w:r>
            <w:r>
              <w:rPr>
                <w:rStyle w:val="normaltextrun"/>
              </w:rPr>
              <w:t xml:space="preserve"> ir pažang</w:t>
            </w:r>
            <w:r w:rsidR="00BA32C5">
              <w:rPr>
                <w:rStyle w:val="normaltextrun"/>
              </w:rPr>
              <w:t>ai</w:t>
            </w:r>
            <w:r>
              <w:rPr>
                <w:rStyle w:val="normaltextrun"/>
              </w:rPr>
              <w:t xml:space="preserve"> gerin</w:t>
            </w:r>
            <w:r w:rsidR="00BA32C5">
              <w:rPr>
                <w:rStyle w:val="normaltextrun"/>
              </w:rPr>
              <w:t>t</w:t>
            </w:r>
            <w:r>
              <w:rPr>
                <w:rStyle w:val="normaltextrun"/>
              </w:rPr>
              <w:t>i, sudarant ugdymo planą, atsižvelgta į mokinių ugdymosi poreikius. Gimnazijai nepakanka gaunamų valstybės lėšų mokymo priemonėms įsigyti, IKT atnaujinti, pagalb</w:t>
            </w:r>
            <w:r w:rsidR="00BA32C5">
              <w:rPr>
                <w:rStyle w:val="normaltextrun"/>
              </w:rPr>
              <w:t>ai</w:t>
            </w:r>
            <w:r>
              <w:rPr>
                <w:rStyle w:val="normaltextrun"/>
              </w:rPr>
              <w:t xml:space="preserve"> mokiniui organiz</w:t>
            </w:r>
            <w:r w:rsidR="00BA32C5">
              <w:rPr>
                <w:rStyle w:val="normaltextrun"/>
              </w:rPr>
              <w:t>uoti</w:t>
            </w:r>
            <w:r>
              <w:rPr>
                <w:rStyle w:val="normaltextrun"/>
              </w:rPr>
              <w:t xml:space="preserve">, todėl savivaldybė skiria dotacijas iš biudžeto lėšų. </w:t>
            </w:r>
          </w:p>
          <w:p w14:paraId="29F478CF" w14:textId="606DAB3A" w:rsidR="00734670" w:rsidRPr="00734670" w:rsidRDefault="00C0147B" w:rsidP="00D45C89">
            <w:pPr>
              <w:pStyle w:val="Sraopastraipa"/>
              <w:widowControl w:val="0"/>
              <w:numPr>
                <w:ilvl w:val="0"/>
                <w:numId w:val="10"/>
              </w:numPr>
              <w:tabs>
                <w:tab w:val="left" w:pos="851"/>
              </w:tabs>
              <w:autoSpaceDE w:val="0"/>
              <w:autoSpaceDN w:val="0"/>
              <w:spacing w:after="0" w:line="240" w:lineRule="auto"/>
              <w:ind w:left="124" w:hanging="124"/>
              <w:jc w:val="both"/>
              <w:rPr>
                <w:rFonts w:ascii="Times New Roman" w:hAnsi="Times New Roman" w:cs="Times New Roman"/>
                <w:sz w:val="24"/>
                <w:szCs w:val="24"/>
              </w:rPr>
            </w:pPr>
            <w:r w:rsidRPr="00C0147B">
              <w:rPr>
                <w:rFonts w:ascii="Times New Roman" w:hAnsi="Times New Roman" w:cs="Times New Roman"/>
                <w:sz w:val="24"/>
                <w:szCs w:val="24"/>
              </w:rPr>
              <w:t>Gimnazijos strateginiame plane pateikiama informacija, kad savivaldybės suformuotas aplinkos lėšų biudžetas netenkina gimnazijos poreikių. Skiriamų asignavimų gimnazijos aplinkai finansuoti užtenka tik būtiniausioms reikmėms. Išimtin</w:t>
            </w:r>
            <w:r w:rsidR="00BA32C5">
              <w:rPr>
                <w:rFonts w:ascii="Times New Roman" w:hAnsi="Times New Roman" w:cs="Times New Roman"/>
                <w:sz w:val="24"/>
                <w:szCs w:val="24"/>
              </w:rPr>
              <w:t>i</w:t>
            </w:r>
            <w:r w:rsidRPr="00C0147B">
              <w:rPr>
                <w:rFonts w:ascii="Times New Roman" w:hAnsi="Times New Roman" w:cs="Times New Roman"/>
                <w:sz w:val="24"/>
                <w:szCs w:val="24"/>
              </w:rPr>
              <w:t>ais atvejais savivaldybė skiria papildomai lėšų būtinoms išlaidoms. Pokalbyje direktorė teigė, kad trūksta mokymo lėšų švietimo pag</w:t>
            </w:r>
            <w:r w:rsidR="00921935">
              <w:rPr>
                <w:rFonts w:ascii="Times New Roman" w:hAnsi="Times New Roman" w:cs="Times New Roman"/>
                <w:sz w:val="24"/>
                <w:szCs w:val="24"/>
              </w:rPr>
              <w:t>albai. P</w:t>
            </w:r>
            <w:r w:rsidRPr="00C0147B">
              <w:rPr>
                <w:rFonts w:ascii="Times New Roman" w:hAnsi="Times New Roman" w:cs="Times New Roman"/>
                <w:sz w:val="24"/>
                <w:szCs w:val="24"/>
              </w:rPr>
              <w:t>a</w:t>
            </w:r>
            <w:r w:rsidR="00921935">
              <w:rPr>
                <w:rFonts w:ascii="Times New Roman" w:hAnsi="Times New Roman" w:cs="Times New Roman"/>
                <w:sz w:val="24"/>
                <w:szCs w:val="24"/>
              </w:rPr>
              <w:t xml:space="preserve">teiktoje </w:t>
            </w:r>
            <w:r w:rsidR="00DA1660">
              <w:rPr>
                <w:rFonts w:ascii="Times New Roman" w:hAnsi="Times New Roman" w:cs="Times New Roman"/>
                <w:iCs/>
                <w:sz w:val="24"/>
                <w:szCs w:val="24"/>
              </w:rPr>
              <w:t xml:space="preserve">mokyklos pirminėje informacijoje (toliau – </w:t>
            </w:r>
            <w:r w:rsidR="00921935">
              <w:rPr>
                <w:rFonts w:ascii="Times New Roman" w:hAnsi="Times New Roman" w:cs="Times New Roman"/>
                <w:sz w:val="24"/>
                <w:szCs w:val="24"/>
              </w:rPr>
              <w:t>MPI</w:t>
            </w:r>
            <w:r w:rsidR="00DA1660">
              <w:rPr>
                <w:rFonts w:ascii="Times New Roman" w:hAnsi="Times New Roman" w:cs="Times New Roman"/>
                <w:sz w:val="24"/>
                <w:szCs w:val="24"/>
              </w:rPr>
              <w:t>)</w:t>
            </w:r>
            <w:r w:rsidRPr="00C0147B">
              <w:rPr>
                <w:rFonts w:ascii="Times New Roman" w:hAnsi="Times New Roman" w:cs="Times New Roman"/>
                <w:sz w:val="24"/>
                <w:szCs w:val="24"/>
              </w:rPr>
              <w:t xml:space="preserve"> nurodoma, kad g</w:t>
            </w:r>
            <w:r w:rsidRPr="00C0147B">
              <w:rPr>
                <w:rFonts w:ascii="Times New Roman" w:hAnsi="Times New Roman" w:cs="Times New Roman"/>
                <w:color w:val="000000"/>
                <w:sz w:val="24"/>
                <w:szCs w:val="24"/>
              </w:rPr>
              <w:t>im</w:t>
            </w:r>
            <w:r w:rsidR="00921935">
              <w:rPr>
                <w:rFonts w:ascii="Times New Roman" w:hAnsi="Times New Roman" w:cs="Times New Roman"/>
                <w:color w:val="000000"/>
                <w:sz w:val="24"/>
                <w:szCs w:val="24"/>
              </w:rPr>
              <w:t>nazijoje klasės suformuotos</w:t>
            </w:r>
            <w:r w:rsidRPr="00C0147B">
              <w:rPr>
                <w:rFonts w:ascii="Times New Roman" w:hAnsi="Times New Roman" w:cs="Times New Roman"/>
                <w:color w:val="000000"/>
                <w:sz w:val="24"/>
                <w:szCs w:val="24"/>
              </w:rPr>
              <w:t xml:space="preserve"> </w:t>
            </w:r>
            <w:r w:rsidRPr="00C0147B">
              <w:rPr>
                <w:rFonts w:ascii="Times New Roman" w:hAnsi="Times New Roman" w:cs="Times New Roman"/>
                <w:sz w:val="24"/>
                <w:szCs w:val="24"/>
              </w:rPr>
              <w:t>pagal m</w:t>
            </w:r>
            <w:r w:rsidRPr="00C0147B">
              <w:rPr>
                <w:rFonts w:ascii="Times New Roman" w:hAnsi="Times New Roman" w:cs="Times New Roman"/>
                <w:color w:val="000000"/>
                <w:sz w:val="24"/>
                <w:szCs w:val="24"/>
              </w:rPr>
              <w:t>okymo lėšų apskaičiavimo, paskirstymo ir panaudojimo metodiką</w:t>
            </w:r>
            <w:r w:rsidR="00921935">
              <w:rPr>
                <w:rFonts w:ascii="Times New Roman" w:hAnsi="Times New Roman" w:cs="Times New Roman"/>
                <w:color w:val="000000"/>
                <w:sz w:val="24"/>
                <w:szCs w:val="24"/>
              </w:rPr>
              <w:t>,</w:t>
            </w:r>
            <w:r w:rsidRPr="00C0147B">
              <w:rPr>
                <w:rFonts w:ascii="Times New Roman" w:hAnsi="Times New Roman" w:cs="Times New Roman"/>
                <w:color w:val="000000"/>
                <w:sz w:val="24"/>
                <w:szCs w:val="24"/>
              </w:rPr>
              <w:t xml:space="preserve"> </w:t>
            </w:r>
            <w:r w:rsidRPr="00C0147B">
              <w:rPr>
                <w:rFonts w:ascii="Times New Roman" w:hAnsi="Times New Roman" w:cs="Times New Roman"/>
                <w:color w:val="000000"/>
                <w:sz w:val="24"/>
                <w:szCs w:val="24"/>
              </w:rPr>
              <w:lastRenderedPageBreak/>
              <w:t>m</w:t>
            </w:r>
            <w:r w:rsidR="00921935">
              <w:rPr>
                <w:rFonts w:ascii="Times New Roman" w:hAnsi="Times New Roman" w:cs="Times New Roman"/>
                <w:color w:val="000000"/>
                <w:sz w:val="24"/>
                <w:szCs w:val="24"/>
              </w:rPr>
              <w:t>aksimalus finansavimas skirtas</w:t>
            </w:r>
            <w:r w:rsidRPr="00C0147B">
              <w:rPr>
                <w:rFonts w:ascii="Times New Roman" w:hAnsi="Times New Roman" w:cs="Times New Roman"/>
                <w:color w:val="000000"/>
                <w:sz w:val="24"/>
                <w:szCs w:val="24"/>
              </w:rPr>
              <w:t xml:space="preserve"> 5 sąlyginėms klasėms (iš 19 klasių).</w:t>
            </w:r>
          </w:p>
          <w:p w14:paraId="177B29FD" w14:textId="7ECA5B00" w:rsidR="00566B23" w:rsidRPr="00BE7F7A" w:rsidRDefault="00734670" w:rsidP="00D45C89">
            <w:pPr>
              <w:pStyle w:val="Sraopastraipa"/>
              <w:numPr>
                <w:ilvl w:val="0"/>
                <w:numId w:val="10"/>
              </w:numPr>
              <w:spacing w:after="0" w:line="240" w:lineRule="auto"/>
              <w:ind w:left="124" w:hanging="142"/>
              <w:jc w:val="both"/>
            </w:pPr>
            <w:r w:rsidRPr="00734670">
              <w:rPr>
                <w:rStyle w:val="normaltextrun"/>
                <w:rFonts w:ascii="Times New Roman" w:hAnsi="Times New Roman" w:cs="Times New Roman"/>
                <w:sz w:val="24"/>
                <w:szCs w:val="24"/>
              </w:rPr>
              <w:t xml:space="preserve">Kretingos rajono savivaldybės administracijos </w:t>
            </w:r>
            <w:r w:rsidR="00BA32C5">
              <w:rPr>
                <w:rStyle w:val="normaltextrun"/>
                <w:rFonts w:ascii="Times New Roman" w:hAnsi="Times New Roman" w:cs="Times New Roman"/>
                <w:sz w:val="24"/>
                <w:szCs w:val="24"/>
              </w:rPr>
              <w:t>Š</w:t>
            </w:r>
            <w:r w:rsidRPr="00734670">
              <w:rPr>
                <w:rStyle w:val="normaltextrun"/>
                <w:rFonts w:ascii="Times New Roman" w:hAnsi="Times New Roman" w:cs="Times New Roman"/>
                <w:sz w:val="24"/>
                <w:szCs w:val="24"/>
              </w:rPr>
              <w:t>vietimo skyriaus informacijoje nurodyta, kad gimnazijoje personalo politik</w:t>
            </w:r>
            <w:r w:rsidR="00BA32C5">
              <w:rPr>
                <w:rStyle w:val="normaltextrun"/>
                <w:rFonts w:ascii="Times New Roman" w:hAnsi="Times New Roman" w:cs="Times New Roman"/>
                <w:sz w:val="24"/>
                <w:szCs w:val="24"/>
              </w:rPr>
              <w:t>a</w:t>
            </w:r>
            <w:r w:rsidRPr="00734670">
              <w:rPr>
                <w:rStyle w:val="normaltextrun"/>
                <w:rFonts w:ascii="Times New Roman" w:hAnsi="Times New Roman" w:cs="Times New Roman"/>
                <w:sz w:val="24"/>
                <w:szCs w:val="24"/>
              </w:rPr>
              <w:t xml:space="preserve"> vykdoma tinkamai, atsižvelgiama į mokinių ir jų tėvų interesus, dirbantys mokytojai turi reikiamą išsilavinimą, yra dėstomo dalyko specialistai, mokytojų kaita nedidelė. Mokytojų kvalifikacija tinkama:</w:t>
            </w:r>
            <w:r w:rsidRPr="00734670">
              <w:rPr>
                <w:rFonts w:ascii="Times New Roman" w:hAnsi="Times New Roman" w:cs="Times New Roman"/>
                <w:sz w:val="24"/>
                <w:szCs w:val="24"/>
              </w:rPr>
              <w:t xml:space="preserve"> 2 proc. (1) mokytojai ekspertai, 31 proc. (14) mokytojai metodininkai, 51 proc. (23) vyr. mokytojai ir 16 proc. (7) mokytojai. Suburta kvalifikuota pagalbos specialistų komanda (vyr. specialioji pedagogė, logopedė, vyr. socialinė pedagogė, psichologė), dirba keturi mokytoj</w:t>
            </w:r>
            <w:r w:rsidR="00BA32C5">
              <w:rPr>
                <w:rFonts w:ascii="Times New Roman" w:hAnsi="Times New Roman" w:cs="Times New Roman"/>
                <w:sz w:val="24"/>
                <w:szCs w:val="24"/>
              </w:rPr>
              <w:t>o</w:t>
            </w:r>
            <w:r w:rsidRPr="00734670">
              <w:rPr>
                <w:rFonts w:ascii="Times New Roman" w:hAnsi="Times New Roman" w:cs="Times New Roman"/>
                <w:sz w:val="24"/>
                <w:szCs w:val="24"/>
              </w:rPr>
              <w:t xml:space="preserve"> padėjėjai.</w:t>
            </w:r>
          </w:p>
          <w:p w14:paraId="7A56BCEA" w14:textId="226538BF" w:rsidR="00BE7F7A" w:rsidRPr="00C0147B" w:rsidRDefault="00967E85" w:rsidP="00D45C89">
            <w:pPr>
              <w:pStyle w:val="Sraopastraipa"/>
              <w:spacing w:after="0" w:line="240" w:lineRule="auto"/>
              <w:ind w:left="124"/>
              <w:jc w:val="both"/>
            </w:pPr>
            <w:r w:rsidRPr="007E54AA">
              <w:rPr>
                <w:rFonts w:ascii="Times New Roman" w:hAnsi="Times New Roman" w:cs="Times New Roman"/>
                <w:noProof/>
                <w:sz w:val="24"/>
                <w:szCs w:val="24"/>
              </w:rPr>
              <w:t>Mokykos viziją įgyvendinančią veiklą siekiama grįsti mokykl</w:t>
            </w:r>
            <w:r w:rsidR="00BA32C5">
              <w:rPr>
                <w:rFonts w:ascii="Times New Roman" w:hAnsi="Times New Roman" w:cs="Times New Roman"/>
                <w:noProof/>
                <w:sz w:val="24"/>
                <w:szCs w:val="24"/>
              </w:rPr>
              <w:t>o</w:t>
            </w:r>
            <w:r w:rsidR="00BA32C5">
              <w:rPr>
                <w:noProof/>
              </w:rPr>
              <w:t>s</w:t>
            </w:r>
            <w:r w:rsidRPr="007E54AA">
              <w:rPr>
                <w:rFonts w:ascii="Times New Roman" w:hAnsi="Times New Roman" w:cs="Times New Roman"/>
                <w:noProof/>
                <w:sz w:val="24"/>
                <w:szCs w:val="24"/>
              </w:rPr>
              <w:t xml:space="preserve"> visiems nuostatomis. </w:t>
            </w:r>
            <w:r w:rsidRPr="007E54AA">
              <w:rPr>
                <w:rFonts w:ascii="Times New Roman" w:hAnsi="Times New Roman" w:cs="Times New Roman"/>
                <w:sz w:val="24"/>
                <w:szCs w:val="24"/>
              </w:rPr>
              <w:t xml:space="preserve">Mokyklos veiklos tobulinimo susitarimai, kuriant </w:t>
            </w:r>
            <w:r w:rsidRPr="007E54AA">
              <w:rPr>
                <w:rStyle w:val="normaltextrun"/>
                <w:rFonts w:ascii="Times New Roman" w:hAnsi="Times New Roman" w:cs="Times New Roman"/>
                <w:sz w:val="24"/>
                <w:szCs w:val="24"/>
              </w:rPr>
              <w:t>kiekvienam mokiniui pritaikytą ugdymosi aplinką,</w:t>
            </w:r>
            <w:r w:rsidRPr="007E54AA">
              <w:rPr>
                <w:rFonts w:ascii="Times New Roman" w:hAnsi="Times New Roman" w:cs="Times New Roman"/>
                <w:sz w:val="24"/>
                <w:szCs w:val="24"/>
              </w:rPr>
              <w:t xml:space="preserve"> priimami bendromis diskusijomis. Gimnazijos strateginiai tikslai, uždaviniai ir j</w:t>
            </w:r>
            <w:r w:rsidR="00BA1074">
              <w:rPr>
                <w:rFonts w:ascii="Times New Roman" w:hAnsi="Times New Roman" w:cs="Times New Roman"/>
                <w:sz w:val="24"/>
                <w:szCs w:val="24"/>
              </w:rPr>
              <w:t>iem</w:t>
            </w:r>
            <w:r w:rsidRPr="007E54AA">
              <w:rPr>
                <w:rFonts w:ascii="Times New Roman" w:hAnsi="Times New Roman" w:cs="Times New Roman"/>
                <w:sz w:val="24"/>
                <w:szCs w:val="24"/>
              </w:rPr>
              <w:t>s įgyvendin</w:t>
            </w:r>
            <w:r w:rsidR="00BA1074">
              <w:rPr>
                <w:rFonts w:ascii="Times New Roman" w:hAnsi="Times New Roman" w:cs="Times New Roman"/>
                <w:sz w:val="24"/>
                <w:szCs w:val="24"/>
              </w:rPr>
              <w:t>ti skirt</w:t>
            </w:r>
            <w:r w:rsidRPr="007E54AA">
              <w:rPr>
                <w:rFonts w:ascii="Times New Roman" w:hAnsi="Times New Roman" w:cs="Times New Roman"/>
                <w:sz w:val="24"/>
                <w:szCs w:val="24"/>
              </w:rPr>
              <w:t xml:space="preserve">os priemonės kreipiami </w:t>
            </w:r>
            <w:proofErr w:type="spellStart"/>
            <w:r w:rsidRPr="007E54AA">
              <w:rPr>
                <w:rFonts w:ascii="Times New Roman" w:hAnsi="Times New Roman" w:cs="Times New Roman"/>
                <w:sz w:val="24"/>
                <w:szCs w:val="24"/>
              </w:rPr>
              <w:t>įtraukties</w:t>
            </w:r>
            <w:proofErr w:type="spellEnd"/>
            <w:r w:rsidRPr="007E54AA">
              <w:rPr>
                <w:rFonts w:ascii="Times New Roman" w:hAnsi="Times New Roman" w:cs="Times New Roman"/>
                <w:sz w:val="24"/>
                <w:szCs w:val="24"/>
              </w:rPr>
              <w:t xml:space="preserve"> visiems nuostatų formavim</w:t>
            </w:r>
            <w:r w:rsidR="00BA1074">
              <w:rPr>
                <w:rFonts w:ascii="Times New Roman" w:hAnsi="Times New Roman" w:cs="Times New Roman"/>
                <w:sz w:val="24"/>
                <w:szCs w:val="24"/>
              </w:rPr>
              <w:t>o link</w:t>
            </w:r>
            <w:r w:rsidRPr="007E54AA">
              <w:rPr>
                <w:rFonts w:ascii="Times New Roman" w:hAnsi="Times New Roman" w:cs="Times New Roman"/>
                <w:sz w:val="24"/>
                <w:szCs w:val="24"/>
              </w:rPr>
              <w:t xml:space="preserve">. Dalyje klasių ir pamokų ugdymas tradiciškai įgyvendinamas vadovaujantis individualiosios </w:t>
            </w:r>
            <w:proofErr w:type="spellStart"/>
            <w:r w:rsidRPr="007E54AA">
              <w:rPr>
                <w:rFonts w:ascii="Times New Roman" w:hAnsi="Times New Roman" w:cs="Times New Roman"/>
                <w:sz w:val="24"/>
                <w:szCs w:val="24"/>
              </w:rPr>
              <w:t>įtraukties</w:t>
            </w:r>
            <w:proofErr w:type="spellEnd"/>
            <w:r w:rsidRPr="007E54AA">
              <w:rPr>
                <w:rFonts w:ascii="Times New Roman" w:hAnsi="Times New Roman" w:cs="Times New Roman"/>
                <w:sz w:val="24"/>
                <w:szCs w:val="24"/>
              </w:rPr>
              <w:t xml:space="preserve"> (sudarant homogeniškas laikinąsias grupes) samprata.</w:t>
            </w:r>
            <w:r w:rsidRPr="007E54AA">
              <w:rPr>
                <w:rFonts w:ascii="Times New Roman" w:hAnsi="Times New Roman" w:cs="Times New Roman"/>
                <w:color w:val="000000"/>
                <w:sz w:val="24"/>
                <w:szCs w:val="24"/>
              </w:rPr>
              <w:t xml:space="preserve"> Mokyklos ištekliai orientuojami įtraukiojo ugdymo nuostatų įgyvendinim</w:t>
            </w:r>
            <w:r w:rsidR="00BA1074">
              <w:rPr>
                <w:rFonts w:ascii="Times New Roman" w:hAnsi="Times New Roman" w:cs="Times New Roman"/>
                <w:color w:val="000000"/>
                <w:sz w:val="24"/>
                <w:szCs w:val="24"/>
              </w:rPr>
              <w:t>o link</w:t>
            </w:r>
            <w:r w:rsidRPr="007E54AA">
              <w:rPr>
                <w:rFonts w:ascii="Times New Roman" w:hAnsi="Times New Roman" w:cs="Times New Roman"/>
                <w:color w:val="000000"/>
                <w:sz w:val="24"/>
                <w:szCs w:val="24"/>
              </w:rPr>
              <w:t>.</w:t>
            </w:r>
          </w:p>
        </w:tc>
      </w:tr>
      <w:tr w:rsidR="000D6E04" w:rsidRPr="001953B0" w14:paraId="51173983" w14:textId="77777777" w:rsidTr="00B82E35">
        <w:tc>
          <w:tcPr>
            <w:tcW w:w="3308" w:type="dxa"/>
            <w:tcBorders>
              <w:top w:val="single" w:sz="4" w:space="0" w:color="auto"/>
              <w:left w:val="single" w:sz="4" w:space="0" w:color="auto"/>
              <w:bottom w:val="single" w:sz="4" w:space="0" w:color="auto"/>
              <w:right w:val="single" w:sz="4" w:space="0" w:color="auto"/>
            </w:tcBorders>
          </w:tcPr>
          <w:p w14:paraId="09B7CF0F" w14:textId="10C35DEA" w:rsidR="000D6E04" w:rsidRPr="001953B0" w:rsidRDefault="000D6E04" w:rsidP="00D45C89">
            <w:pPr>
              <w:spacing w:after="0" w:line="240" w:lineRule="auto"/>
              <w:ind w:right="179"/>
              <w:rPr>
                <w:rFonts w:ascii="Times New Roman" w:hAnsi="Times New Roman" w:cs="Times New Roman"/>
                <w:sz w:val="24"/>
                <w:szCs w:val="24"/>
              </w:rPr>
            </w:pPr>
            <w:r w:rsidRPr="001953B0">
              <w:rPr>
                <w:rFonts w:ascii="Times New Roman" w:hAnsi="Times New Roman" w:cs="Times New Roman"/>
                <w:caps/>
                <w:sz w:val="24"/>
                <w:szCs w:val="24"/>
              </w:rPr>
              <w:lastRenderedPageBreak/>
              <w:t xml:space="preserve">1.2. </w:t>
            </w:r>
            <w:r w:rsidRPr="001953B0">
              <w:rPr>
                <w:rFonts w:ascii="Times New Roman" w:hAnsi="Times New Roman" w:cs="Times New Roman"/>
                <w:sz w:val="24"/>
                <w:szCs w:val="24"/>
              </w:rPr>
              <w:t>Lyderystė</w:t>
            </w:r>
            <w:r w:rsidRPr="00BD4D97">
              <w:rPr>
                <w:rFonts w:ascii="Times New Roman" w:hAnsi="Times New Roman" w:cs="Times New Roman"/>
                <w:sz w:val="24"/>
                <w:szCs w:val="24"/>
              </w:rPr>
              <w:t>, 3 lygis</w:t>
            </w:r>
          </w:p>
        </w:tc>
        <w:tc>
          <w:tcPr>
            <w:tcW w:w="6190" w:type="dxa"/>
            <w:tcBorders>
              <w:top w:val="single" w:sz="4" w:space="0" w:color="auto"/>
              <w:left w:val="single" w:sz="4" w:space="0" w:color="auto"/>
              <w:bottom w:val="single" w:sz="4" w:space="0" w:color="auto"/>
              <w:right w:val="single" w:sz="4" w:space="0" w:color="auto"/>
            </w:tcBorders>
          </w:tcPr>
          <w:p w14:paraId="0CFE4C3E" w14:textId="2214CD43" w:rsidR="007B6A64" w:rsidRPr="00194C17" w:rsidRDefault="007B6A64" w:rsidP="00D45C89">
            <w:pPr>
              <w:tabs>
                <w:tab w:val="left" w:pos="601"/>
              </w:tabs>
              <w:spacing w:after="0" w:line="240" w:lineRule="auto"/>
              <w:ind w:left="124"/>
              <w:jc w:val="both"/>
              <w:rPr>
                <w:rFonts w:ascii="Times New Roman" w:hAnsi="Times New Roman" w:cs="Times New Roman"/>
                <w:iCs/>
                <w:sz w:val="24"/>
                <w:szCs w:val="24"/>
              </w:rPr>
            </w:pPr>
            <w:r w:rsidRPr="00194C17">
              <w:rPr>
                <w:rFonts w:ascii="Times New Roman" w:hAnsi="Times New Roman" w:cs="Times New Roman"/>
                <w:iCs/>
                <w:sz w:val="24"/>
                <w:szCs w:val="24"/>
              </w:rPr>
              <w:t>Lyderystė mokymuisi gimnazijoje yra pote</w:t>
            </w:r>
            <w:r w:rsidR="00085160" w:rsidRPr="00194C17">
              <w:rPr>
                <w:rFonts w:ascii="Times New Roman" w:hAnsi="Times New Roman" w:cs="Times New Roman"/>
                <w:iCs/>
                <w:sz w:val="24"/>
                <w:szCs w:val="24"/>
              </w:rPr>
              <w:t>nciali.</w:t>
            </w:r>
          </w:p>
          <w:p w14:paraId="54739C61" w14:textId="203ECDC8" w:rsidR="00194C17" w:rsidRPr="00194C17" w:rsidRDefault="00194C17" w:rsidP="00D45C89">
            <w:pPr>
              <w:pStyle w:val="Sraopastraipa"/>
              <w:numPr>
                <w:ilvl w:val="0"/>
                <w:numId w:val="27"/>
              </w:numPr>
              <w:tabs>
                <w:tab w:val="left" w:pos="601"/>
              </w:tabs>
              <w:spacing w:after="0" w:line="240" w:lineRule="auto"/>
              <w:ind w:left="124" w:hanging="142"/>
              <w:jc w:val="both"/>
              <w:rPr>
                <w:rFonts w:ascii="Times New Roman" w:hAnsi="Times New Roman" w:cs="Times New Roman"/>
                <w:iCs/>
                <w:sz w:val="24"/>
                <w:szCs w:val="24"/>
              </w:rPr>
            </w:pPr>
            <w:r w:rsidRPr="00194C17">
              <w:rPr>
                <w:rFonts w:ascii="Times New Roman" w:hAnsi="Times New Roman" w:cs="Times New Roman"/>
                <w:iCs/>
                <w:sz w:val="24"/>
                <w:szCs w:val="24"/>
              </w:rPr>
              <w:t xml:space="preserve">Gimnazijoje sudarytos geros sąlygos lyderystės raiškai. Beveik visi (97 proc.) pedagogai sako, kad mokyklos vadovai telkia mokyklos bendruomenę ugdymo pokyčiams. </w:t>
            </w:r>
            <w:r w:rsidRPr="00194C17">
              <w:rPr>
                <w:rFonts w:ascii="Times New Roman" w:hAnsi="Times New Roman" w:cs="Times New Roman"/>
                <w:sz w:val="24"/>
                <w:szCs w:val="24"/>
              </w:rPr>
              <w:t xml:space="preserve">Dauguma NŠA tyrimo apklausoje dalyvavusių </w:t>
            </w:r>
            <w:r w:rsidRPr="00194C17">
              <w:rPr>
                <w:rFonts w:ascii="Times New Roman" w:hAnsi="Times New Roman" w:cs="Times New Roman"/>
                <w:iCs/>
                <w:sz w:val="24"/>
                <w:szCs w:val="24"/>
              </w:rPr>
              <w:t>2–4 kl. (79 proc.), 5–8 kl., 1–4G kl. (88 proc.) mokinių tėvų</w:t>
            </w:r>
            <w:r w:rsidRPr="00194C17">
              <w:rPr>
                <w:rFonts w:ascii="Times New Roman" w:hAnsi="Times New Roman" w:cs="Times New Roman"/>
                <w:sz w:val="24"/>
                <w:szCs w:val="24"/>
              </w:rPr>
              <w:t xml:space="preserve"> nurodo, kad m</w:t>
            </w:r>
            <w:r w:rsidRPr="00194C17">
              <w:rPr>
                <w:rFonts w:ascii="Times New Roman" w:hAnsi="Times New Roman" w:cs="Times New Roman"/>
                <w:iCs/>
                <w:sz w:val="24"/>
                <w:szCs w:val="24"/>
              </w:rPr>
              <w:t xml:space="preserve">okyklos vadovai telkia mokyklos bendruomenę pokyčiams ugdymo srityje. </w:t>
            </w:r>
          </w:p>
          <w:p w14:paraId="5C445B01" w14:textId="28E286D9" w:rsidR="007B6A64" w:rsidRPr="00ED3990" w:rsidRDefault="00C84BF6" w:rsidP="00D45C89">
            <w:pPr>
              <w:pStyle w:val="Sraopastraipa"/>
              <w:numPr>
                <w:ilvl w:val="0"/>
                <w:numId w:val="27"/>
              </w:numPr>
              <w:tabs>
                <w:tab w:val="left" w:pos="601"/>
              </w:tabs>
              <w:spacing w:after="0" w:line="240" w:lineRule="auto"/>
              <w:ind w:left="124" w:hanging="142"/>
              <w:jc w:val="both"/>
              <w:rPr>
                <w:rFonts w:ascii="Times New Roman" w:hAnsi="Times New Roman" w:cs="Times New Roman"/>
                <w:iCs/>
                <w:sz w:val="24"/>
                <w:szCs w:val="24"/>
              </w:rPr>
            </w:pPr>
            <w:r w:rsidRPr="00194C17">
              <w:rPr>
                <w:rFonts w:ascii="Times New Roman" w:hAnsi="Times New Roman" w:cs="Times New Roman"/>
                <w:iCs/>
                <w:sz w:val="24"/>
                <w:szCs w:val="24"/>
              </w:rPr>
              <w:t xml:space="preserve">Pokalbio su </w:t>
            </w:r>
            <w:r w:rsidR="007B6A64" w:rsidRPr="00194C17">
              <w:rPr>
                <w:rFonts w:ascii="Times New Roman" w:hAnsi="Times New Roman" w:cs="Times New Roman"/>
                <w:iCs/>
                <w:sz w:val="24"/>
                <w:szCs w:val="24"/>
              </w:rPr>
              <w:t>Gimnazijos tarybos nariai</w:t>
            </w:r>
            <w:r w:rsidRPr="00194C17">
              <w:rPr>
                <w:rFonts w:ascii="Times New Roman" w:hAnsi="Times New Roman" w:cs="Times New Roman"/>
                <w:iCs/>
                <w:sz w:val="24"/>
                <w:szCs w:val="24"/>
              </w:rPr>
              <w:t>s</w:t>
            </w:r>
            <w:r w:rsidR="003E774B" w:rsidRPr="00194C17">
              <w:rPr>
                <w:rFonts w:ascii="Times New Roman" w:hAnsi="Times New Roman" w:cs="Times New Roman"/>
                <w:iCs/>
                <w:sz w:val="24"/>
                <w:szCs w:val="24"/>
              </w:rPr>
              <w:t xml:space="preserve"> metu</w:t>
            </w:r>
            <w:r w:rsidRPr="00194C17">
              <w:rPr>
                <w:rFonts w:ascii="Times New Roman" w:hAnsi="Times New Roman" w:cs="Times New Roman"/>
                <w:iCs/>
                <w:sz w:val="24"/>
                <w:szCs w:val="24"/>
              </w:rPr>
              <w:t xml:space="preserve"> paaiškėjo</w:t>
            </w:r>
            <w:r w:rsidR="007B6A64" w:rsidRPr="00194C17">
              <w:rPr>
                <w:rFonts w:ascii="Times New Roman" w:hAnsi="Times New Roman" w:cs="Times New Roman"/>
                <w:iCs/>
                <w:sz w:val="24"/>
                <w:szCs w:val="24"/>
              </w:rPr>
              <w:t>, kad lyderio savybėmis išsiskiria ne tik gimnazijos administracija,</w:t>
            </w:r>
            <w:r w:rsidR="007B6A64">
              <w:rPr>
                <w:rFonts w:ascii="Times New Roman" w:hAnsi="Times New Roman" w:cs="Times New Roman"/>
                <w:iCs/>
                <w:sz w:val="24"/>
                <w:szCs w:val="24"/>
              </w:rPr>
              <w:t xml:space="preserve"> bet</w:t>
            </w:r>
            <w:r w:rsidR="007B6A64" w:rsidRPr="00ED3990">
              <w:rPr>
                <w:rFonts w:ascii="Times New Roman" w:hAnsi="Times New Roman" w:cs="Times New Roman"/>
                <w:iCs/>
                <w:sz w:val="24"/>
                <w:szCs w:val="24"/>
              </w:rPr>
              <w:t xml:space="preserve"> ir kiti gimnazijos bendruomenės nariai. Pavaduotoja ugdymui sakė, kad kiekvienas bendruomenės narys savo srityje yra lyderis. Mokiniai išskyrė ryškiausiai lyderyste pasižyminčius mokytojus: biologijos, anglų k., dailės. </w:t>
            </w:r>
          </w:p>
          <w:p w14:paraId="45642D8C" w14:textId="77777777" w:rsidR="007B6A64" w:rsidRPr="00ED3990" w:rsidRDefault="007B6A64" w:rsidP="00D45C89">
            <w:pPr>
              <w:pStyle w:val="Sraopastraipa"/>
              <w:numPr>
                <w:ilvl w:val="0"/>
                <w:numId w:val="27"/>
              </w:numPr>
              <w:tabs>
                <w:tab w:val="left" w:pos="601"/>
              </w:tabs>
              <w:spacing w:after="0" w:line="240" w:lineRule="auto"/>
              <w:ind w:left="124" w:hanging="142"/>
              <w:jc w:val="both"/>
              <w:rPr>
                <w:rFonts w:ascii="Times New Roman" w:hAnsi="Times New Roman" w:cs="Times New Roman"/>
                <w:iCs/>
                <w:sz w:val="24"/>
                <w:szCs w:val="24"/>
              </w:rPr>
            </w:pPr>
            <w:r w:rsidRPr="00E90118">
              <w:rPr>
                <w:rFonts w:ascii="Times New Roman" w:hAnsi="Times New Roman" w:cs="Times New Roman"/>
                <w:iCs/>
                <w:sz w:val="24"/>
                <w:szCs w:val="24"/>
              </w:rPr>
              <w:t>Kretingos rajono</w:t>
            </w:r>
            <w:r>
              <w:rPr>
                <w:rFonts w:ascii="Times New Roman" w:hAnsi="Times New Roman" w:cs="Times New Roman"/>
                <w:iCs/>
                <w:sz w:val="24"/>
                <w:szCs w:val="24"/>
              </w:rPr>
              <w:t xml:space="preserve"> savivaldybės</w:t>
            </w:r>
            <w:r w:rsidRPr="00E90118">
              <w:rPr>
                <w:rFonts w:ascii="Times New Roman" w:hAnsi="Times New Roman" w:cs="Times New Roman"/>
                <w:iCs/>
                <w:sz w:val="24"/>
                <w:szCs w:val="24"/>
              </w:rPr>
              <w:t xml:space="preserve"> administracijos </w:t>
            </w:r>
            <w:r>
              <w:rPr>
                <w:rFonts w:ascii="Times New Roman" w:hAnsi="Times New Roman" w:cs="Times New Roman"/>
                <w:iCs/>
                <w:sz w:val="24"/>
                <w:szCs w:val="24"/>
              </w:rPr>
              <w:t>Š</w:t>
            </w:r>
            <w:r w:rsidRPr="00E90118">
              <w:rPr>
                <w:rFonts w:ascii="Times New Roman" w:hAnsi="Times New Roman" w:cs="Times New Roman"/>
                <w:iCs/>
                <w:sz w:val="24"/>
                <w:szCs w:val="24"/>
              </w:rPr>
              <w:t>vietimo</w:t>
            </w:r>
            <w:r w:rsidRPr="00ED3990">
              <w:rPr>
                <w:rFonts w:ascii="Times New Roman" w:hAnsi="Times New Roman" w:cs="Times New Roman"/>
                <w:iCs/>
                <w:sz w:val="24"/>
                <w:szCs w:val="24"/>
              </w:rPr>
              <w:t xml:space="preserve"> skyriaus pateiktoje informacijoje išskirta stipri mokytojų lyderystės raiška. </w:t>
            </w:r>
          </w:p>
          <w:p w14:paraId="2F343B30" w14:textId="733D9E71" w:rsidR="007B6A64" w:rsidRPr="00ED3990" w:rsidRDefault="007B6A64" w:rsidP="00D45C89">
            <w:pPr>
              <w:pStyle w:val="Sraopastraipa"/>
              <w:numPr>
                <w:ilvl w:val="0"/>
                <w:numId w:val="27"/>
              </w:numPr>
              <w:tabs>
                <w:tab w:val="left" w:pos="601"/>
              </w:tabs>
              <w:spacing w:after="0" w:line="240" w:lineRule="auto"/>
              <w:ind w:left="124" w:hanging="142"/>
              <w:jc w:val="both"/>
              <w:rPr>
                <w:rFonts w:ascii="Times New Roman" w:hAnsi="Times New Roman" w:cs="Times New Roman"/>
                <w:iCs/>
                <w:sz w:val="24"/>
                <w:szCs w:val="24"/>
              </w:rPr>
            </w:pPr>
            <w:r w:rsidRPr="00ED3990">
              <w:rPr>
                <w:rFonts w:ascii="Times New Roman" w:hAnsi="Times New Roman" w:cs="Times New Roman"/>
                <w:iCs/>
                <w:sz w:val="24"/>
                <w:szCs w:val="24"/>
              </w:rPr>
              <w:t xml:space="preserve">2021–2025 m. </w:t>
            </w:r>
            <w:r>
              <w:rPr>
                <w:rFonts w:ascii="Times New Roman" w:hAnsi="Times New Roman" w:cs="Times New Roman"/>
                <w:iCs/>
                <w:sz w:val="24"/>
                <w:szCs w:val="24"/>
              </w:rPr>
              <w:t>g</w:t>
            </w:r>
            <w:r w:rsidRPr="00ED3990">
              <w:rPr>
                <w:rFonts w:ascii="Times New Roman" w:hAnsi="Times New Roman" w:cs="Times New Roman"/>
                <w:iCs/>
                <w:sz w:val="24"/>
                <w:szCs w:val="24"/>
              </w:rPr>
              <w:t xml:space="preserve">imnazijos </w:t>
            </w:r>
            <w:r w:rsidR="00C84BF6">
              <w:rPr>
                <w:rFonts w:ascii="Times New Roman" w:hAnsi="Times New Roman" w:cs="Times New Roman"/>
                <w:iCs/>
                <w:sz w:val="24"/>
                <w:szCs w:val="24"/>
              </w:rPr>
              <w:t>s</w:t>
            </w:r>
            <w:r w:rsidRPr="00ED3990">
              <w:rPr>
                <w:rFonts w:ascii="Times New Roman" w:hAnsi="Times New Roman" w:cs="Times New Roman"/>
                <w:iCs/>
                <w:sz w:val="24"/>
                <w:szCs w:val="24"/>
              </w:rPr>
              <w:t>trategin</w:t>
            </w:r>
            <w:r w:rsidR="002F45EF">
              <w:rPr>
                <w:rFonts w:ascii="Times New Roman" w:hAnsi="Times New Roman" w:cs="Times New Roman"/>
                <w:iCs/>
                <w:sz w:val="24"/>
                <w:szCs w:val="24"/>
              </w:rPr>
              <w:t>iame plane vienas iš uždavinių –</w:t>
            </w:r>
            <w:r w:rsidRPr="00ED3990">
              <w:rPr>
                <w:rFonts w:ascii="Times New Roman" w:hAnsi="Times New Roman" w:cs="Times New Roman"/>
                <w:iCs/>
                <w:sz w:val="24"/>
                <w:szCs w:val="24"/>
              </w:rPr>
              <w:t xml:space="preserve"> lyderystės skatinimas. Numatytos veiklos, kurios padės šį uždavinį</w:t>
            </w:r>
            <w:r w:rsidR="00464658" w:rsidRPr="00ED3990">
              <w:rPr>
                <w:rFonts w:ascii="Times New Roman" w:hAnsi="Times New Roman" w:cs="Times New Roman"/>
                <w:iCs/>
                <w:sz w:val="24"/>
                <w:szCs w:val="24"/>
              </w:rPr>
              <w:t xml:space="preserve"> įgyvendinti</w:t>
            </w:r>
            <w:r w:rsidRPr="00ED3990">
              <w:rPr>
                <w:rFonts w:ascii="Times New Roman" w:hAnsi="Times New Roman" w:cs="Times New Roman"/>
                <w:iCs/>
                <w:sz w:val="24"/>
                <w:szCs w:val="24"/>
              </w:rPr>
              <w:t>.</w:t>
            </w:r>
            <w:r w:rsidRPr="00ED3990">
              <w:rPr>
                <w:rFonts w:ascii="Times New Roman" w:hAnsi="Times New Roman" w:cs="Times New Roman"/>
                <w:sz w:val="24"/>
                <w:szCs w:val="24"/>
              </w:rPr>
              <w:t xml:space="preserve"> </w:t>
            </w:r>
          </w:p>
          <w:p w14:paraId="01CF666D" w14:textId="2B50B5F1" w:rsidR="007B6A64" w:rsidRPr="00F3101E" w:rsidRDefault="007B6A64" w:rsidP="00D45C89">
            <w:pPr>
              <w:pStyle w:val="Sraopastraipa"/>
              <w:numPr>
                <w:ilvl w:val="0"/>
                <w:numId w:val="27"/>
              </w:numPr>
              <w:tabs>
                <w:tab w:val="left" w:pos="601"/>
              </w:tabs>
              <w:spacing w:after="0" w:line="240" w:lineRule="auto"/>
              <w:ind w:left="124" w:hanging="142"/>
              <w:jc w:val="both"/>
              <w:rPr>
                <w:rFonts w:ascii="Times New Roman" w:hAnsi="Times New Roman" w:cs="Times New Roman"/>
                <w:iCs/>
                <w:sz w:val="24"/>
                <w:szCs w:val="24"/>
              </w:rPr>
            </w:pPr>
            <w:r w:rsidRPr="00ED3990">
              <w:rPr>
                <w:rFonts w:ascii="Times New Roman" w:hAnsi="Times New Roman" w:cs="Times New Roman"/>
                <w:iCs/>
                <w:sz w:val="24"/>
                <w:szCs w:val="24"/>
              </w:rPr>
              <w:t xml:space="preserve">Dauguma bendruomenės narių pagal savo gebėjimus pasirenka ir įgyvendina bent vieną iniciatyvą. Gimnazijos bendruomenės nariai įvardijo </w:t>
            </w:r>
            <w:r w:rsidR="002F45EF" w:rsidRPr="00ED3990">
              <w:rPr>
                <w:rFonts w:ascii="Times New Roman" w:hAnsi="Times New Roman" w:cs="Times New Roman"/>
                <w:iCs/>
                <w:sz w:val="24"/>
                <w:szCs w:val="24"/>
              </w:rPr>
              <w:t>7</w:t>
            </w:r>
            <w:r w:rsidR="002F45EF">
              <w:rPr>
                <w:rFonts w:ascii="Times New Roman" w:hAnsi="Times New Roman" w:cs="Times New Roman"/>
                <w:iCs/>
                <w:sz w:val="24"/>
                <w:szCs w:val="24"/>
              </w:rPr>
              <w:t xml:space="preserve"> </w:t>
            </w:r>
            <w:r w:rsidRPr="00ED3990">
              <w:rPr>
                <w:rFonts w:ascii="Times New Roman" w:hAnsi="Times New Roman" w:cs="Times New Roman"/>
                <w:iCs/>
                <w:sz w:val="24"/>
                <w:szCs w:val="24"/>
              </w:rPr>
              <w:t xml:space="preserve">įgyvendintas </w:t>
            </w:r>
            <w:r w:rsidR="002F45EF">
              <w:rPr>
                <w:rFonts w:ascii="Times New Roman" w:hAnsi="Times New Roman" w:cs="Times New Roman"/>
                <w:iCs/>
                <w:sz w:val="24"/>
                <w:szCs w:val="24"/>
              </w:rPr>
              <w:t>iniciatyvas 2021 metais.</w:t>
            </w:r>
            <w:r w:rsidRPr="00ED3990">
              <w:rPr>
                <w:rFonts w:ascii="Times New Roman" w:hAnsi="Times New Roman" w:cs="Times New Roman"/>
                <w:iCs/>
                <w:sz w:val="24"/>
                <w:szCs w:val="24"/>
              </w:rPr>
              <w:t xml:space="preserve"> </w:t>
            </w:r>
            <w:r w:rsidR="002F45EF">
              <w:rPr>
                <w:rFonts w:ascii="Times New Roman" w:hAnsi="Times New Roman" w:cs="Times New Roman"/>
                <w:iCs/>
                <w:sz w:val="24"/>
                <w:szCs w:val="24"/>
              </w:rPr>
              <w:t>Lietuvių k.</w:t>
            </w:r>
            <w:r w:rsidRPr="00ED3990">
              <w:rPr>
                <w:rFonts w:ascii="Times New Roman" w:hAnsi="Times New Roman" w:cs="Times New Roman"/>
                <w:iCs/>
                <w:sz w:val="24"/>
                <w:szCs w:val="24"/>
              </w:rPr>
              <w:t xml:space="preserve"> mokytojai atnaujino Gimtosios kalbos ugdymo per visų dalykų pamokas rekomendacijas, į šią iniciatyvą buvo įtraukti visi gimnazijos mokiniai ir mokytojai. Etikos mokytoja inicijavo projektą „Pažink negalią“. </w:t>
            </w:r>
            <w:r w:rsidR="002F45EF">
              <w:rPr>
                <w:rFonts w:ascii="Times New Roman" w:hAnsi="Times New Roman" w:cs="Times New Roman"/>
                <w:iCs/>
                <w:sz w:val="24"/>
                <w:szCs w:val="24"/>
              </w:rPr>
              <w:t>M</w:t>
            </w:r>
            <w:r w:rsidRPr="00ED3990">
              <w:rPr>
                <w:rFonts w:ascii="Times New Roman" w:hAnsi="Times New Roman" w:cs="Times New Roman"/>
                <w:iCs/>
                <w:sz w:val="24"/>
                <w:szCs w:val="24"/>
              </w:rPr>
              <w:t xml:space="preserve">PI minima, kad buriamos komandos, kurios </w:t>
            </w:r>
            <w:r w:rsidRPr="00ED3990">
              <w:rPr>
                <w:rFonts w:ascii="Times New Roman" w:hAnsi="Times New Roman" w:cs="Times New Roman"/>
                <w:iCs/>
                <w:sz w:val="24"/>
                <w:szCs w:val="24"/>
              </w:rPr>
              <w:lastRenderedPageBreak/>
              <w:t xml:space="preserve">įgyvendina pokyčius gimnazijoje. Prieš </w:t>
            </w:r>
            <w:r w:rsidRPr="00D45C89">
              <w:rPr>
                <w:rFonts w:asciiTheme="majorBidi" w:hAnsiTheme="majorBidi" w:cstheme="majorBidi"/>
                <w:iCs/>
                <w:sz w:val="24"/>
                <w:szCs w:val="24"/>
              </w:rPr>
              <w:t>d</w:t>
            </w:r>
            <w:r w:rsidR="00ED30E3" w:rsidRPr="00D45C89">
              <w:rPr>
                <w:rFonts w:asciiTheme="majorBidi" w:hAnsiTheme="majorBidi" w:cstheme="majorBidi"/>
                <w:iCs/>
                <w:sz w:val="24"/>
                <w:szCs w:val="24"/>
              </w:rPr>
              <w:t>vejus</w:t>
            </w:r>
            <w:r w:rsidRPr="00D45C89">
              <w:rPr>
                <w:rFonts w:asciiTheme="majorBidi" w:hAnsiTheme="majorBidi" w:cstheme="majorBidi"/>
                <w:iCs/>
                <w:sz w:val="24"/>
                <w:szCs w:val="24"/>
              </w:rPr>
              <w:t xml:space="preserve"> m</w:t>
            </w:r>
            <w:r w:rsidRPr="00ED3990">
              <w:rPr>
                <w:rFonts w:ascii="Times New Roman" w:hAnsi="Times New Roman" w:cs="Times New Roman"/>
                <w:iCs/>
                <w:sz w:val="24"/>
                <w:szCs w:val="24"/>
              </w:rPr>
              <w:t xml:space="preserve">etus suburta pagalbos mokiniui specialistų metodinė grupė. </w:t>
            </w:r>
            <w:r w:rsidRPr="00F3101E">
              <w:rPr>
                <w:rFonts w:ascii="Times New Roman" w:hAnsi="Times New Roman" w:cs="Times New Roman"/>
                <w:iCs/>
                <w:sz w:val="24"/>
                <w:szCs w:val="24"/>
              </w:rPr>
              <w:t xml:space="preserve">Ši grupė pataria pedagogams ugdymo kokybės gerinimo klausimais, padeda parinkti ugdymo būdus ir metodus, kad kiekvienas mokinys pasiektų asmeninės pažangos. </w:t>
            </w:r>
          </w:p>
          <w:p w14:paraId="0C9909BD" w14:textId="032C0F9D" w:rsidR="007B6A64" w:rsidRPr="00974558" w:rsidRDefault="007B6A64" w:rsidP="00D45C89">
            <w:pPr>
              <w:pStyle w:val="Sraopastraipa"/>
              <w:numPr>
                <w:ilvl w:val="0"/>
                <w:numId w:val="27"/>
              </w:numPr>
              <w:tabs>
                <w:tab w:val="left" w:pos="601"/>
              </w:tabs>
              <w:spacing w:after="0" w:line="240" w:lineRule="auto"/>
              <w:ind w:left="124" w:hanging="142"/>
              <w:jc w:val="both"/>
              <w:rPr>
                <w:rFonts w:ascii="Times New Roman" w:hAnsi="Times New Roman" w:cs="Times New Roman"/>
                <w:iCs/>
                <w:sz w:val="24"/>
                <w:szCs w:val="24"/>
              </w:rPr>
            </w:pPr>
            <w:r w:rsidRPr="00ED3990">
              <w:rPr>
                <w:rFonts w:ascii="Times New Roman" w:hAnsi="Times New Roman" w:cs="Times New Roman"/>
                <w:iCs/>
                <w:sz w:val="24"/>
                <w:szCs w:val="24"/>
              </w:rPr>
              <w:t xml:space="preserve"> </w:t>
            </w:r>
            <w:r w:rsidR="00ED30E3">
              <w:rPr>
                <w:rFonts w:ascii="Times New Roman" w:hAnsi="Times New Roman" w:cs="Times New Roman"/>
                <w:iCs/>
                <w:sz w:val="24"/>
                <w:szCs w:val="24"/>
              </w:rPr>
              <w:t>V</w:t>
            </w:r>
            <w:r w:rsidRPr="00ED3990">
              <w:rPr>
                <w:rFonts w:ascii="Times New Roman" w:hAnsi="Times New Roman" w:cs="Times New Roman"/>
                <w:iCs/>
                <w:sz w:val="24"/>
                <w:szCs w:val="24"/>
              </w:rPr>
              <w:t xml:space="preserve">ienas </w:t>
            </w:r>
            <w:r w:rsidR="00ED30E3" w:rsidRPr="00ED3990">
              <w:rPr>
                <w:rFonts w:ascii="Times New Roman" w:hAnsi="Times New Roman" w:cs="Times New Roman"/>
                <w:iCs/>
                <w:sz w:val="24"/>
                <w:szCs w:val="24"/>
              </w:rPr>
              <w:t xml:space="preserve">iš </w:t>
            </w:r>
            <w:r w:rsidR="00ED30E3">
              <w:rPr>
                <w:rFonts w:ascii="Times New Roman" w:hAnsi="Times New Roman" w:cs="Times New Roman"/>
                <w:iCs/>
                <w:sz w:val="24"/>
                <w:szCs w:val="24"/>
              </w:rPr>
              <w:t>k</w:t>
            </w:r>
            <w:r w:rsidR="00ED30E3" w:rsidRPr="00ED3990">
              <w:rPr>
                <w:rFonts w:ascii="Times New Roman" w:hAnsi="Times New Roman" w:cs="Times New Roman"/>
                <w:iCs/>
                <w:sz w:val="24"/>
                <w:szCs w:val="24"/>
              </w:rPr>
              <w:t xml:space="preserve">valifikacijos tobulinimo </w:t>
            </w:r>
            <w:r w:rsidRPr="00ED3990">
              <w:rPr>
                <w:rFonts w:ascii="Times New Roman" w:hAnsi="Times New Roman" w:cs="Times New Roman"/>
                <w:iCs/>
                <w:sz w:val="24"/>
                <w:szCs w:val="24"/>
              </w:rPr>
              <w:t>prioritetų – pasidalytosios lyderystės skatinimas. 2020 m. dauguma mokytojų dalyvavo ilgalaikė</w:t>
            </w:r>
            <w:r w:rsidR="00ED30E3">
              <w:rPr>
                <w:rFonts w:ascii="Times New Roman" w:hAnsi="Times New Roman" w:cs="Times New Roman"/>
                <w:iCs/>
                <w:sz w:val="24"/>
                <w:szCs w:val="24"/>
              </w:rPr>
              <w:t>s</w:t>
            </w:r>
            <w:r w:rsidRPr="00ED3990">
              <w:rPr>
                <w:rFonts w:ascii="Times New Roman" w:hAnsi="Times New Roman" w:cs="Times New Roman"/>
                <w:iCs/>
                <w:sz w:val="24"/>
                <w:szCs w:val="24"/>
              </w:rPr>
              <w:t xml:space="preserve"> programo</w:t>
            </w:r>
            <w:r w:rsidR="00ED30E3">
              <w:rPr>
                <w:rFonts w:ascii="Times New Roman" w:hAnsi="Times New Roman" w:cs="Times New Roman"/>
                <w:iCs/>
                <w:sz w:val="24"/>
                <w:szCs w:val="24"/>
              </w:rPr>
              <w:t>s</w:t>
            </w:r>
            <w:r w:rsidRPr="00ED3990">
              <w:rPr>
                <w:rFonts w:ascii="Times New Roman" w:hAnsi="Times New Roman" w:cs="Times New Roman"/>
                <w:iCs/>
                <w:sz w:val="24"/>
                <w:szCs w:val="24"/>
              </w:rPr>
              <w:t xml:space="preserve"> „Lyderystės skatinimas“ I modul</w:t>
            </w:r>
            <w:r w:rsidR="00ED30E3">
              <w:rPr>
                <w:rFonts w:ascii="Times New Roman" w:hAnsi="Times New Roman" w:cs="Times New Roman"/>
                <w:iCs/>
                <w:sz w:val="24"/>
                <w:szCs w:val="24"/>
              </w:rPr>
              <w:t>yje</w:t>
            </w:r>
            <w:r w:rsidRPr="00ED3990">
              <w:rPr>
                <w:rFonts w:ascii="Times New Roman" w:hAnsi="Times New Roman" w:cs="Times New Roman"/>
                <w:iCs/>
                <w:sz w:val="24"/>
                <w:szCs w:val="24"/>
              </w:rPr>
              <w:t xml:space="preserve"> – „Mokytojo lyderystės įtaka mokinio </w:t>
            </w:r>
            <w:r w:rsidRPr="00974558">
              <w:rPr>
                <w:rFonts w:ascii="Times New Roman" w:hAnsi="Times New Roman" w:cs="Times New Roman"/>
                <w:iCs/>
                <w:sz w:val="24"/>
                <w:szCs w:val="24"/>
              </w:rPr>
              <w:t>sėkmei“.</w:t>
            </w:r>
          </w:p>
          <w:p w14:paraId="199372B2" w14:textId="773F5D4D" w:rsidR="00974558" w:rsidRPr="00974558" w:rsidRDefault="00974558" w:rsidP="00D45C89">
            <w:pPr>
              <w:pStyle w:val="Sraopastraipa"/>
              <w:numPr>
                <w:ilvl w:val="0"/>
                <w:numId w:val="27"/>
              </w:numPr>
              <w:tabs>
                <w:tab w:val="left" w:pos="601"/>
              </w:tabs>
              <w:spacing w:after="0" w:line="240" w:lineRule="auto"/>
              <w:ind w:left="124" w:hanging="142"/>
              <w:jc w:val="both"/>
              <w:rPr>
                <w:rFonts w:ascii="Times New Roman" w:hAnsi="Times New Roman" w:cs="Times New Roman"/>
                <w:iCs/>
                <w:sz w:val="24"/>
                <w:szCs w:val="24"/>
              </w:rPr>
            </w:pPr>
            <w:r w:rsidRPr="00974558">
              <w:rPr>
                <w:rFonts w:ascii="Times New Roman" w:hAnsi="Times New Roman" w:cs="Times New Roman"/>
                <w:iCs/>
                <w:sz w:val="24"/>
                <w:szCs w:val="24"/>
              </w:rPr>
              <w:t xml:space="preserve">Pokalbių su direktore ir Metodine taryba metu paaiškėjo, kad gimnazijoje mokytojai reflektuoja, įsivertina savo veiklą. Mokytojų įsivertinimas aptariamas su kuruojančiu vadovu ir numatomas profesinis tobulėjimas. NŠA tyrime dalyvavę pedagogai teiginį „Mokykloje visi puikiai žino vienas kito stipriąsias profesines puses“ patvirtino dauguma (80 proc.) pedagogų. Dauguma (60 proc.) pedagogų palankiai įvertino teiginį „Mokyklos vadovai palaiko pedagogų profesinę refleksiją ir tobulėjimą“ – rinkosi atsakymą „Tikrai taip“. Išaugo lyderystė tarp mokytojų. Lyderiai ėmėsi atsakomybės būti kolegų konsultantai, todėl mokymasis buvo sklandus ir rezultatyvus. </w:t>
            </w:r>
          </w:p>
          <w:p w14:paraId="29482840" w14:textId="43561884" w:rsidR="007B6A64" w:rsidRPr="00ED3990" w:rsidRDefault="007B6A64" w:rsidP="00D45C89">
            <w:pPr>
              <w:pStyle w:val="Sraopastraipa"/>
              <w:numPr>
                <w:ilvl w:val="0"/>
                <w:numId w:val="27"/>
              </w:numPr>
              <w:tabs>
                <w:tab w:val="left" w:pos="601"/>
              </w:tabs>
              <w:spacing w:after="0" w:line="240" w:lineRule="auto"/>
              <w:ind w:left="124" w:hanging="124"/>
              <w:jc w:val="both"/>
              <w:rPr>
                <w:rFonts w:ascii="Times New Roman" w:hAnsi="Times New Roman" w:cs="Times New Roman"/>
                <w:iCs/>
                <w:sz w:val="24"/>
                <w:szCs w:val="24"/>
              </w:rPr>
            </w:pPr>
            <w:r w:rsidRPr="00ED3990">
              <w:rPr>
                <w:rFonts w:ascii="Times New Roman" w:hAnsi="Times New Roman" w:cs="Times New Roman"/>
                <w:iCs/>
                <w:sz w:val="24"/>
                <w:szCs w:val="24"/>
              </w:rPr>
              <w:t>Skatinama mokinių lyderys</w:t>
            </w:r>
            <w:r w:rsidR="00C84BF6">
              <w:rPr>
                <w:rFonts w:ascii="Times New Roman" w:hAnsi="Times New Roman" w:cs="Times New Roman"/>
                <w:iCs/>
                <w:sz w:val="24"/>
                <w:szCs w:val="24"/>
              </w:rPr>
              <w:t>tė. IMK</w:t>
            </w:r>
            <w:r w:rsidRPr="00ED3990">
              <w:rPr>
                <w:rFonts w:ascii="Times New Roman" w:hAnsi="Times New Roman" w:cs="Times New Roman"/>
                <w:iCs/>
                <w:sz w:val="24"/>
                <w:szCs w:val="24"/>
              </w:rPr>
              <w:t xml:space="preserve"> turi savo „Jaunimo būstinę“, kurią stengiasi praturtinti,</w:t>
            </w:r>
            <w:r w:rsidR="00A9475C">
              <w:rPr>
                <w:rFonts w:ascii="Times New Roman" w:hAnsi="Times New Roman" w:cs="Times New Roman"/>
                <w:iCs/>
                <w:sz w:val="24"/>
                <w:szCs w:val="24"/>
              </w:rPr>
              <w:t xml:space="preserve"> inicijuoja akcijas, įgyvendino</w:t>
            </w:r>
            <w:r w:rsidRPr="00ED3990">
              <w:rPr>
                <w:rFonts w:ascii="Times New Roman" w:hAnsi="Times New Roman" w:cs="Times New Roman"/>
                <w:iCs/>
                <w:sz w:val="24"/>
                <w:szCs w:val="24"/>
              </w:rPr>
              <w:t xml:space="preserve"> projektą „Sveikata visus me</w:t>
            </w:r>
            <w:r w:rsidR="00A9475C">
              <w:rPr>
                <w:rFonts w:ascii="Times New Roman" w:hAnsi="Times New Roman" w:cs="Times New Roman"/>
                <w:iCs/>
                <w:sz w:val="24"/>
                <w:szCs w:val="24"/>
              </w:rPr>
              <w:t>tus“ ir</w:t>
            </w:r>
            <w:r w:rsidRPr="00ED3990">
              <w:rPr>
                <w:rFonts w:ascii="Times New Roman" w:hAnsi="Times New Roman" w:cs="Times New Roman"/>
                <w:iCs/>
                <w:sz w:val="24"/>
                <w:szCs w:val="24"/>
              </w:rPr>
              <w:t xml:space="preserve"> </w:t>
            </w:r>
            <w:r w:rsidR="00A9475C">
              <w:rPr>
                <w:rFonts w:ascii="Times New Roman" w:hAnsi="Times New Roman" w:cs="Times New Roman"/>
                <w:iCs/>
                <w:sz w:val="24"/>
                <w:szCs w:val="24"/>
              </w:rPr>
              <w:t xml:space="preserve">organizavo </w:t>
            </w:r>
            <w:r w:rsidRPr="00ED3990">
              <w:rPr>
                <w:rFonts w:ascii="Times New Roman" w:hAnsi="Times New Roman" w:cs="Times New Roman"/>
                <w:iCs/>
                <w:sz w:val="24"/>
                <w:szCs w:val="24"/>
              </w:rPr>
              <w:t>kelionę į Platelius. Suburtas šeštų klasių mokinių „Draugų klubas</w:t>
            </w:r>
            <w:r w:rsidR="00DA1660">
              <w:rPr>
                <w:rFonts w:ascii="Times New Roman" w:hAnsi="Times New Roman" w:cs="Times New Roman"/>
                <w:iCs/>
                <w:sz w:val="24"/>
                <w:szCs w:val="24"/>
              </w:rPr>
              <w:t>“</w:t>
            </w:r>
            <w:r w:rsidRPr="00ED3990">
              <w:rPr>
                <w:rFonts w:ascii="Times New Roman" w:hAnsi="Times New Roman" w:cs="Times New Roman"/>
                <w:iCs/>
                <w:sz w:val="24"/>
                <w:szCs w:val="24"/>
              </w:rPr>
              <w:t xml:space="preserve">, kurie kartą per mėnesį renkasi į grupinius užsiėmimus. </w:t>
            </w:r>
          </w:p>
          <w:p w14:paraId="74833449" w14:textId="605CA389" w:rsidR="001428A5" w:rsidRPr="00023CC1" w:rsidRDefault="001428A5" w:rsidP="00D45C89">
            <w:pPr>
              <w:pStyle w:val="Sraopastraipa"/>
              <w:numPr>
                <w:ilvl w:val="0"/>
                <w:numId w:val="27"/>
              </w:numPr>
              <w:tabs>
                <w:tab w:val="left" w:pos="601"/>
              </w:tabs>
              <w:spacing w:after="0" w:line="240" w:lineRule="auto"/>
              <w:ind w:left="124" w:hanging="124"/>
              <w:jc w:val="both"/>
              <w:rPr>
                <w:rFonts w:ascii="Times New Roman" w:hAnsi="Times New Roman" w:cs="Times New Roman"/>
                <w:iCs/>
                <w:sz w:val="24"/>
                <w:szCs w:val="24"/>
              </w:rPr>
            </w:pPr>
            <w:r w:rsidRPr="00023CC1">
              <w:rPr>
                <w:rFonts w:ascii="Times New Roman" w:hAnsi="Times New Roman" w:cs="Times New Roman"/>
                <w:iCs/>
                <w:sz w:val="24"/>
                <w:szCs w:val="24"/>
              </w:rPr>
              <w:t>Gimnazijoje diskutuojama apie mokinių sėkmes ir nesėkmes. VGK 2020 m.</w:t>
            </w:r>
            <w:r w:rsidR="00896A83">
              <w:rPr>
                <w:rFonts w:ascii="Times New Roman" w:hAnsi="Times New Roman" w:cs="Times New Roman"/>
                <w:iCs/>
                <w:sz w:val="24"/>
                <w:szCs w:val="24"/>
              </w:rPr>
              <w:t>,</w:t>
            </w:r>
            <w:r w:rsidRPr="00023CC1">
              <w:rPr>
                <w:rFonts w:ascii="Times New Roman" w:hAnsi="Times New Roman" w:cs="Times New Roman"/>
                <w:iCs/>
                <w:sz w:val="24"/>
                <w:szCs w:val="24"/>
              </w:rPr>
              <w:t xml:space="preserve"> 2021 m. planuose numatytos priemonės mokinių pasiekimams ir sunkumams aptarti. Dauguma pedagogų sako, kad „Mokykloje yra numatytas laikas mokytojams kartu analizuoti kiekvieno mokinio pažangą, planuoti tolesnį jo mokymąsi“. Šis</w:t>
            </w:r>
            <w:r w:rsidRPr="00023CC1">
              <w:rPr>
                <w:rFonts w:ascii="Times New Roman" w:hAnsi="Times New Roman" w:cs="Times New Roman"/>
                <w:sz w:val="24"/>
                <w:szCs w:val="24"/>
              </w:rPr>
              <w:t xml:space="preserve"> </w:t>
            </w:r>
            <w:r w:rsidRPr="00023CC1">
              <w:rPr>
                <w:rFonts w:ascii="Times New Roman" w:hAnsi="Times New Roman" w:cs="Times New Roman"/>
                <w:iCs/>
                <w:sz w:val="24"/>
                <w:szCs w:val="24"/>
              </w:rPr>
              <w:t xml:space="preserve">aspektas rodo, kad gimnazijos veikla kreipiama įtraukiojo ugdymo link. </w:t>
            </w:r>
          </w:p>
          <w:p w14:paraId="6879D2B2" w14:textId="0D458FA1" w:rsidR="001428A5" w:rsidRPr="00023CC1" w:rsidRDefault="001428A5" w:rsidP="00D45C89">
            <w:pPr>
              <w:pStyle w:val="Sraopastraipa"/>
              <w:numPr>
                <w:ilvl w:val="0"/>
                <w:numId w:val="27"/>
              </w:numPr>
              <w:tabs>
                <w:tab w:val="left" w:pos="601"/>
              </w:tabs>
              <w:spacing w:after="0" w:line="240" w:lineRule="auto"/>
              <w:ind w:left="124" w:hanging="142"/>
              <w:jc w:val="both"/>
              <w:rPr>
                <w:rFonts w:ascii="Times New Roman" w:hAnsi="Times New Roman" w:cs="Times New Roman"/>
                <w:iCs/>
                <w:sz w:val="24"/>
                <w:szCs w:val="24"/>
              </w:rPr>
            </w:pPr>
            <w:r w:rsidRPr="00023CC1">
              <w:rPr>
                <w:rFonts w:ascii="Times New Roman" w:hAnsi="Times New Roman" w:cs="Times New Roman"/>
                <w:iCs/>
                <w:sz w:val="24"/>
                <w:szCs w:val="24"/>
              </w:rPr>
              <w:t>Direktorė minėjo, jog mokytojai, p</w:t>
            </w:r>
            <w:r w:rsidR="00DA1660">
              <w:rPr>
                <w:rFonts w:ascii="Times New Roman" w:hAnsi="Times New Roman" w:cs="Times New Roman"/>
                <w:iCs/>
                <w:sz w:val="24"/>
                <w:szCs w:val="24"/>
              </w:rPr>
              <w:t>raėjus</w:t>
            </w:r>
            <w:r w:rsidRPr="00023CC1">
              <w:rPr>
                <w:rFonts w:ascii="Times New Roman" w:hAnsi="Times New Roman" w:cs="Times New Roman"/>
                <w:iCs/>
                <w:sz w:val="24"/>
                <w:szCs w:val="24"/>
              </w:rPr>
              <w:t xml:space="preserve"> 2 mėnesi</w:t>
            </w:r>
            <w:r w:rsidR="00DA1660">
              <w:rPr>
                <w:rFonts w:ascii="Times New Roman" w:hAnsi="Times New Roman" w:cs="Times New Roman"/>
                <w:iCs/>
                <w:sz w:val="24"/>
                <w:szCs w:val="24"/>
              </w:rPr>
              <w:t>ams</w:t>
            </w:r>
            <w:r w:rsidRPr="00023CC1">
              <w:rPr>
                <w:rFonts w:ascii="Times New Roman" w:hAnsi="Times New Roman" w:cs="Times New Roman"/>
                <w:iCs/>
                <w:sz w:val="24"/>
                <w:szCs w:val="24"/>
              </w:rPr>
              <w:t xml:space="preserve"> nuo mokslo metų pradžios, su mokiniai</w:t>
            </w:r>
            <w:r w:rsidR="00DA1660">
              <w:rPr>
                <w:rFonts w:ascii="Times New Roman" w:hAnsi="Times New Roman" w:cs="Times New Roman"/>
                <w:iCs/>
                <w:sz w:val="24"/>
                <w:szCs w:val="24"/>
              </w:rPr>
              <w:t>s</w:t>
            </w:r>
            <w:r w:rsidRPr="00023CC1">
              <w:rPr>
                <w:rFonts w:ascii="Times New Roman" w:hAnsi="Times New Roman" w:cs="Times New Roman"/>
                <w:iCs/>
                <w:sz w:val="24"/>
                <w:szCs w:val="24"/>
              </w:rPr>
              <w:t xml:space="preserve"> aptaria mokymosi rezultatus bei nustato konsultacijų poreikį.</w:t>
            </w:r>
          </w:p>
          <w:p w14:paraId="11E7E0C0" w14:textId="338996C3" w:rsidR="0087299B" w:rsidRPr="00ED3990" w:rsidRDefault="0087299B" w:rsidP="00D45C89">
            <w:pPr>
              <w:pStyle w:val="Sraopastraipa"/>
              <w:numPr>
                <w:ilvl w:val="0"/>
                <w:numId w:val="28"/>
              </w:numPr>
              <w:tabs>
                <w:tab w:val="left" w:pos="266"/>
              </w:tabs>
              <w:spacing w:after="0" w:line="240" w:lineRule="auto"/>
              <w:ind w:left="124" w:hanging="124"/>
              <w:jc w:val="both"/>
              <w:rPr>
                <w:rFonts w:ascii="Times New Roman" w:hAnsi="Times New Roman" w:cs="Times New Roman"/>
                <w:iCs/>
                <w:sz w:val="24"/>
                <w:szCs w:val="24"/>
              </w:rPr>
            </w:pPr>
            <w:r w:rsidRPr="00ED3990">
              <w:rPr>
                <w:rFonts w:ascii="Times New Roman" w:hAnsi="Times New Roman" w:cs="Times New Roman"/>
                <w:iCs/>
                <w:sz w:val="24"/>
                <w:szCs w:val="24"/>
              </w:rPr>
              <w:t>Gimnazijos</w:t>
            </w:r>
            <w:r w:rsidR="00896A83">
              <w:rPr>
                <w:rFonts w:ascii="Times New Roman" w:hAnsi="Times New Roman" w:cs="Times New Roman"/>
                <w:iCs/>
                <w:sz w:val="24"/>
                <w:szCs w:val="24"/>
              </w:rPr>
              <w:t xml:space="preserve"> 2021–2025 metų</w:t>
            </w:r>
            <w:r w:rsidRPr="00ED3990">
              <w:rPr>
                <w:rFonts w:ascii="Times New Roman" w:hAnsi="Times New Roman" w:cs="Times New Roman"/>
                <w:iCs/>
                <w:sz w:val="24"/>
                <w:szCs w:val="24"/>
              </w:rPr>
              <w:t xml:space="preserve"> strateginiame plane numatyta plano įgyvendinimo stebėsenos sistema. </w:t>
            </w:r>
          </w:p>
          <w:p w14:paraId="07A5E811" w14:textId="09183CFF" w:rsidR="0087299B" w:rsidRPr="00C22339" w:rsidRDefault="0087299B" w:rsidP="00D45C89">
            <w:pPr>
              <w:pStyle w:val="Sraopastraipa"/>
              <w:numPr>
                <w:ilvl w:val="0"/>
                <w:numId w:val="28"/>
              </w:numPr>
              <w:tabs>
                <w:tab w:val="left" w:pos="266"/>
              </w:tabs>
              <w:spacing w:after="0" w:line="240" w:lineRule="auto"/>
              <w:ind w:left="124" w:hanging="124"/>
              <w:jc w:val="both"/>
              <w:rPr>
                <w:rFonts w:ascii="Times New Roman" w:hAnsi="Times New Roman" w:cs="Times New Roman"/>
                <w:iCs/>
                <w:sz w:val="24"/>
                <w:szCs w:val="24"/>
              </w:rPr>
            </w:pPr>
            <w:r w:rsidRPr="00ED3990">
              <w:rPr>
                <w:rFonts w:ascii="Times New Roman" w:hAnsi="Times New Roman" w:cs="Times New Roman"/>
                <w:iCs/>
                <w:sz w:val="24"/>
                <w:szCs w:val="24"/>
              </w:rPr>
              <w:t>NŠA tyrimo duomenys rodo, kad gimnazijo</w:t>
            </w:r>
            <w:r w:rsidR="004B46AE">
              <w:rPr>
                <w:rFonts w:ascii="Times New Roman" w:hAnsi="Times New Roman" w:cs="Times New Roman"/>
                <w:iCs/>
                <w:sz w:val="24"/>
                <w:szCs w:val="24"/>
              </w:rPr>
              <w:t>s vadovai daugumai (64 proc.) 5–</w:t>
            </w:r>
            <w:r w:rsidRPr="00ED3990">
              <w:rPr>
                <w:rFonts w:ascii="Times New Roman" w:hAnsi="Times New Roman" w:cs="Times New Roman"/>
                <w:iCs/>
                <w:sz w:val="24"/>
                <w:szCs w:val="24"/>
              </w:rPr>
              <w:t>8</w:t>
            </w:r>
            <w:r w:rsidR="00697088">
              <w:rPr>
                <w:rFonts w:ascii="Times New Roman" w:hAnsi="Times New Roman" w:cs="Times New Roman"/>
                <w:iCs/>
                <w:sz w:val="24"/>
                <w:szCs w:val="24"/>
              </w:rPr>
              <w:t xml:space="preserve"> klasių mokinių</w:t>
            </w:r>
            <w:r w:rsidRPr="00ED3990">
              <w:rPr>
                <w:rFonts w:ascii="Times New Roman" w:hAnsi="Times New Roman" w:cs="Times New Roman"/>
                <w:iCs/>
                <w:sz w:val="24"/>
                <w:szCs w:val="24"/>
              </w:rPr>
              <w:t xml:space="preserve"> yra autoritetas. Tai pokalbyje patvirtino Gimnazijos tarybos nariai.</w:t>
            </w:r>
            <w:r>
              <w:rPr>
                <w:rFonts w:ascii="Times New Roman" w:hAnsi="Times New Roman" w:cs="Times New Roman"/>
                <w:iCs/>
                <w:sz w:val="24"/>
                <w:szCs w:val="24"/>
              </w:rPr>
              <w:t xml:space="preserve"> </w:t>
            </w:r>
            <w:r w:rsidRPr="00C22339">
              <w:rPr>
                <w:rFonts w:ascii="Times New Roman" w:hAnsi="Times New Roman" w:cs="Times New Roman"/>
                <w:iCs/>
                <w:sz w:val="24"/>
                <w:szCs w:val="24"/>
              </w:rPr>
              <w:t xml:space="preserve">Gimnazijoje vyrauja tarimosi kultūra. </w:t>
            </w:r>
          </w:p>
          <w:p w14:paraId="5DF3D1E2" w14:textId="4C7A395D" w:rsidR="0087299B" w:rsidRPr="008B0B9E" w:rsidRDefault="0087299B" w:rsidP="00D45C89">
            <w:pPr>
              <w:pStyle w:val="Sraopastraipa"/>
              <w:numPr>
                <w:ilvl w:val="0"/>
                <w:numId w:val="28"/>
              </w:numPr>
              <w:tabs>
                <w:tab w:val="left" w:pos="266"/>
              </w:tabs>
              <w:spacing w:after="0" w:line="240" w:lineRule="auto"/>
              <w:ind w:left="124" w:hanging="124"/>
              <w:jc w:val="both"/>
              <w:rPr>
                <w:rFonts w:ascii="Times New Roman" w:hAnsi="Times New Roman" w:cs="Times New Roman"/>
                <w:iCs/>
                <w:sz w:val="24"/>
                <w:szCs w:val="24"/>
              </w:rPr>
            </w:pPr>
            <w:r w:rsidRPr="008B0B9E">
              <w:rPr>
                <w:rFonts w:ascii="Times New Roman" w:hAnsi="Times New Roman" w:cs="Times New Roman"/>
                <w:iCs/>
                <w:sz w:val="24"/>
                <w:szCs w:val="24"/>
              </w:rPr>
              <w:t xml:space="preserve">Klasių seniūnai </w:t>
            </w:r>
            <w:r w:rsidR="008B0B9E" w:rsidRPr="008B0B9E">
              <w:rPr>
                <w:rFonts w:ascii="Times New Roman" w:hAnsi="Times New Roman" w:cs="Times New Roman"/>
                <w:iCs/>
                <w:sz w:val="24"/>
                <w:szCs w:val="24"/>
              </w:rPr>
              <w:t xml:space="preserve">pokalbio metu minėjo, kad </w:t>
            </w:r>
            <w:r w:rsidRPr="008B0B9E">
              <w:rPr>
                <w:rFonts w:ascii="Times New Roman" w:hAnsi="Times New Roman" w:cs="Times New Roman"/>
                <w:iCs/>
                <w:sz w:val="24"/>
                <w:szCs w:val="24"/>
              </w:rPr>
              <w:t xml:space="preserve">su </w:t>
            </w:r>
            <w:r w:rsidR="008B0B9E" w:rsidRPr="008B0B9E">
              <w:rPr>
                <w:rFonts w:ascii="Times New Roman" w:hAnsi="Times New Roman" w:cs="Times New Roman"/>
                <w:iCs/>
                <w:sz w:val="24"/>
                <w:szCs w:val="24"/>
              </w:rPr>
              <w:t xml:space="preserve">gimnazijos </w:t>
            </w:r>
            <w:r w:rsidRPr="008B0B9E">
              <w:rPr>
                <w:rFonts w:ascii="Times New Roman" w:hAnsi="Times New Roman" w:cs="Times New Roman"/>
                <w:iCs/>
                <w:sz w:val="24"/>
                <w:szCs w:val="24"/>
              </w:rPr>
              <w:t>administracija tarėsi dėl poilsio erdvių planavimo. Direktoriaus pavaduotoja minėjo, kad poilsio erdves mokiniai galėjo patys pertvarkyti pagal savo poreikius.</w:t>
            </w:r>
          </w:p>
          <w:p w14:paraId="677761FC" w14:textId="40A3D593" w:rsidR="00566B23" w:rsidRPr="00AB52A7" w:rsidRDefault="008B0B9E" w:rsidP="00D45C89">
            <w:pPr>
              <w:pStyle w:val="paragraph"/>
              <w:numPr>
                <w:ilvl w:val="0"/>
                <w:numId w:val="28"/>
              </w:numPr>
              <w:spacing w:before="0" w:beforeAutospacing="0" w:after="0" w:afterAutospacing="0"/>
              <w:ind w:left="130" w:right="57" w:hanging="130"/>
              <w:jc w:val="both"/>
              <w:textAlignment w:val="baseline"/>
              <w:rPr>
                <w:b/>
                <w:color w:val="000000" w:themeColor="text1"/>
              </w:rPr>
            </w:pPr>
            <w:r>
              <w:rPr>
                <w:iCs/>
              </w:rPr>
              <w:t xml:space="preserve"> </w:t>
            </w:r>
            <w:r w:rsidR="00801AF8">
              <w:rPr>
                <w:iCs/>
              </w:rPr>
              <w:t xml:space="preserve">VĮG pokalbio </w:t>
            </w:r>
            <w:r>
              <w:rPr>
                <w:iCs/>
              </w:rPr>
              <w:t>metu</w:t>
            </w:r>
            <w:r w:rsidR="0087299B" w:rsidRPr="008B0B9E">
              <w:rPr>
                <w:iCs/>
              </w:rPr>
              <w:t xml:space="preserve"> paminėjo,</w:t>
            </w:r>
            <w:r w:rsidR="00801AF8">
              <w:rPr>
                <w:iCs/>
              </w:rPr>
              <w:t xml:space="preserve"> kad nuotolinio ugdymo metu</w:t>
            </w:r>
            <w:r>
              <w:rPr>
                <w:iCs/>
              </w:rPr>
              <w:t xml:space="preserve"> mokykloje buvo susitarta dėl platformos </w:t>
            </w:r>
            <w:r w:rsidR="00DA1660">
              <w:rPr>
                <w:iCs/>
              </w:rPr>
              <w:t>„</w:t>
            </w:r>
            <w:r w:rsidR="00B85698" w:rsidRPr="00B85698">
              <w:rPr>
                <w:iCs/>
              </w:rPr>
              <w:t xml:space="preserve">Microsoft </w:t>
            </w:r>
            <w:r w:rsidRPr="00B85698">
              <w:rPr>
                <w:iCs/>
              </w:rPr>
              <w:t>O</w:t>
            </w:r>
            <w:r w:rsidR="0087299B" w:rsidRPr="00B85698">
              <w:rPr>
                <w:iCs/>
              </w:rPr>
              <w:t>ffice 365</w:t>
            </w:r>
            <w:r w:rsidR="00DA1660">
              <w:rPr>
                <w:iCs/>
              </w:rPr>
              <w:t>“</w:t>
            </w:r>
            <w:r w:rsidR="0087299B" w:rsidRPr="008B0B9E">
              <w:rPr>
                <w:iCs/>
              </w:rPr>
              <w:t xml:space="preserve"> naudojimo. Susitarimas patvirtintas ir apibrėžtas nuotolinio mokymo tvarkoje.</w:t>
            </w:r>
          </w:p>
          <w:p w14:paraId="3A7C640E" w14:textId="39363AC2" w:rsidR="00AB52A7" w:rsidRPr="00430711" w:rsidRDefault="00430711" w:rsidP="00D45C89">
            <w:pPr>
              <w:spacing w:after="0" w:line="240" w:lineRule="auto"/>
              <w:ind w:left="122"/>
              <w:jc w:val="both"/>
              <w:rPr>
                <w:rFonts w:ascii="Times New Roman" w:hAnsi="Times New Roman" w:cs="Times New Roman"/>
                <w:color w:val="5B9BD5" w:themeColor="accent1"/>
                <w:sz w:val="24"/>
                <w:szCs w:val="24"/>
              </w:rPr>
            </w:pPr>
            <w:r w:rsidRPr="000C716E">
              <w:rPr>
                <w:rFonts w:ascii="Times New Roman" w:hAnsi="Times New Roman" w:cs="Times New Roman"/>
                <w:sz w:val="24"/>
                <w:szCs w:val="24"/>
              </w:rPr>
              <w:lastRenderedPageBreak/>
              <w:t>Lyderių veikla telkia gimnazijos bendruomenę pokyčiams, susijusiems su įtraukiojo ugdymo įgyvendinimu. Sudaro galimybes atvirai ir konstruktyviai diskutuoti apie mokinių mokymosi sėkmes ir nesėkmes.</w:t>
            </w:r>
          </w:p>
        </w:tc>
      </w:tr>
      <w:tr w:rsidR="000D6E04" w:rsidRPr="001953B0" w14:paraId="51569E35" w14:textId="77777777" w:rsidTr="00B82E35">
        <w:tc>
          <w:tcPr>
            <w:tcW w:w="3308" w:type="dxa"/>
            <w:tcBorders>
              <w:top w:val="single" w:sz="4" w:space="0" w:color="auto"/>
              <w:left w:val="single" w:sz="4" w:space="0" w:color="auto"/>
              <w:bottom w:val="single" w:sz="4" w:space="0" w:color="auto"/>
              <w:right w:val="single" w:sz="4" w:space="0" w:color="auto"/>
            </w:tcBorders>
          </w:tcPr>
          <w:p w14:paraId="5E05B1EF" w14:textId="2C6758BA" w:rsidR="000D6E04" w:rsidRPr="001953B0" w:rsidRDefault="000D6E04" w:rsidP="00D45C89">
            <w:pPr>
              <w:spacing w:after="0" w:line="240" w:lineRule="auto"/>
              <w:ind w:right="179"/>
              <w:rPr>
                <w:rFonts w:ascii="Times New Roman" w:hAnsi="Times New Roman" w:cs="Times New Roman"/>
                <w:sz w:val="24"/>
                <w:szCs w:val="24"/>
              </w:rPr>
            </w:pPr>
            <w:r w:rsidRPr="001953B0">
              <w:rPr>
                <w:rFonts w:ascii="Times New Roman" w:hAnsi="Times New Roman" w:cs="Times New Roman"/>
                <w:caps/>
                <w:sz w:val="24"/>
                <w:szCs w:val="24"/>
              </w:rPr>
              <w:lastRenderedPageBreak/>
              <w:t xml:space="preserve">1.3. </w:t>
            </w:r>
            <w:r w:rsidRPr="001953B0">
              <w:rPr>
                <w:rFonts w:ascii="Times New Roman" w:hAnsi="Times New Roman" w:cs="Times New Roman"/>
                <w:sz w:val="24"/>
                <w:szCs w:val="24"/>
              </w:rPr>
              <w:t xml:space="preserve">Mokyklos savivalda, </w:t>
            </w:r>
            <w:r w:rsidRPr="008B0B9E">
              <w:rPr>
                <w:rFonts w:ascii="Times New Roman" w:hAnsi="Times New Roman" w:cs="Times New Roman"/>
                <w:sz w:val="24"/>
                <w:szCs w:val="24"/>
              </w:rPr>
              <w:t>3 lygis</w:t>
            </w:r>
          </w:p>
        </w:tc>
        <w:tc>
          <w:tcPr>
            <w:tcW w:w="6190" w:type="dxa"/>
            <w:tcBorders>
              <w:top w:val="single" w:sz="4" w:space="0" w:color="auto"/>
              <w:left w:val="single" w:sz="4" w:space="0" w:color="auto"/>
              <w:bottom w:val="single" w:sz="4" w:space="0" w:color="auto"/>
              <w:right w:val="single" w:sz="4" w:space="0" w:color="auto"/>
            </w:tcBorders>
          </w:tcPr>
          <w:p w14:paraId="690CFB64" w14:textId="01857711" w:rsidR="00A56E78" w:rsidRPr="00B47F1B" w:rsidRDefault="003867AC" w:rsidP="00D45C89">
            <w:pPr>
              <w:spacing w:after="0" w:line="240" w:lineRule="auto"/>
              <w:rPr>
                <w:rFonts w:ascii="Cavolini" w:hAnsi="Cavolini" w:cs="Cavolini"/>
                <w:color w:val="FF0000"/>
                <w:sz w:val="24"/>
                <w:szCs w:val="24"/>
              </w:rPr>
            </w:pPr>
            <w:r>
              <w:rPr>
                <w:rFonts w:ascii="Times New Roman" w:hAnsi="Times New Roman" w:cs="Times New Roman"/>
                <w:iCs/>
                <w:sz w:val="24"/>
                <w:szCs w:val="24"/>
              </w:rPr>
              <w:t xml:space="preserve">  </w:t>
            </w:r>
            <w:r w:rsidR="00B47F1B">
              <w:rPr>
                <w:rFonts w:ascii="Times New Roman" w:hAnsi="Times New Roman" w:cs="Times New Roman"/>
                <w:iCs/>
                <w:sz w:val="24"/>
                <w:szCs w:val="24"/>
              </w:rPr>
              <w:t>Mokyklos savivaldos</w:t>
            </w:r>
            <w:r w:rsidR="00A56E78" w:rsidRPr="00974558">
              <w:rPr>
                <w:rFonts w:ascii="Times New Roman" w:hAnsi="Times New Roman" w:cs="Times New Roman"/>
                <w:iCs/>
                <w:sz w:val="24"/>
                <w:szCs w:val="24"/>
              </w:rPr>
              <w:t xml:space="preserve"> </w:t>
            </w:r>
            <w:r w:rsidR="00B47F1B" w:rsidRPr="00BB6E60">
              <w:rPr>
                <w:rFonts w:ascii="Times New Roman" w:hAnsi="Times New Roman" w:cs="Times New Roman"/>
                <w:iCs/>
                <w:sz w:val="24"/>
                <w:szCs w:val="24"/>
              </w:rPr>
              <w:t>veikla – paveiki.</w:t>
            </w:r>
          </w:p>
          <w:p w14:paraId="2E6E9F11" w14:textId="68454A2E" w:rsidR="00974558" w:rsidRPr="00974558" w:rsidRDefault="00974558" w:rsidP="00D45C89">
            <w:pPr>
              <w:pStyle w:val="Pagrindinistekstas"/>
              <w:numPr>
                <w:ilvl w:val="0"/>
                <w:numId w:val="42"/>
              </w:numPr>
              <w:ind w:left="124" w:hanging="124"/>
              <w:jc w:val="both"/>
            </w:pPr>
            <w:r w:rsidRPr="00974558">
              <w:t>Kretingos rajono Salantų gimnazijos nuostatuose nurodyta, kad veikia 4 savivaldos institucijos: Gimnazijos taryba, Mokytojų taryba, Klasės tėvų komitetas, Mokinių taryba</w:t>
            </w:r>
            <w:r>
              <w:t xml:space="preserve"> (IMK).</w:t>
            </w:r>
          </w:p>
          <w:p w14:paraId="29C0FF45" w14:textId="453BC87D" w:rsidR="003901CA" w:rsidRPr="000847AE" w:rsidRDefault="00E26D2C" w:rsidP="00D45C89">
            <w:pPr>
              <w:pStyle w:val="Sraopastraipa"/>
              <w:numPr>
                <w:ilvl w:val="0"/>
                <w:numId w:val="29"/>
              </w:numPr>
              <w:tabs>
                <w:tab w:val="left" w:pos="601"/>
              </w:tabs>
              <w:spacing w:after="0" w:line="240" w:lineRule="auto"/>
              <w:ind w:left="124" w:hanging="124"/>
              <w:jc w:val="both"/>
              <w:rPr>
                <w:rFonts w:ascii="Times New Roman" w:hAnsi="Times New Roman" w:cs="Times New Roman"/>
                <w:iCs/>
                <w:sz w:val="24"/>
                <w:szCs w:val="24"/>
              </w:rPr>
            </w:pPr>
            <w:r w:rsidRPr="00974558">
              <w:rPr>
                <w:rFonts w:ascii="Times New Roman" w:hAnsi="Times New Roman" w:cs="Times New Roman"/>
                <w:iCs/>
                <w:sz w:val="24"/>
                <w:szCs w:val="24"/>
              </w:rPr>
              <w:t>Pokalbių su G</w:t>
            </w:r>
            <w:r w:rsidR="003901CA" w:rsidRPr="00974558">
              <w:rPr>
                <w:rFonts w:ascii="Times New Roman" w:hAnsi="Times New Roman" w:cs="Times New Roman"/>
                <w:iCs/>
                <w:sz w:val="24"/>
                <w:szCs w:val="24"/>
              </w:rPr>
              <w:t>imnazijos</w:t>
            </w:r>
            <w:r w:rsidR="003901CA" w:rsidRPr="004D1D41">
              <w:rPr>
                <w:rFonts w:ascii="Times New Roman" w:hAnsi="Times New Roman" w:cs="Times New Roman"/>
                <w:iCs/>
                <w:sz w:val="24"/>
                <w:szCs w:val="24"/>
              </w:rPr>
              <w:t xml:space="preserve"> </w:t>
            </w:r>
            <w:r w:rsidR="008B0B9E" w:rsidRPr="004D1D41">
              <w:rPr>
                <w:rFonts w:ascii="Times New Roman" w:hAnsi="Times New Roman" w:cs="Times New Roman"/>
                <w:iCs/>
                <w:sz w:val="24"/>
                <w:szCs w:val="24"/>
              </w:rPr>
              <w:t>taryba</w:t>
            </w:r>
            <w:r w:rsidR="003901CA" w:rsidRPr="004D1D41">
              <w:rPr>
                <w:rFonts w:ascii="Times New Roman" w:hAnsi="Times New Roman" w:cs="Times New Roman"/>
                <w:iCs/>
                <w:sz w:val="24"/>
                <w:szCs w:val="24"/>
              </w:rPr>
              <w:t xml:space="preserve"> </w:t>
            </w:r>
            <w:r w:rsidR="008B0B9E" w:rsidRPr="004D1D41">
              <w:rPr>
                <w:rFonts w:ascii="Times New Roman" w:hAnsi="Times New Roman" w:cs="Times New Roman"/>
                <w:iCs/>
                <w:sz w:val="24"/>
                <w:szCs w:val="24"/>
              </w:rPr>
              <w:t xml:space="preserve">metu </w:t>
            </w:r>
            <w:r w:rsidR="003901CA" w:rsidRPr="004D1D41">
              <w:rPr>
                <w:rFonts w:ascii="Times New Roman" w:hAnsi="Times New Roman" w:cs="Times New Roman"/>
                <w:iCs/>
                <w:sz w:val="24"/>
                <w:szCs w:val="24"/>
              </w:rPr>
              <w:t>paaiškėjo, kad visų gimnazijos mokinių interes</w:t>
            </w:r>
            <w:r w:rsidR="00DF190F">
              <w:rPr>
                <w:rFonts w:ascii="Times New Roman" w:hAnsi="Times New Roman" w:cs="Times New Roman"/>
                <w:iCs/>
                <w:sz w:val="24"/>
                <w:szCs w:val="24"/>
              </w:rPr>
              <w:t>am</w:t>
            </w:r>
            <w:r w:rsidR="003901CA" w:rsidRPr="004D1D41">
              <w:rPr>
                <w:rFonts w:ascii="Times New Roman" w:hAnsi="Times New Roman" w:cs="Times New Roman"/>
                <w:iCs/>
                <w:sz w:val="24"/>
                <w:szCs w:val="24"/>
              </w:rPr>
              <w:t>s atstovauja klasės seniūnai. Jie susitinka su gimnazijos administracija ir aptaria problemas, teikia siūlymus.</w:t>
            </w:r>
            <w:r w:rsidR="003901CA" w:rsidRPr="000847AE">
              <w:rPr>
                <w:rFonts w:ascii="Times New Roman" w:hAnsi="Times New Roman" w:cs="Times New Roman"/>
                <w:iCs/>
                <w:sz w:val="24"/>
                <w:szCs w:val="24"/>
              </w:rPr>
              <w:t xml:space="preserve"> Ši grupė neformalizuota, tačiau realiai veikianti.</w:t>
            </w:r>
          </w:p>
          <w:p w14:paraId="60F1F7FC" w14:textId="73DB9D8C" w:rsidR="008B0B9E" w:rsidRDefault="003901CA" w:rsidP="00D45C89">
            <w:pPr>
              <w:pStyle w:val="Sraopastraipa"/>
              <w:numPr>
                <w:ilvl w:val="0"/>
                <w:numId w:val="29"/>
              </w:numPr>
              <w:tabs>
                <w:tab w:val="left" w:pos="601"/>
              </w:tabs>
              <w:spacing w:after="0" w:line="240" w:lineRule="auto"/>
              <w:ind w:left="124" w:hanging="124"/>
              <w:jc w:val="both"/>
              <w:rPr>
                <w:rFonts w:ascii="Times New Roman" w:hAnsi="Times New Roman" w:cs="Times New Roman"/>
                <w:iCs/>
                <w:sz w:val="24"/>
                <w:szCs w:val="24"/>
              </w:rPr>
            </w:pPr>
            <w:r w:rsidRPr="000847AE">
              <w:rPr>
                <w:rFonts w:ascii="Times New Roman" w:hAnsi="Times New Roman" w:cs="Times New Roman"/>
                <w:iCs/>
                <w:sz w:val="24"/>
                <w:szCs w:val="24"/>
              </w:rPr>
              <w:t xml:space="preserve"> Mokinių ir jų tėvų apklausų apie gimnazijo</w:t>
            </w:r>
            <w:r w:rsidR="00E26D2C">
              <w:rPr>
                <w:rFonts w:ascii="Times New Roman" w:hAnsi="Times New Roman" w:cs="Times New Roman"/>
                <w:iCs/>
                <w:sz w:val="24"/>
                <w:szCs w:val="24"/>
              </w:rPr>
              <w:t xml:space="preserve">s veiklos kokybę </w:t>
            </w:r>
            <w:r w:rsidR="00DF190F">
              <w:rPr>
                <w:rFonts w:ascii="Times New Roman" w:hAnsi="Times New Roman" w:cs="Times New Roman"/>
                <w:iCs/>
                <w:sz w:val="24"/>
                <w:szCs w:val="24"/>
              </w:rPr>
              <w:t>„</w:t>
            </w:r>
            <w:r w:rsidR="00E26D2C">
              <w:rPr>
                <w:rFonts w:ascii="Times New Roman" w:hAnsi="Times New Roman" w:cs="Times New Roman"/>
                <w:iCs/>
                <w:sz w:val="24"/>
                <w:szCs w:val="24"/>
              </w:rPr>
              <w:t xml:space="preserve">IQES </w:t>
            </w:r>
            <w:proofErr w:type="spellStart"/>
            <w:r w:rsidR="00E26D2C">
              <w:rPr>
                <w:rFonts w:ascii="Times New Roman" w:hAnsi="Times New Roman" w:cs="Times New Roman"/>
                <w:iCs/>
                <w:sz w:val="24"/>
                <w:szCs w:val="24"/>
              </w:rPr>
              <w:t>online</w:t>
            </w:r>
            <w:proofErr w:type="spellEnd"/>
            <w:r w:rsidR="00DF190F">
              <w:rPr>
                <w:rFonts w:ascii="Times New Roman" w:hAnsi="Times New Roman" w:cs="Times New Roman"/>
                <w:iCs/>
                <w:sz w:val="24"/>
                <w:szCs w:val="24"/>
              </w:rPr>
              <w:t>“</w:t>
            </w:r>
            <w:r w:rsidR="00E26D2C">
              <w:rPr>
                <w:rFonts w:ascii="Times New Roman" w:hAnsi="Times New Roman" w:cs="Times New Roman"/>
                <w:iCs/>
                <w:sz w:val="24"/>
                <w:szCs w:val="24"/>
              </w:rPr>
              <w:t xml:space="preserve"> platformoje </w:t>
            </w:r>
            <w:r w:rsidRPr="000847AE">
              <w:rPr>
                <w:rFonts w:ascii="Times New Roman" w:hAnsi="Times New Roman" w:cs="Times New Roman"/>
                <w:iCs/>
                <w:sz w:val="24"/>
                <w:szCs w:val="24"/>
              </w:rPr>
              <w:t xml:space="preserve">rezultatai rodo, kad gimnazijoje pripažįstama požiūrių ir nuomonių įvairovė. Nuo 2018 </w:t>
            </w:r>
            <w:r w:rsidR="008B0B9E">
              <w:rPr>
                <w:rFonts w:ascii="Times New Roman" w:hAnsi="Times New Roman" w:cs="Times New Roman"/>
                <w:iCs/>
                <w:sz w:val="24"/>
                <w:szCs w:val="24"/>
              </w:rPr>
              <w:t xml:space="preserve">metų mokiniai ir jų tėvai gerai ir </w:t>
            </w:r>
            <w:r w:rsidRPr="000847AE">
              <w:rPr>
                <w:rFonts w:ascii="Times New Roman" w:hAnsi="Times New Roman" w:cs="Times New Roman"/>
                <w:iCs/>
                <w:sz w:val="24"/>
                <w:szCs w:val="24"/>
              </w:rPr>
              <w:t>labai gerai vertina šį rodiklį „Mano mokykloje atsižvelgia</w:t>
            </w:r>
            <w:r w:rsidR="008B0B9E">
              <w:rPr>
                <w:rFonts w:ascii="Times New Roman" w:hAnsi="Times New Roman" w:cs="Times New Roman"/>
                <w:iCs/>
                <w:sz w:val="24"/>
                <w:szCs w:val="24"/>
              </w:rPr>
              <w:t>ma į kiekvieno mokinio nuomonę“</w:t>
            </w:r>
            <w:r>
              <w:rPr>
                <w:rFonts w:ascii="Times New Roman" w:hAnsi="Times New Roman" w:cs="Times New Roman"/>
                <w:iCs/>
                <w:sz w:val="24"/>
                <w:szCs w:val="24"/>
              </w:rPr>
              <w:t>.</w:t>
            </w:r>
            <w:r w:rsidRPr="000847AE">
              <w:rPr>
                <w:rFonts w:ascii="Times New Roman" w:hAnsi="Times New Roman" w:cs="Times New Roman"/>
                <w:iCs/>
                <w:sz w:val="24"/>
                <w:szCs w:val="24"/>
              </w:rPr>
              <w:t xml:space="preserve"> </w:t>
            </w:r>
          </w:p>
          <w:p w14:paraId="69C67A1B" w14:textId="21872DF7" w:rsidR="003901CA" w:rsidRPr="009C7431" w:rsidRDefault="003901CA" w:rsidP="00D45C89">
            <w:pPr>
              <w:pStyle w:val="Sraopastraipa"/>
              <w:numPr>
                <w:ilvl w:val="0"/>
                <w:numId w:val="29"/>
              </w:numPr>
              <w:tabs>
                <w:tab w:val="left" w:pos="601"/>
              </w:tabs>
              <w:spacing w:after="0" w:line="240" w:lineRule="auto"/>
              <w:ind w:left="124" w:hanging="124"/>
              <w:jc w:val="both"/>
              <w:rPr>
                <w:rFonts w:ascii="Times New Roman" w:hAnsi="Times New Roman" w:cs="Times New Roman"/>
                <w:iCs/>
                <w:sz w:val="24"/>
                <w:szCs w:val="24"/>
              </w:rPr>
            </w:pPr>
            <w:r w:rsidRPr="000847AE">
              <w:rPr>
                <w:rFonts w:ascii="Times New Roman" w:hAnsi="Times New Roman" w:cs="Times New Roman"/>
                <w:iCs/>
                <w:sz w:val="24"/>
                <w:szCs w:val="24"/>
              </w:rPr>
              <w:t>Kretingos rajono</w:t>
            </w:r>
            <w:r w:rsidR="009C7431">
              <w:rPr>
                <w:rFonts w:ascii="Times New Roman" w:hAnsi="Times New Roman" w:cs="Times New Roman"/>
                <w:iCs/>
                <w:sz w:val="24"/>
                <w:szCs w:val="24"/>
              </w:rPr>
              <w:t xml:space="preserve"> Salantų gimnazijos VGK reglamente (patvirtintas 2020 m. rugsėjo </w:t>
            </w:r>
            <w:r w:rsidRPr="000847AE">
              <w:rPr>
                <w:rFonts w:ascii="Times New Roman" w:hAnsi="Times New Roman" w:cs="Times New Roman"/>
                <w:iCs/>
                <w:sz w:val="24"/>
                <w:szCs w:val="24"/>
              </w:rPr>
              <w:t>7</w:t>
            </w:r>
            <w:r w:rsidR="009C7431">
              <w:rPr>
                <w:rFonts w:ascii="Times New Roman" w:hAnsi="Times New Roman" w:cs="Times New Roman"/>
                <w:iCs/>
                <w:sz w:val="24"/>
                <w:szCs w:val="24"/>
              </w:rPr>
              <w:t xml:space="preserve"> d. įsakymu Nr. V1-</w:t>
            </w:r>
            <w:r w:rsidRPr="000847AE">
              <w:rPr>
                <w:rFonts w:ascii="Times New Roman" w:hAnsi="Times New Roman" w:cs="Times New Roman"/>
                <w:iCs/>
                <w:sz w:val="24"/>
                <w:szCs w:val="24"/>
              </w:rPr>
              <w:t>13) 25.2 punktas rodo, kad sprendimai, susiję su vaiku</w:t>
            </w:r>
            <w:r w:rsidR="00DF190F">
              <w:rPr>
                <w:rFonts w:ascii="Times New Roman" w:hAnsi="Times New Roman" w:cs="Times New Roman"/>
                <w:iCs/>
                <w:sz w:val="24"/>
                <w:szCs w:val="24"/>
              </w:rPr>
              <w:t>,</w:t>
            </w:r>
            <w:r w:rsidRPr="000847AE">
              <w:rPr>
                <w:rFonts w:ascii="Times New Roman" w:hAnsi="Times New Roman" w:cs="Times New Roman"/>
                <w:iCs/>
                <w:sz w:val="24"/>
                <w:szCs w:val="24"/>
              </w:rPr>
              <w:t xml:space="preserve"> priimami išklausius vaiko nuomonę.</w:t>
            </w:r>
          </w:p>
          <w:p w14:paraId="095BA74C" w14:textId="4FA3C37E" w:rsidR="00C911D9" w:rsidRPr="00A56E78" w:rsidRDefault="00C911D9" w:rsidP="00D45C89">
            <w:pPr>
              <w:pStyle w:val="Sraopastraipa"/>
              <w:numPr>
                <w:ilvl w:val="0"/>
                <w:numId w:val="29"/>
              </w:numPr>
              <w:tabs>
                <w:tab w:val="left" w:pos="601"/>
              </w:tabs>
              <w:spacing w:after="0" w:line="240" w:lineRule="auto"/>
              <w:ind w:left="124" w:hanging="142"/>
              <w:jc w:val="both"/>
              <w:rPr>
                <w:rFonts w:ascii="Times New Roman" w:hAnsi="Times New Roman" w:cs="Times New Roman"/>
                <w:iCs/>
                <w:sz w:val="24"/>
                <w:szCs w:val="24"/>
              </w:rPr>
            </w:pPr>
            <w:r w:rsidRPr="00A56E78">
              <w:rPr>
                <w:rFonts w:ascii="Times New Roman" w:hAnsi="Times New Roman" w:cs="Times New Roman"/>
                <w:iCs/>
                <w:sz w:val="24"/>
                <w:szCs w:val="24"/>
              </w:rPr>
              <w:t>NŠA tyrimo rezultatai rodo, kad gerbiama kiekvieno nuomonė. Dauguma (83 proc.)</w:t>
            </w:r>
            <w:r w:rsidR="009C7431" w:rsidRPr="00A56E78">
              <w:rPr>
                <w:rFonts w:ascii="Times New Roman" w:hAnsi="Times New Roman" w:cs="Times New Roman"/>
                <w:iCs/>
                <w:sz w:val="24"/>
                <w:szCs w:val="24"/>
              </w:rPr>
              <w:t xml:space="preserve"> 5–</w:t>
            </w:r>
            <w:r w:rsidRPr="00A56E78">
              <w:rPr>
                <w:rFonts w:ascii="Times New Roman" w:hAnsi="Times New Roman" w:cs="Times New Roman"/>
                <w:iCs/>
                <w:sz w:val="24"/>
                <w:szCs w:val="24"/>
              </w:rPr>
              <w:t>8 kl. mokinių teiginį „Mokytojai įdėmiai išklauso mano siūlomas idėjas“ patvirtino. Tai patvirtino ir beveik visi (97 proc.) pedagogai. Teiginio „Mūsų mokykloje atsižvelgiama į visų mokinių nuomonę ir siūlomas idėjas“ vertinimas atspindi įtraukiojo ugdymo nuostatas.</w:t>
            </w:r>
          </w:p>
          <w:p w14:paraId="24C8DD27" w14:textId="73B91F5C" w:rsidR="00C911D9" w:rsidRPr="00CE4B04" w:rsidRDefault="00872055" w:rsidP="00D45C89">
            <w:pPr>
              <w:pStyle w:val="Sraopastraipa"/>
              <w:numPr>
                <w:ilvl w:val="0"/>
                <w:numId w:val="30"/>
              </w:numPr>
              <w:tabs>
                <w:tab w:val="left" w:pos="266"/>
                <w:tab w:val="left" w:pos="912"/>
              </w:tabs>
              <w:spacing w:after="0" w:line="240" w:lineRule="auto"/>
              <w:ind w:left="124" w:firstLine="0"/>
              <w:jc w:val="both"/>
              <w:rPr>
                <w:rFonts w:ascii="Times New Roman" w:hAnsi="Times New Roman" w:cs="Times New Roman"/>
                <w:iCs/>
                <w:sz w:val="24"/>
                <w:szCs w:val="24"/>
              </w:rPr>
            </w:pPr>
            <w:r w:rsidRPr="00872055">
              <w:rPr>
                <w:rFonts w:ascii="Times New Roman" w:hAnsi="Times New Roman" w:cs="Times New Roman"/>
                <w:iCs/>
                <w:sz w:val="24"/>
                <w:szCs w:val="24"/>
              </w:rPr>
              <w:t>2021 metų direktoriaus ataskaitoje nur</w:t>
            </w:r>
            <w:r>
              <w:rPr>
                <w:rFonts w:ascii="Times New Roman" w:hAnsi="Times New Roman" w:cs="Times New Roman"/>
                <w:iCs/>
                <w:sz w:val="24"/>
                <w:szCs w:val="24"/>
              </w:rPr>
              <w:t>odyta, kad</w:t>
            </w:r>
            <w:r w:rsidR="0052354A" w:rsidRPr="00CE4B04">
              <w:rPr>
                <w:rFonts w:ascii="Times New Roman" w:hAnsi="Times New Roman" w:cs="Times New Roman"/>
                <w:iCs/>
                <w:sz w:val="24"/>
                <w:szCs w:val="24"/>
              </w:rPr>
              <w:t xml:space="preserve"> v</w:t>
            </w:r>
            <w:r w:rsidR="00C911D9" w:rsidRPr="00CE4B04">
              <w:rPr>
                <w:rFonts w:ascii="Times New Roman" w:hAnsi="Times New Roman" w:cs="Times New Roman"/>
                <w:iCs/>
                <w:sz w:val="24"/>
                <w:szCs w:val="24"/>
              </w:rPr>
              <w:t>yko reguliarūs administracijos ir klasių seniūnų susitikimai, kuriuose buvo aptariamos problemos ir patrauklios gimnazijos kūrimo galimybės. Prasidėjus nuotoliniam mokymui</w:t>
            </w:r>
            <w:r w:rsidR="00DF190F">
              <w:rPr>
                <w:rFonts w:ascii="Times New Roman" w:hAnsi="Times New Roman" w:cs="Times New Roman"/>
                <w:iCs/>
                <w:sz w:val="24"/>
                <w:szCs w:val="24"/>
              </w:rPr>
              <w:t>,</w:t>
            </w:r>
            <w:r w:rsidR="00C911D9" w:rsidRPr="00CE4B04">
              <w:rPr>
                <w:rFonts w:ascii="Times New Roman" w:hAnsi="Times New Roman" w:cs="Times New Roman"/>
                <w:iCs/>
                <w:sz w:val="24"/>
                <w:szCs w:val="24"/>
              </w:rPr>
              <w:t xml:space="preserve"> buvo atlikti IT poreikių tyrimai, bendradarbiaujama su šeimomis, todėl aprūpinimas IKT vyko sklandžiai. </w:t>
            </w:r>
          </w:p>
          <w:p w14:paraId="48D8F9BC" w14:textId="77777777" w:rsidR="00C911D9" w:rsidRPr="000847AE" w:rsidRDefault="00C911D9" w:rsidP="00D45C89">
            <w:pPr>
              <w:pStyle w:val="Sraopastraipa"/>
              <w:numPr>
                <w:ilvl w:val="0"/>
                <w:numId w:val="30"/>
              </w:numPr>
              <w:tabs>
                <w:tab w:val="left" w:pos="124"/>
                <w:tab w:val="left" w:pos="266"/>
              </w:tabs>
              <w:spacing w:after="0" w:line="240" w:lineRule="auto"/>
              <w:ind w:left="124" w:firstLine="0"/>
              <w:jc w:val="both"/>
              <w:rPr>
                <w:rFonts w:ascii="Times New Roman" w:hAnsi="Times New Roman" w:cs="Times New Roman"/>
                <w:iCs/>
                <w:sz w:val="24"/>
                <w:szCs w:val="24"/>
              </w:rPr>
            </w:pPr>
            <w:r w:rsidRPr="000847AE">
              <w:rPr>
                <w:rFonts w:ascii="Times New Roman" w:hAnsi="Times New Roman" w:cs="Times New Roman"/>
                <w:iCs/>
                <w:sz w:val="24"/>
                <w:szCs w:val="24"/>
              </w:rPr>
              <w:t>Metodinėje taryboje sprendžiama, kokių priemonių reikia įsigyti, jei nepakanka lėšų</w:t>
            </w:r>
            <w:r>
              <w:rPr>
                <w:rFonts w:ascii="Times New Roman" w:hAnsi="Times New Roman" w:cs="Times New Roman"/>
                <w:iCs/>
                <w:sz w:val="24"/>
                <w:szCs w:val="24"/>
              </w:rPr>
              <w:t>,</w:t>
            </w:r>
            <w:r w:rsidRPr="000847AE">
              <w:rPr>
                <w:rFonts w:ascii="Times New Roman" w:hAnsi="Times New Roman" w:cs="Times New Roman"/>
                <w:iCs/>
                <w:sz w:val="24"/>
                <w:szCs w:val="24"/>
              </w:rPr>
              <w:t xml:space="preserve"> tariamasi tarpusavyje dėl priemonių įsigijimo. </w:t>
            </w:r>
          </w:p>
          <w:p w14:paraId="3753134E" w14:textId="65199C49" w:rsidR="00C911D9" w:rsidRPr="00DB392A" w:rsidRDefault="00CD7E47" w:rsidP="00D45C89">
            <w:pPr>
              <w:pStyle w:val="Sraopastraipa"/>
              <w:numPr>
                <w:ilvl w:val="0"/>
                <w:numId w:val="30"/>
              </w:numPr>
              <w:tabs>
                <w:tab w:val="left" w:pos="124"/>
                <w:tab w:val="left" w:pos="266"/>
              </w:tabs>
              <w:spacing w:after="0" w:line="240" w:lineRule="auto"/>
              <w:ind w:left="124" w:firstLine="0"/>
              <w:jc w:val="both"/>
              <w:rPr>
                <w:rFonts w:ascii="Times New Roman" w:hAnsi="Times New Roman" w:cs="Times New Roman"/>
                <w:iCs/>
                <w:sz w:val="24"/>
                <w:szCs w:val="24"/>
              </w:rPr>
            </w:pPr>
            <w:r>
              <w:rPr>
                <w:rFonts w:ascii="Times New Roman" w:hAnsi="Times New Roman" w:cs="Times New Roman"/>
                <w:iCs/>
                <w:sz w:val="24"/>
                <w:szCs w:val="24"/>
              </w:rPr>
              <w:t xml:space="preserve">Kretingos rajono </w:t>
            </w:r>
            <w:r w:rsidR="0057584F">
              <w:rPr>
                <w:rFonts w:ascii="Times New Roman" w:hAnsi="Times New Roman" w:cs="Times New Roman"/>
                <w:iCs/>
                <w:sz w:val="24"/>
                <w:szCs w:val="24"/>
              </w:rPr>
              <w:t xml:space="preserve">savivaldybės administracijos </w:t>
            </w:r>
            <w:r w:rsidR="009C7431">
              <w:rPr>
                <w:rFonts w:ascii="Times New Roman" w:hAnsi="Times New Roman" w:cs="Times New Roman"/>
                <w:iCs/>
                <w:sz w:val="24"/>
                <w:szCs w:val="24"/>
              </w:rPr>
              <w:t>Švietimo skyrius</w:t>
            </w:r>
            <w:r w:rsidR="00C911D9" w:rsidRPr="000847AE">
              <w:rPr>
                <w:rFonts w:ascii="Times New Roman" w:hAnsi="Times New Roman" w:cs="Times New Roman"/>
                <w:iCs/>
                <w:sz w:val="24"/>
                <w:szCs w:val="24"/>
              </w:rPr>
              <w:t xml:space="preserve"> </w:t>
            </w:r>
            <w:r w:rsidR="00C63212">
              <w:rPr>
                <w:rFonts w:ascii="Times New Roman" w:hAnsi="Times New Roman" w:cs="Times New Roman"/>
                <w:iCs/>
                <w:sz w:val="24"/>
                <w:szCs w:val="24"/>
              </w:rPr>
              <w:t xml:space="preserve">pateiktoje informacijoje </w:t>
            </w:r>
            <w:r w:rsidR="00C911D9" w:rsidRPr="000847AE">
              <w:rPr>
                <w:rFonts w:ascii="Times New Roman" w:hAnsi="Times New Roman" w:cs="Times New Roman"/>
                <w:iCs/>
                <w:sz w:val="24"/>
                <w:szCs w:val="24"/>
              </w:rPr>
              <w:t xml:space="preserve">įvardija, kad gimnazija </w:t>
            </w:r>
            <w:r w:rsidR="00C911D9" w:rsidRPr="00DB392A">
              <w:rPr>
                <w:rFonts w:ascii="Times New Roman" w:hAnsi="Times New Roman" w:cs="Times New Roman"/>
                <w:iCs/>
                <w:sz w:val="24"/>
                <w:szCs w:val="24"/>
              </w:rPr>
              <w:t xml:space="preserve">išsiskiria iš kitų mokyklų tuo, kad vyksta kryptingas ir kolegialiai aptartas gimnazijos pedagogų mokymasis. </w:t>
            </w:r>
          </w:p>
          <w:p w14:paraId="7A6C6234" w14:textId="77777777" w:rsidR="00566B23" w:rsidRPr="00DB392A" w:rsidRDefault="00872055" w:rsidP="00D45C89">
            <w:pPr>
              <w:pStyle w:val="Sraopastraipa"/>
              <w:numPr>
                <w:ilvl w:val="0"/>
                <w:numId w:val="30"/>
              </w:numPr>
              <w:tabs>
                <w:tab w:val="left" w:pos="124"/>
              </w:tabs>
              <w:spacing w:after="0" w:line="240" w:lineRule="auto"/>
              <w:ind w:left="124" w:hanging="142"/>
              <w:jc w:val="both"/>
              <w:rPr>
                <w:rFonts w:ascii="Times New Roman" w:hAnsi="Times New Roman" w:cs="Times New Roman"/>
                <w:sz w:val="24"/>
                <w:szCs w:val="24"/>
              </w:rPr>
            </w:pPr>
            <w:r w:rsidRPr="00DB392A">
              <w:rPr>
                <w:rFonts w:ascii="Times New Roman" w:hAnsi="Times New Roman" w:cs="Times New Roman"/>
                <w:iCs/>
                <w:sz w:val="24"/>
                <w:szCs w:val="24"/>
              </w:rPr>
              <w:t>Kretingos rajono savivaldybės administracijos</w:t>
            </w:r>
            <w:r w:rsidR="00C911D9" w:rsidRPr="00DB392A">
              <w:rPr>
                <w:rFonts w:ascii="Times New Roman" w:hAnsi="Times New Roman" w:cs="Times New Roman"/>
                <w:iCs/>
                <w:sz w:val="24"/>
                <w:szCs w:val="24"/>
              </w:rPr>
              <w:t xml:space="preserve"> </w:t>
            </w:r>
            <w:r w:rsidRPr="00DB392A">
              <w:rPr>
                <w:rFonts w:ascii="Times New Roman" w:hAnsi="Times New Roman" w:cs="Times New Roman"/>
                <w:iCs/>
                <w:sz w:val="24"/>
                <w:szCs w:val="24"/>
              </w:rPr>
              <w:t xml:space="preserve">Švietimo skyriaus </w:t>
            </w:r>
            <w:r w:rsidR="00026A7E" w:rsidRPr="00DB392A">
              <w:rPr>
                <w:rFonts w:ascii="Times New Roman" w:hAnsi="Times New Roman" w:cs="Times New Roman"/>
                <w:iCs/>
                <w:sz w:val="24"/>
                <w:szCs w:val="24"/>
              </w:rPr>
              <w:t>informacijoje siūloma</w:t>
            </w:r>
            <w:r w:rsidR="00C911D9" w:rsidRPr="00DB392A">
              <w:rPr>
                <w:rFonts w:ascii="Times New Roman" w:hAnsi="Times New Roman" w:cs="Times New Roman"/>
                <w:iCs/>
                <w:sz w:val="24"/>
                <w:szCs w:val="24"/>
              </w:rPr>
              <w:t xml:space="preserve"> </w:t>
            </w:r>
            <w:r w:rsidR="00026A7E" w:rsidRPr="00DB392A">
              <w:rPr>
                <w:rFonts w:ascii="Times New Roman" w:hAnsi="Times New Roman" w:cs="Times New Roman"/>
                <w:iCs/>
                <w:sz w:val="24"/>
                <w:szCs w:val="24"/>
              </w:rPr>
              <w:t xml:space="preserve">gimnazijai </w:t>
            </w:r>
            <w:r w:rsidR="00C911D9" w:rsidRPr="00DB392A">
              <w:rPr>
                <w:rFonts w:ascii="Times New Roman" w:hAnsi="Times New Roman" w:cs="Times New Roman"/>
                <w:iCs/>
                <w:sz w:val="24"/>
                <w:szCs w:val="24"/>
              </w:rPr>
              <w:t>ieškoti pav</w:t>
            </w:r>
            <w:r w:rsidR="00026A7E" w:rsidRPr="00DB392A">
              <w:rPr>
                <w:rFonts w:ascii="Times New Roman" w:hAnsi="Times New Roman" w:cs="Times New Roman"/>
                <w:iCs/>
                <w:sz w:val="24"/>
                <w:szCs w:val="24"/>
              </w:rPr>
              <w:t>eikesnio dialogo su</w:t>
            </w:r>
            <w:r w:rsidR="00C63212" w:rsidRPr="00DB392A">
              <w:rPr>
                <w:rFonts w:ascii="Times New Roman" w:hAnsi="Times New Roman" w:cs="Times New Roman"/>
                <w:iCs/>
                <w:sz w:val="24"/>
                <w:szCs w:val="24"/>
              </w:rPr>
              <w:t xml:space="preserve"> </w:t>
            </w:r>
            <w:r w:rsidR="00C911D9" w:rsidRPr="00DB392A">
              <w:rPr>
                <w:rFonts w:ascii="Times New Roman" w:hAnsi="Times New Roman" w:cs="Times New Roman"/>
                <w:iCs/>
                <w:sz w:val="24"/>
                <w:szCs w:val="24"/>
              </w:rPr>
              <w:t>bendruomene, siekiant bendrų susitarimų.</w:t>
            </w:r>
            <w:r w:rsidR="00C63212" w:rsidRPr="00DB392A">
              <w:rPr>
                <w:rFonts w:ascii="Times New Roman" w:hAnsi="Times New Roman" w:cs="Times New Roman"/>
                <w:iCs/>
                <w:sz w:val="24"/>
                <w:szCs w:val="24"/>
              </w:rPr>
              <w:t xml:space="preserve"> </w:t>
            </w:r>
          </w:p>
          <w:p w14:paraId="70358C5C" w14:textId="59FB2C4E" w:rsidR="00B47F1B" w:rsidRPr="009C7431" w:rsidRDefault="00B47F1B" w:rsidP="00D45C89">
            <w:pPr>
              <w:pStyle w:val="Sraopastraipa"/>
              <w:tabs>
                <w:tab w:val="left" w:pos="124"/>
              </w:tabs>
              <w:spacing w:after="0" w:line="240" w:lineRule="auto"/>
              <w:ind w:left="124"/>
              <w:jc w:val="both"/>
              <w:rPr>
                <w:rFonts w:ascii="Times New Roman" w:hAnsi="Times New Roman" w:cs="Times New Roman"/>
                <w:sz w:val="24"/>
                <w:szCs w:val="24"/>
              </w:rPr>
            </w:pPr>
            <w:r w:rsidRPr="00DB392A">
              <w:rPr>
                <w:rFonts w:ascii="Times New Roman" w:hAnsi="Times New Roman" w:cs="Times New Roman"/>
                <w:iCs/>
                <w:sz w:val="24"/>
                <w:szCs w:val="24"/>
              </w:rPr>
              <w:t xml:space="preserve">Gimnazijos savivaldos veikla nukreipta į </w:t>
            </w:r>
            <w:proofErr w:type="spellStart"/>
            <w:r w:rsidRPr="00DB392A">
              <w:rPr>
                <w:rFonts w:ascii="Times New Roman" w:hAnsi="Times New Roman" w:cs="Times New Roman"/>
                <w:iCs/>
                <w:sz w:val="24"/>
                <w:szCs w:val="24"/>
              </w:rPr>
              <w:t>įtraukties</w:t>
            </w:r>
            <w:proofErr w:type="spellEnd"/>
            <w:r w:rsidRPr="00DB392A">
              <w:rPr>
                <w:rFonts w:ascii="Times New Roman" w:hAnsi="Times New Roman" w:cs="Times New Roman"/>
                <w:iCs/>
                <w:sz w:val="24"/>
                <w:szCs w:val="24"/>
              </w:rPr>
              <w:t xml:space="preserve"> visiems nuostatų formavimą, kreipiamas dėmesys</w:t>
            </w:r>
            <w:r w:rsidRPr="00DD6A36">
              <w:rPr>
                <w:rFonts w:ascii="Times New Roman" w:hAnsi="Times New Roman" w:cs="Times New Roman"/>
                <w:iCs/>
                <w:sz w:val="24"/>
                <w:szCs w:val="24"/>
              </w:rPr>
              <w:t xml:space="preserve"> į kiekvieną </w:t>
            </w:r>
            <w:r w:rsidRPr="00DD6A36">
              <w:rPr>
                <w:rFonts w:ascii="Times New Roman" w:hAnsi="Times New Roman" w:cs="Times New Roman"/>
                <w:iCs/>
                <w:sz w:val="24"/>
                <w:szCs w:val="24"/>
              </w:rPr>
              <w:lastRenderedPageBreak/>
              <w:t>bendruomenės narį, sudaromos sąlygos išsakyti savo nuomonę ir poreikius.</w:t>
            </w:r>
          </w:p>
        </w:tc>
      </w:tr>
      <w:tr w:rsidR="000D6E04" w:rsidRPr="001953B0" w14:paraId="73C6142D" w14:textId="77777777" w:rsidTr="00D45C89">
        <w:tc>
          <w:tcPr>
            <w:tcW w:w="3308" w:type="dxa"/>
            <w:tcBorders>
              <w:top w:val="single" w:sz="4" w:space="0" w:color="auto"/>
              <w:left w:val="single" w:sz="4" w:space="0" w:color="auto"/>
              <w:bottom w:val="single" w:sz="4" w:space="0" w:color="auto"/>
              <w:right w:val="single" w:sz="4" w:space="0" w:color="auto"/>
            </w:tcBorders>
          </w:tcPr>
          <w:p w14:paraId="0300299B" w14:textId="7A564E30" w:rsidR="000D6E04" w:rsidRPr="001953B0" w:rsidRDefault="000D6E04" w:rsidP="00D45C89">
            <w:pPr>
              <w:spacing w:after="0" w:line="240" w:lineRule="auto"/>
              <w:ind w:right="179"/>
              <w:rPr>
                <w:rFonts w:ascii="Times New Roman" w:hAnsi="Times New Roman" w:cs="Times New Roman"/>
                <w:sz w:val="24"/>
                <w:szCs w:val="24"/>
                <w:lang w:val="en-US"/>
              </w:rPr>
            </w:pPr>
            <w:r>
              <w:rPr>
                <w:rFonts w:ascii="Times New Roman" w:hAnsi="Times New Roman" w:cs="Times New Roman"/>
                <w:caps/>
                <w:sz w:val="24"/>
                <w:szCs w:val="24"/>
                <w:lang w:val="en-US"/>
              </w:rPr>
              <w:lastRenderedPageBreak/>
              <w:t xml:space="preserve">1.4. </w:t>
            </w:r>
            <w:proofErr w:type="spellStart"/>
            <w:r w:rsidR="00566B23">
              <w:rPr>
                <w:rFonts w:ascii="Times New Roman" w:hAnsi="Times New Roman" w:cs="Times New Roman"/>
                <w:sz w:val="24"/>
                <w:szCs w:val="24"/>
                <w:lang w:val="en-US"/>
              </w:rPr>
              <w:t>Veikimas</w:t>
            </w:r>
            <w:proofErr w:type="spellEnd"/>
            <w:r w:rsidR="00566B23">
              <w:rPr>
                <w:rFonts w:ascii="Times New Roman" w:hAnsi="Times New Roman" w:cs="Times New Roman"/>
                <w:sz w:val="24"/>
                <w:szCs w:val="24"/>
                <w:lang w:val="en-US"/>
              </w:rPr>
              <w:t xml:space="preserve"> </w:t>
            </w:r>
            <w:proofErr w:type="spellStart"/>
            <w:r w:rsidR="00566B23">
              <w:rPr>
                <w:rFonts w:ascii="Times New Roman" w:hAnsi="Times New Roman" w:cs="Times New Roman"/>
                <w:sz w:val="24"/>
                <w:szCs w:val="24"/>
                <w:lang w:val="en-US"/>
              </w:rPr>
              <w:t>kartu</w:t>
            </w:r>
            <w:proofErr w:type="spellEnd"/>
            <w:r w:rsidR="00566B23">
              <w:rPr>
                <w:rFonts w:ascii="Times New Roman" w:hAnsi="Times New Roman" w:cs="Times New Roman"/>
                <w:sz w:val="24"/>
                <w:szCs w:val="24"/>
                <w:lang w:val="en-US"/>
              </w:rPr>
              <w:t xml:space="preserve">, </w:t>
            </w:r>
            <w:r w:rsidR="00566B23" w:rsidRPr="003443EE">
              <w:rPr>
                <w:rFonts w:ascii="Times New Roman" w:hAnsi="Times New Roman" w:cs="Times New Roman"/>
                <w:sz w:val="24"/>
                <w:szCs w:val="24"/>
                <w:lang w:val="en-US"/>
              </w:rPr>
              <w:t>3</w:t>
            </w:r>
            <w:r w:rsidRPr="003443EE">
              <w:rPr>
                <w:rFonts w:ascii="Times New Roman" w:hAnsi="Times New Roman" w:cs="Times New Roman"/>
                <w:sz w:val="24"/>
                <w:szCs w:val="24"/>
                <w:lang w:val="en-US"/>
              </w:rPr>
              <w:t xml:space="preserve"> </w:t>
            </w:r>
            <w:proofErr w:type="spellStart"/>
            <w:r w:rsidRPr="003443EE">
              <w:rPr>
                <w:rFonts w:ascii="Times New Roman" w:hAnsi="Times New Roman" w:cs="Times New Roman"/>
                <w:sz w:val="24"/>
                <w:szCs w:val="24"/>
                <w:lang w:val="en-US"/>
              </w:rPr>
              <w:t>lygis</w:t>
            </w:r>
            <w:proofErr w:type="spellEnd"/>
          </w:p>
          <w:p w14:paraId="3848C453" w14:textId="77777777" w:rsidR="000D6E04" w:rsidRPr="001953B0" w:rsidRDefault="000D6E04" w:rsidP="00D45C89">
            <w:pPr>
              <w:spacing w:after="0" w:line="240" w:lineRule="auto"/>
              <w:ind w:right="179"/>
              <w:rPr>
                <w:rFonts w:ascii="Times New Roman" w:hAnsi="Times New Roman" w:cs="Times New Roman"/>
                <w:sz w:val="24"/>
                <w:szCs w:val="24"/>
                <w:lang w:val="en-US"/>
              </w:rPr>
            </w:pPr>
          </w:p>
          <w:p w14:paraId="5AA073A7" w14:textId="77777777" w:rsidR="000D6E04" w:rsidRPr="001953B0" w:rsidRDefault="000D6E04" w:rsidP="00D45C89">
            <w:pPr>
              <w:spacing w:after="0" w:line="240" w:lineRule="auto"/>
              <w:ind w:right="179"/>
              <w:rPr>
                <w:rFonts w:ascii="Times New Roman" w:hAnsi="Times New Roman" w:cs="Times New Roman"/>
                <w:sz w:val="24"/>
                <w:szCs w:val="24"/>
                <w:lang w:val="en-US"/>
              </w:rPr>
            </w:pPr>
          </w:p>
        </w:tc>
        <w:tc>
          <w:tcPr>
            <w:tcW w:w="6190" w:type="dxa"/>
            <w:tcBorders>
              <w:top w:val="single" w:sz="4" w:space="0" w:color="auto"/>
              <w:left w:val="single" w:sz="4" w:space="0" w:color="auto"/>
              <w:bottom w:val="single" w:sz="4" w:space="0" w:color="auto"/>
              <w:right w:val="single" w:sz="4" w:space="0" w:color="auto"/>
            </w:tcBorders>
          </w:tcPr>
          <w:p w14:paraId="1BD316BD" w14:textId="77777777" w:rsidR="000665B1" w:rsidRPr="0072278D" w:rsidRDefault="000665B1" w:rsidP="00D45C89">
            <w:pPr>
              <w:tabs>
                <w:tab w:val="left" w:pos="601"/>
              </w:tabs>
              <w:spacing w:after="0" w:line="240" w:lineRule="auto"/>
              <w:ind w:firstLine="52"/>
              <w:jc w:val="both"/>
              <w:rPr>
                <w:rFonts w:ascii="Times New Roman" w:hAnsi="Times New Roman" w:cs="Times New Roman"/>
                <w:bCs/>
                <w:iCs/>
                <w:sz w:val="24"/>
                <w:szCs w:val="24"/>
              </w:rPr>
            </w:pPr>
            <w:r w:rsidRPr="0072278D">
              <w:rPr>
                <w:rFonts w:ascii="Times New Roman" w:hAnsi="Times New Roman" w:cs="Times New Roman"/>
                <w:bCs/>
                <w:sz w:val="24"/>
                <w:szCs w:val="24"/>
              </w:rPr>
              <w:t>Veikimas kartu potencialus.</w:t>
            </w:r>
          </w:p>
          <w:p w14:paraId="2BBD4E88" w14:textId="4080C26E" w:rsidR="000665B1" w:rsidRPr="000665B1" w:rsidRDefault="000665B1" w:rsidP="00D45C89">
            <w:pPr>
              <w:pStyle w:val="Sraopastraipa"/>
              <w:widowControl w:val="0"/>
              <w:numPr>
                <w:ilvl w:val="0"/>
                <w:numId w:val="12"/>
              </w:numPr>
              <w:tabs>
                <w:tab w:val="left" w:pos="851"/>
              </w:tabs>
              <w:autoSpaceDE w:val="0"/>
              <w:autoSpaceDN w:val="0"/>
              <w:spacing w:after="0" w:line="240" w:lineRule="auto"/>
              <w:ind w:left="124" w:right="-7" w:hanging="124"/>
              <w:jc w:val="both"/>
              <w:rPr>
                <w:rFonts w:ascii="Times New Roman" w:hAnsi="Times New Roman" w:cs="Times New Roman"/>
                <w:sz w:val="24"/>
                <w:szCs w:val="24"/>
                <w:u w:val="single"/>
              </w:rPr>
            </w:pPr>
            <w:r w:rsidRPr="000665B1">
              <w:rPr>
                <w:rFonts w:ascii="Times New Roman" w:hAnsi="Times New Roman" w:cs="Times New Roman"/>
                <w:sz w:val="24"/>
                <w:szCs w:val="24"/>
              </w:rPr>
              <w:t>Gimnazijoje yra parengtas bendruomenės etikos kodekso projektas, šiuo susitarimu siekiama kie</w:t>
            </w:r>
            <w:r w:rsidR="00C63212">
              <w:rPr>
                <w:rFonts w:ascii="Times New Roman" w:hAnsi="Times New Roman" w:cs="Times New Roman"/>
                <w:sz w:val="24"/>
                <w:szCs w:val="24"/>
              </w:rPr>
              <w:t>kvieno bendruomenės nario veikla</w:t>
            </w:r>
            <w:r w:rsidRPr="000665B1">
              <w:rPr>
                <w:rFonts w:ascii="Times New Roman" w:hAnsi="Times New Roman" w:cs="Times New Roman"/>
                <w:sz w:val="24"/>
                <w:szCs w:val="24"/>
              </w:rPr>
              <w:t xml:space="preserve"> didinti pasitikėjimą gimnazija, Lietuvos švietimo sistema. Numatyti etikos principai</w:t>
            </w:r>
            <w:r w:rsidR="00123B54">
              <w:rPr>
                <w:rFonts w:ascii="Times New Roman" w:hAnsi="Times New Roman" w:cs="Times New Roman"/>
                <w:sz w:val="24"/>
                <w:szCs w:val="24"/>
              </w:rPr>
              <w:t>,</w:t>
            </w:r>
            <w:r w:rsidRPr="000665B1">
              <w:rPr>
                <w:rFonts w:ascii="Times New Roman" w:hAnsi="Times New Roman" w:cs="Times New Roman"/>
                <w:sz w:val="24"/>
                <w:szCs w:val="24"/>
              </w:rPr>
              <w:t xml:space="preserve"> orientuoti į įtraukiojo ugdymo kultūros</w:t>
            </w:r>
            <w:r w:rsidRPr="000665B1">
              <w:rPr>
                <w:rFonts w:ascii="Times New Roman" w:hAnsi="Times New Roman" w:cs="Times New Roman"/>
                <w:sz w:val="24"/>
                <w:szCs w:val="24"/>
                <w:u w:val="single"/>
              </w:rPr>
              <w:t xml:space="preserve"> </w:t>
            </w:r>
            <w:r w:rsidRPr="000665B1">
              <w:rPr>
                <w:rFonts w:ascii="Times New Roman" w:hAnsi="Times New Roman" w:cs="Times New Roman"/>
                <w:sz w:val="24"/>
                <w:szCs w:val="24"/>
              </w:rPr>
              <w:t>kūrimą.</w:t>
            </w:r>
          </w:p>
          <w:p w14:paraId="187A8AE1" w14:textId="693670AC" w:rsidR="000665B1" w:rsidRPr="000665B1" w:rsidRDefault="000665B1" w:rsidP="00D45C89">
            <w:pPr>
              <w:pStyle w:val="Default"/>
              <w:numPr>
                <w:ilvl w:val="0"/>
                <w:numId w:val="12"/>
              </w:numPr>
              <w:tabs>
                <w:tab w:val="left" w:pos="156"/>
                <w:tab w:val="left" w:pos="312"/>
                <w:tab w:val="left" w:pos="648"/>
                <w:tab w:val="left" w:pos="1152"/>
              </w:tabs>
              <w:ind w:left="124" w:hanging="124"/>
              <w:jc w:val="both"/>
            </w:pPr>
            <w:r w:rsidRPr="000665B1">
              <w:t>2020 m. įgyvendinant mokyklos uždavinį „Kurti funkcionalias ir estetiškas edukacines aplinkas“ mokytojų komanda dalyvavo kvalifikacijos tobulinimo renginių</w:t>
            </w:r>
            <w:r w:rsidR="00123B54">
              <w:t xml:space="preserve"> </w:t>
            </w:r>
            <w:r w:rsidR="003443EE">
              <w:t>–</w:t>
            </w:r>
            <w:r w:rsidRPr="000665B1">
              <w:t xml:space="preserve">edukacinių išvykų </w:t>
            </w:r>
            <w:r w:rsidR="00123B54" w:rsidRPr="000665B1">
              <w:t xml:space="preserve">cikle </w:t>
            </w:r>
            <w:r w:rsidRPr="000665B1">
              <w:t>„Šiuolaikinės ed</w:t>
            </w:r>
            <w:r w:rsidR="003443EE">
              <w:t>ukacinės aplinkos ir jų kūrimas“</w:t>
            </w:r>
            <w:r w:rsidRPr="000665B1">
              <w:t xml:space="preserve">: „Pamokos kitaip Kurmaičių pradinėje mokykloje“, </w:t>
            </w:r>
            <w:r w:rsidR="00123B54">
              <w:t>r</w:t>
            </w:r>
            <w:r w:rsidRPr="000665B1">
              <w:t xml:space="preserve">espublikinis pedagogų forumas „Šiuolaikinio ugdymo prioritetai: iššūkiai mokytojams ir galimybės mokiniams“, „Edukacinių erdvių panaudojimas ugdymui Mažeikių M. Račkausko gimnazijoje“. </w:t>
            </w:r>
          </w:p>
          <w:p w14:paraId="302E9A8D" w14:textId="1182EF74" w:rsidR="000665B1" w:rsidRPr="000665B1" w:rsidRDefault="003443EE" w:rsidP="00D45C89">
            <w:pPr>
              <w:pStyle w:val="Sraopastraipa"/>
              <w:numPr>
                <w:ilvl w:val="0"/>
                <w:numId w:val="12"/>
              </w:numPr>
              <w:tabs>
                <w:tab w:val="left" w:pos="228"/>
                <w:tab w:val="left" w:pos="420"/>
                <w:tab w:val="left" w:pos="900"/>
              </w:tabs>
              <w:spacing w:after="0" w:line="240" w:lineRule="auto"/>
              <w:ind w:left="124" w:hanging="124"/>
              <w:jc w:val="both"/>
              <w:rPr>
                <w:rFonts w:ascii="Times New Roman" w:hAnsi="Times New Roman" w:cs="Times New Roman"/>
                <w:sz w:val="24"/>
                <w:szCs w:val="24"/>
              </w:rPr>
            </w:pPr>
            <w:r>
              <w:rPr>
                <w:rFonts w:ascii="Times New Roman" w:hAnsi="Times New Roman" w:cs="Times New Roman"/>
                <w:sz w:val="24"/>
                <w:szCs w:val="24"/>
              </w:rPr>
              <w:t>NŠA tyrimo</w:t>
            </w:r>
            <w:r w:rsidR="000665B1" w:rsidRPr="000665B1">
              <w:rPr>
                <w:rFonts w:ascii="Times New Roman" w:hAnsi="Times New Roman" w:cs="Times New Roman"/>
                <w:color w:val="000000" w:themeColor="text1"/>
                <w:sz w:val="24"/>
                <w:szCs w:val="24"/>
              </w:rPr>
              <w:t xml:space="preserve"> </w:t>
            </w:r>
            <w:r w:rsidR="000665B1" w:rsidRPr="000665B1">
              <w:rPr>
                <w:rFonts w:ascii="Times New Roman" w:hAnsi="Times New Roman" w:cs="Times New Roman"/>
                <w:sz w:val="24"/>
                <w:szCs w:val="24"/>
              </w:rPr>
              <w:t xml:space="preserve">ataskaitoje 75 proc. mokytojų pritaria teiginiui „Mokykloje yra numatytas laikas mokytojams kartu analizuoti kiekvieno mokinio pažangą, planuoti tolesnį jo mokymąsi“. </w:t>
            </w:r>
          </w:p>
          <w:p w14:paraId="06EBF1A3" w14:textId="29147431" w:rsidR="000665B1" w:rsidRPr="000665B1" w:rsidRDefault="000665B1" w:rsidP="00D45C89">
            <w:pPr>
              <w:pStyle w:val="Sraopastraipa"/>
              <w:widowControl w:val="0"/>
              <w:numPr>
                <w:ilvl w:val="0"/>
                <w:numId w:val="12"/>
              </w:numPr>
              <w:tabs>
                <w:tab w:val="left" w:pos="601"/>
                <w:tab w:val="left" w:pos="851"/>
              </w:tabs>
              <w:autoSpaceDE w:val="0"/>
              <w:autoSpaceDN w:val="0"/>
              <w:spacing w:after="0" w:line="240" w:lineRule="auto"/>
              <w:ind w:left="124" w:right="-7" w:hanging="124"/>
              <w:jc w:val="both"/>
              <w:rPr>
                <w:rFonts w:ascii="Times New Roman" w:hAnsi="Times New Roman" w:cs="Times New Roman"/>
                <w:sz w:val="24"/>
                <w:szCs w:val="24"/>
              </w:rPr>
            </w:pPr>
            <w:r w:rsidRPr="000665B1">
              <w:rPr>
                <w:rStyle w:val="normaltextrun"/>
                <w:rFonts w:ascii="Times New Roman" w:hAnsi="Times New Roman" w:cs="Times New Roman"/>
                <w:sz w:val="24"/>
                <w:szCs w:val="24"/>
              </w:rPr>
              <w:t>Kolegialus bendradarbiavimas veiksmingai padėjo pedagogų bendruomenei tobulinti kompiuterinio raštingumo kompetenciją, IT taikymo pamokoje įgūdžius. T</w:t>
            </w:r>
            <w:r w:rsidR="002830B4">
              <w:rPr>
                <w:rStyle w:val="normaltextrun"/>
                <w:rFonts w:ascii="Times New Roman" w:hAnsi="Times New Roman" w:cs="Times New Roman"/>
                <w:sz w:val="24"/>
                <w:szCs w:val="24"/>
              </w:rPr>
              <w:t>ikslingą IT priemonių naudojimą</w:t>
            </w:r>
            <w:r w:rsidRPr="000665B1">
              <w:rPr>
                <w:rStyle w:val="normaltextrun"/>
                <w:rFonts w:ascii="Times New Roman" w:hAnsi="Times New Roman" w:cs="Times New Roman"/>
                <w:sz w:val="24"/>
                <w:szCs w:val="24"/>
              </w:rPr>
              <w:t xml:space="preserve"> vertintojai fiksavo </w:t>
            </w:r>
            <w:r w:rsidRPr="000665B1">
              <w:rPr>
                <w:rFonts w:ascii="Times New Roman" w:hAnsi="Times New Roman" w:cs="Times New Roman"/>
                <w:color w:val="000000"/>
                <w:sz w:val="24"/>
                <w:szCs w:val="24"/>
                <w:lang w:val="en-US"/>
              </w:rPr>
              <w:t xml:space="preserve">36 proc. </w:t>
            </w:r>
            <w:r w:rsidRPr="000665B1">
              <w:rPr>
                <w:rFonts w:ascii="Times New Roman" w:hAnsi="Times New Roman" w:cs="Times New Roman"/>
                <w:color w:val="000000"/>
                <w:sz w:val="24"/>
                <w:szCs w:val="24"/>
              </w:rPr>
              <w:t>stebėtų</w:t>
            </w:r>
            <w:r w:rsidRPr="000665B1">
              <w:rPr>
                <w:rStyle w:val="normaltextrun"/>
                <w:rFonts w:ascii="Times New Roman" w:hAnsi="Times New Roman" w:cs="Times New Roman"/>
                <w:sz w:val="24"/>
                <w:szCs w:val="24"/>
              </w:rPr>
              <w:t xml:space="preserve"> pamokų. </w:t>
            </w:r>
          </w:p>
          <w:p w14:paraId="06A41795" w14:textId="10BA3AF8" w:rsidR="00181420" w:rsidRPr="00181420" w:rsidRDefault="000665B1" w:rsidP="00D45C89">
            <w:pPr>
              <w:pStyle w:val="Sraopastraipa"/>
              <w:numPr>
                <w:ilvl w:val="0"/>
                <w:numId w:val="12"/>
              </w:numPr>
              <w:tabs>
                <w:tab w:val="left" w:pos="124"/>
              </w:tabs>
              <w:spacing w:after="0" w:line="240" w:lineRule="auto"/>
              <w:ind w:left="124" w:hanging="124"/>
              <w:jc w:val="both"/>
              <w:rPr>
                <w:rStyle w:val="normaltextrun"/>
                <w:rFonts w:ascii="Times New Roman" w:hAnsi="Times New Roman" w:cs="Times New Roman"/>
                <w:sz w:val="24"/>
                <w:szCs w:val="24"/>
              </w:rPr>
            </w:pPr>
            <w:r w:rsidRPr="00C63212">
              <w:rPr>
                <w:rFonts w:ascii="Times New Roman" w:hAnsi="Times New Roman" w:cs="Times New Roman"/>
                <w:color w:val="000000" w:themeColor="text1"/>
                <w:sz w:val="24"/>
                <w:szCs w:val="24"/>
              </w:rPr>
              <w:t>Metodinės tarybos inicijuotas kolegialus mokymasis padėjo mokytojams tinkam</w:t>
            </w:r>
            <w:r w:rsidR="002830B4" w:rsidRPr="00C63212">
              <w:rPr>
                <w:rFonts w:ascii="Times New Roman" w:hAnsi="Times New Roman" w:cs="Times New Roman"/>
                <w:color w:val="000000" w:themeColor="text1"/>
                <w:sz w:val="24"/>
                <w:szCs w:val="24"/>
              </w:rPr>
              <w:t>a</w:t>
            </w:r>
            <w:r w:rsidRPr="00C63212">
              <w:rPr>
                <w:rFonts w:ascii="Times New Roman" w:hAnsi="Times New Roman" w:cs="Times New Roman"/>
                <w:color w:val="000000" w:themeColor="text1"/>
                <w:sz w:val="24"/>
                <w:szCs w:val="24"/>
              </w:rPr>
              <w:t xml:space="preserve">i pasiruošti nuotoliniam mokymui ir jį sėkmingai įgyvendinti: </w:t>
            </w:r>
            <w:r w:rsidRPr="00C63212">
              <w:rPr>
                <w:rFonts w:ascii="Times New Roman" w:hAnsi="Times New Roman" w:cs="Times New Roman"/>
                <w:sz w:val="24"/>
                <w:szCs w:val="24"/>
              </w:rPr>
              <w:t xml:space="preserve">keturios mokytojos organizavo bendruomenei mokymus, kaip dirbti su įvairiomis skaitmeninėmis mokomosiomis programomis; kiekviena metodinė grupė vedė atvirą pamoką, ją analizavo ir aiškinosi, kaip yra įgyvendinti metodinės veiklos prioritetai. </w:t>
            </w:r>
          </w:p>
          <w:p w14:paraId="6F45B88E" w14:textId="5374F44A" w:rsidR="000665B1" w:rsidRPr="000665B1" w:rsidRDefault="000665B1" w:rsidP="00D45C89">
            <w:pPr>
              <w:pStyle w:val="Sraopastraipa"/>
              <w:numPr>
                <w:ilvl w:val="0"/>
                <w:numId w:val="12"/>
              </w:numPr>
              <w:tabs>
                <w:tab w:val="left" w:pos="124"/>
              </w:tabs>
              <w:spacing w:after="0" w:line="240" w:lineRule="auto"/>
              <w:ind w:left="124" w:hanging="124"/>
              <w:jc w:val="both"/>
              <w:rPr>
                <w:rFonts w:ascii="Times New Roman" w:hAnsi="Times New Roman" w:cs="Times New Roman"/>
                <w:sz w:val="24"/>
                <w:szCs w:val="24"/>
              </w:rPr>
            </w:pPr>
            <w:r w:rsidRPr="000665B1">
              <w:rPr>
                <w:rFonts w:ascii="Times New Roman" w:hAnsi="Times New Roman" w:cs="Times New Roman"/>
                <w:sz w:val="24"/>
                <w:szCs w:val="24"/>
              </w:rPr>
              <w:t>Kolegialaus mokymosi tikslas („individualius mokinių poreikius atitinkančių ugdymo(</w:t>
            </w:r>
            <w:proofErr w:type="spellStart"/>
            <w:r w:rsidRPr="000665B1">
              <w:rPr>
                <w:rFonts w:ascii="Times New Roman" w:hAnsi="Times New Roman" w:cs="Times New Roman"/>
                <w:sz w:val="24"/>
                <w:szCs w:val="24"/>
              </w:rPr>
              <w:t>si</w:t>
            </w:r>
            <w:proofErr w:type="spellEnd"/>
            <w:r w:rsidRPr="000665B1">
              <w:rPr>
                <w:rFonts w:ascii="Times New Roman" w:hAnsi="Times New Roman" w:cs="Times New Roman"/>
                <w:sz w:val="24"/>
                <w:szCs w:val="24"/>
              </w:rPr>
              <w:t xml:space="preserve">) strategijų taikymas“) orientuotas į įtraukiojo ugdymo nuostatų įgyvendinimą. </w:t>
            </w:r>
            <w:r w:rsidRPr="000665B1">
              <w:rPr>
                <w:rStyle w:val="normaltextrun"/>
                <w:rFonts w:ascii="Times New Roman" w:hAnsi="Times New Roman" w:cs="Times New Roman"/>
                <w:sz w:val="24"/>
                <w:szCs w:val="24"/>
              </w:rPr>
              <w:t xml:space="preserve">2021 m. mokyklos veiklos plane reglamentuota, kad </w:t>
            </w:r>
            <w:r w:rsidRPr="000665B1">
              <w:rPr>
                <w:rFonts w:ascii="Times New Roman" w:hAnsi="Times New Roman" w:cs="Times New Roman"/>
                <w:sz w:val="24"/>
                <w:szCs w:val="24"/>
              </w:rPr>
              <w:t>kiekvienas mokytojas aplanko 1 kolegos pamoką</w:t>
            </w:r>
            <w:r w:rsidR="00123B54">
              <w:rPr>
                <w:rFonts w:ascii="Times New Roman" w:hAnsi="Times New Roman" w:cs="Times New Roman"/>
                <w:sz w:val="24"/>
                <w:szCs w:val="24"/>
              </w:rPr>
              <w:t xml:space="preserve"> </w:t>
            </w:r>
            <w:r w:rsidRPr="000665B1">
              <w:rPr>
                <w:rFonts w:ascii="Times New Roman" w:hAnsi="Times New Roman" w:cs="Times New Roman"/>
                <w:sz w:val="24"/>
                <w:szCs w:val="24"/>
              </w:rPr>
              <w:t>/</w:t>
            </w:r>
            <w:r w:rsidR="00123B54">
              <w:rPr>
                <w:rFonts w:ascii="Times New Roman" w:hAnsi="Times New Roman" w:cs="Times New Roman"/>
                <w:sz w:val="24"/>
                <w:szCs w:val="24"/>
              </w:rPr>
              <w:t xml:space="preserve"> </w:t>
            </w:r>
            <w:r w:rsidRPr="000665B1">
              <w:rPr>
                <w:rFonts w:ascii="Times New Roman" w:hAnsi="Times New Roman" w:cs="Times New Roman"/>
                <w:sz w:val="24"/>
                <w:szCs w:val="24"/>
              </w:rPr>
              <w:t>veiklą; įgyvendinamas patirties dalijimosi užsiėmimų ciklas „IT ir skaitmeninių priemoni</w:t>
            </w:r>
            <w:r w:rsidR="00362F41">
              <w:rPr>
                <w:rFonts w:ascii="Times New Roman" w:hAnsi="Times New Roman" w:cs="Times New Roman"/>
                <w:sz w:val="24"/>
                <w:szCs w:val="24"/>
              </w:rPr>
              <w:t>ų naudojimas pamokose</w:t>
            </w:r>
            <w:r w:rsidR="00123B54">
              <w:rPr>
                <w:rFonts w:ascii="Times New Roman" w:hAnsi="Times New Roman" w:cs="Times New Roman"/>
                <w:sz w:val="24"/>
                <w:szCs w:val="24"/>
              </w:rPr>
              <w:t xml:space="preserve"> </w:t>
            </w:r>
            <w:r w:rsidR="00362F41">
              <w:rPr>
                <w:rFonts w:ascii="Times New Roman" w:hAnsi="Times New Roman" w:cs="Times New Roman"/>
                <w:sz w:val="24"/>
                <w:szCs w:val="24"/>
              </w:rPr>
              <w:t>/</w:t>
            </w:r>
            <w:r w:rsidR="00123B54">
              <w:rPr>
                <w:rFonts w:ascii="Times New Roman" w:hAnsi="Times New Roman" w:cs="Times New Roman"/>
                <w:sz w:val="24"/>
                <w:szCs w:val="24"/>
              </w:rPr>
              <w:t xml:space="preserve"> </w:t>
            </w:r>
            <w:r w:rsidR="00362F41">
              <w:rPr>
                <w:rFonts w:ascii="Times New Roman" w:hAnsi="Times New Roman" w:cs="Times New Roman"/>
                <w:sz w:val="24"/>
                <w:szCs w:val="24"/>
              </w:rPr>
              <w:t xml:space="preserve">veiklose“ </w:t>
            </w:r>
            <w:r w:rsidRPr="000665B1">
              <w:rPr>
                <w:rFonts w:ascii="Times New Roman" w:hAnsi="Times New Roman" w:cs="Times New Roman"/>
                <w:sz w:val="24"/>
                <w:szCs w:val="24"/>
              </w:rPr>
              <w:t>(keturi užsiėmimai), atvirų pamokų</w:t>
            </w:r>
            <w:r w:rsidR="00123B54">
              <w:rPr>
                <w:rFonts w:ascii="Times New Roman" w:hAnsi="Times New Roman" w:cs="Times New Roman"/>
                <w:sz w:val="24"/>
                <w:szCs w:val="24"/>
              </w:rPr>
              <w:t xml:space="preserve"> </w:t>
            </w:r>
            <w:r w:rsidRPr="000665B1">
              <w:rPr>
                <w:rFonts w:ascii="Times New Roman" w:hAnsi="Times New Roman" w:cs="Times New Roman"/>
                <w:sz w:val="24"/>
                <w:szCs w:val="24"/>
              </w:rPr>
              <w:t>/</w:t>
            </w:r>
            <w:r w:rsidR="00123B54">
              <w:rPr>
                <w:rFonts w:ascii="Times New Roman" w:hAnsi="Times New Roman" w:cs="Times New Roman"/>
                <w:sz w:val="24"/>
                <w:szCs w:val="24"/>
              </w:rPr>
              <w:t xml:space="preserve"> </w:t>
            </w:r>
            <w:r w:rsidRPr="000665B1">
              <w:rPr>
                <w:rFonts w:ascii="Times New Roman" w:hAnsi="Times New Roman" w:cs="Times New Roman"/>
                <w:sz w:val="24"/>
                <w:szCs w:val="24"/>
              </w:rPr>
              <w:t xml:space="preserve">veiklų ciklas (penkios pamokos). </w:t>
            </w:r>
          </w:p>
          <w:p w14:paraId="60C605DD" w14:textId="6CC57F9E" w:rsidR="000665B1" w:rsidRPr="000665B1" w:rsidRDefault="000665B1" w:rsidP="00D45C89">
            <w:pPr>
              <w:pStyle w:val="Sraopastraipa"/>
              <w:numPr>
                <w:ilvl w:val="0"/>
                <w:numId w:val="12"/>
              </w:numPr>
              <w:tabs>
                <w:tab w:val="left" w:pos="124"/>
                <w:tab w:val="left" w:pos="1008"/>
              </w:tabs>
              <w:spacing w:after="0" w:line="240" w:lineRule="auto"/>
              <w:ind w:left="124" w:hanging="124"/>
              <w:jc w:val="both"/>
              <w:rPr>
                <w:rFonts w:ascii="Times New Roman" w:hAnsi="Times New Roman" w:cs="Times New Roman"/>
                <w:sz w:val="24"/>
                <w:szCs w:val="24"/>
              </w:rPr>
            </w:pPr>
            <w:r w:rsidRPr="000665B1">
              <w:rPr>
                <w:rFonts w:ascii="Times New Roman" w:hAnsi="Times New Roman" w:cs="Times New Roman"/>
                <w:sz w:val="24"/>
                <w:szCs w:val="24"/>
              </w:rPr>
              <w:t>Metodinės tarybos nariai pokalbyje akcentavo, kad kolegialų mokymąsi (atviras pamokas) inicijuoja patys mokytojai savanoriai, atvirų pamokų stebėjimas fiksuojamas, analizuojamas.</w:t>
            </w:r>
          </w:p>
          <w:p w14:paraId="27DBC6E1" w14:textId="6FBDB639" w:rsidR="000665B1" w:rsidRPr="000665B1" w:rsidRDefault="002830B4" w:rsidP="00D45C89">
            <w:pPr>
              <w:pStyle w:val="Sraopastraipa"/>
              <w:numPr>
                <w:ilvl w:val="0"/>
                <w:numId w:val="12"/>
              </w:numPr>
              <w:tabs>
                <w:tab w:val="left" w:pos="124"/>
                <w:tab w:val="left" w:pos="1008"/>
              </w:tabs>
              <w:spacing w:after="0" w:line="240" w:lineRule="auto"/>
              <w:ind w:left="124" w:hanging="124"/>
              <w:jc w:val="both"/>
              <w:rPr>
                <w:rFonts w:ascii="Times New Roman" w:hAnsi="Times New Roman" w:cs="Times New Roman"/>
                <w:sz w:val="24"/>
                <w:szCs w:val="24"/>
              </w:rPr>
            </w:pPr>
            <w:r>
              <w:rPr>
                <w:rFonts w:ascii="Times New Roman" w:hAnsi="Times New Roman" w:cs="Times New Roman"/>
                <w:sz w:val="24"/>
                <w:szCs w:val="24"/>
              </w:rPr>
              <w:t>NŠA tyrimo</w:t>
            </w:r>
            <w:r w:rsidR="000665B1" w:rsidRPr="000665B1">
              <w:rPr>
                <w:rFonts w:ascii="Times New Roman" w:hAnsi="Times New Roman" w:cs="Times New Roman"/>
                <w:color w:val="000000" w:themeColor="text1"/>
                <w:sz w:val="24"/>
                <w:szCs w:val="24"/>
              </w:rPr>
              <w:t xml:space="preserve"> </w:t>
            </w:r>
            <w:r w:rsidR="000665B1" w:rsidRPr="000665B1">
              <w:rPr>
                <w:rFonts w:ascii="Times New Roman" w:hAnsi="Times New Roman" w:cs="Times New Roman"/>
                <w:sz w:val="24"/>
                <w:szCs w:val="24"/>
              </w:rPr>
              <w:t>at</w:t>
            </w:r>
            <w:r w:rsidR="00093417">
              <w:rPr>
                <w:rFonts w:ascii="Times New Roman" w:hAnsi="Times New Roman" w:cs="Times New Roman"/>
                <w:sz w:val="24"/>
                <w:szCs w:val="24"/>
              </w:rPr>
              <w:t>askaitoje dauguma</w:t>
            </w:r>
            <w:r w:rsidR="00362F41">
              <w:rPr>
                <w:rFonts w:ascii="Times New Roman" w:hAnsi="Times New Roman" w:cs="Times New Roman"/>
                <w:sz w:val="24"/>
                <w:szCs w:val="24"/>
              </w:rPr>
              <w:t xml:space="preserve"> (86</w:t>
            </w:r>
            <w:r w:rsidR="00362F41" w:rsidRPr="000665B1">
              <w:rPr>
                <w:rFonts w:ascii="Times New Roman" w:hAnsi="Times New Roman" w:cs="Times New Roman"/>
                <w:sz w:val="24"/>
                <w:szCs w:val="24"/>
              </w:rPr>
              <w:t xml:space="preserve"> proc.) </w:t>
            </w:r>
            <w:r w:rsidR="00093417">
              <w:rPr>
                <w:rFonts w:ascii="Times New Roman" w:hAnsi="Times New Roman" w:cs="Times New Roman"/>
                <w:sz w:val="24"/>
                <w:szCs w:val="24"/>
              </w:rPr>
              <w:t xml:space="preserve">mokytojų </w:t>
            </w:r>
            <w:r w:rsidR="000665B1" w:rsidRPr="000665B1">
              <w:rPr>
                <w:rFonts w:ascii="Times New Roman" w:hAnsi="Times New Roman" w:cs="Times New Roman"/>
                <w:sz w:val="24"/>
                <w:szCs w:val="24"/>
              </w:rPr>
              <w:t>pritaria teiginiui „Mokykloje įprasta stebėti kitų kolegų pamokas“.</w:t>
            </w:r>
          </w:p>
          <w:p w14:paraId="00676BB6" w14:textId="5C04A337" w:rsidR="000665B1" w:rsidRPr="000665B1" w:rsidRDefault="000665B1" w:rsidP="00D45C89">
            <w:pPr>
              <w:pStyle w:val="Sraopastraipa"/>
              <w:numPr>
                <w:ilvl w:val="0"/>
                <w:numId w:val="12"/>
              </w:numPr>
              <w:tabs>
                <w:tab w:val="left" w:pos="124"/>
              </w:tabs>
              <w:spacing w:after="0" w:line="240" w:lineRule="auto"/>
              <w:ind w:left="124" w:hanging="124"/>
              <w:jc w:val="both"/>
              <w:rPr>
                <w:rFonts w:ascii="Times New Roman" w:hAnsi="Times New Roman" w:cs="Times New Roman"/>
                <w:sz w:val="24"/>
                <w:szCs w:val="24"/>
                <w:u w:val="single"/>
              </w:rPr>
            </w:pPr>
            <w:r w:rsidRPr="000665B1">
              <w:rPr>
                <w:rFonts w:ascii="Times New Roman" w:hAnsi="Times New Roman" w:cs="Times New Roman"/>
                <w:sz w:val="24"/>
                <w:szCs w:val="24"/>
              </w:rPr>
              <w:t>Kolegialaus mokymosi temos (</w:t>
            </w:r>
            <w:r w:rsidRPr="000665B1">
              <w:rPr>
                <w:rFonts w:ascii="Times New Roman" w:hAnsi="Times New Roman" w:cs="Times New Roman"/>
                <w:color w:val="000000" w:themeColor="text1"/>
                <w:sz w:val="24"/>
                <w:szCs w:val="24"/>
              </w:rPr>
              <w:t xml:space="preserve">grįžtamasis ryšys ir gautos informacijos panaudojimas mokymuisi tobulinti; galimybė mokiniams rinktis įvairaus sudėtingumo užduotis; veiksmingų sudominimo pamoka ir skaitmeninių priemonių </w:t>
            </w:r>
            <w:r w:rsidRPr="000665B1">
              <w:rPr>
                <w:rFonts w:ascii="Times New Roman" w:hAnsi="Times New Roman" w:cs="Times New Roman"/>
                <w:color w:val="000000" w:themeColor="text1"/>
                <w:sz w:val="24"/>
                <w:szCs w:val="24"/>
              </w:rPr>
              <w:lastRenderedPageBreak/>
              <w:t xml:space="preserve">taikymas) orientuotos </w:t>
            </w:r>
            <w:r w:rsidRPr="000665B1">
              <w:rPr>
                <w:rFonts w:ascii="Times New Roman" w:hAnsi="Times New Roman" w:cs="Times New Roman"/>
                <w:sz w:val="24"/>
                <w:szCs w:val="24"/>
              </w:rPr>
              <w:t>į įtraukiojo ugdymo nuostatų įgyvendinimą.</w:t>
            </w:r>
          </w:p>
          <w:p w14:paraId="715D2966" w14:textId="38F64E39" w:rsidR="00566B23" w:rsidRDefault="000665B1" w:rsidP="00D45C89">
            <w:pPr>
              <w:pStyle w:val="Sraopastraipa"/>
              <w:numPr>
                <w:ilvl w:val="0"/>
                <w:numId w:val="12"/>
              </w:numPr>
              <w:tabs>
                <w:tab w:val="left" w:pos="124"/>
              </w:tabs>
              <w:spacing w:after="0" w:line="240" w:lineRule="auto"/>
              <w:ind w:left="124" w:hanging="124"/>
              <w:jc w:val="both"/>
              <w:rPr>
                <w:rFonts w:ascii="Times New Roman" w:hAnsi="Times New Roman" w:cs="Times New Roman"/>
                <w:sz w:val="24"/>
                <w:szCs w:val="24"/>
              </w:rPr>
            </w:pPr>
            <w:r w:rsidRPr="000665B1">
              <w:rPr>
                <w:rFonts w:ascii="Times New Roman" w:hAnsi="Times New Roman" w:cs="Times New Roman"/>
                <w:sz w:val="24"/>
                <w:szCs w:val="24"/>
              </w:rPr>
              <w:t xml:space="preserve">Bendruomenę sutelkiantį personalo bendradarbiavimą, kolegialų mokymąsi kaip didžiausią pastarųjų metų sėkmę ir tolesnės veiklos prioritetą pokalbiuose akcentavo gimnazijos bendruomenės nariai, direktorė.  </w:t>
            </w:r>
          </w:p>
          <w:p w14:paraId="6013D458" w14:textId="15445415" w:rsidR="00D23C59" w:rsidRPr="000665B1" w:rsidRDefault="00D23C59" w:rsidP="00D45C89">
            <w:pPr>
              <w:pStyle w:val="Sraopastraipa"/>
              <w:tabs>
                <w:tab w:val="left" w:pos="124"/>
              </w:tabs>
              <w:spacing w:after="0" w:line="240" w:lineRule="auto"/>
              <w:ind w:left="124"/>
              <w:jc w:val="both"/>
              <w:rPr>
                <w:rFonts w:ascii="Times New Roman" w:hAnsi="Times New Roman" w:cs="Times New Roman"/>
                <w:sz w:val="24"/>
                <w:szCs w:val="24"/>
              </w:rPr>
            </w:pPr>
            <w:r w:rsidRPr="00DD6A36">
              <w:rPr>
                <w:rFonts w:ascii="Times New Roman" w:hAnsi="Times New Roman" w:cs="Times New Roman"/>
                <w:iCs/>
                <w:sz w:val="24"/>
                <w:szCs w:val="24"/>
              </w:rPr>
              <w:t>Kolegialia pagalba ir geranoriškumu grindžiamas gimnazijos personalo bendradarbiavimas įgalina bendruomenę kryptingai veikti</w:t>
            </w:r>
            <w:r w:rsidR="00BA1074">
              <w:rPr>
                <w:rFonts w:ascii="Times New Roman" w:hAnsi="Times New Roman" w:cs="Times New Roman"/>
                <w:iCs/>
                <w:sz w:val="24"/>
                <w:szCs w:val="24"/>
              </w:rPr>
              <w:t>,</w:t>
            </w:r>
            <w:r w:rsidRPr="00DD6A36">
              <w:rPr>
                <w:rFonts w:ascii="Times New Roman" w:hAnsi="Times New Roman" w:cs="Times New Roman"/>
                <w:iCs/>
                <w:sz w:val="24"/>
                <w:szCs w:val="24"/>
              </w:rPr>
              <w:t xml:space="preserve"> siekiant mokyklos išsikeltų ugdymo tikslų, orientuotų į kiekvieno mokinio ugdymosi poreikius, įgyvendinimo. Gimnazijoje sistemingai organizuojamas kolegialus mokymasis padeda mokytojams pasirengti </w:t>
            </w:r>
            <w:r w:rsidR="00BA1074">
              <w:rPr>
                <w:rFonts w:ascii="Times New Roman" w:hAnsi="Times New Roman" w:cs="Times New Roman"/>
                <w:iCs/>
                <w:sz w:val="24"/>
                <w:szCs w:val="24"/>
              </w:rPr>
              <w:t xml:space="preserve">įgyvendinti </w:t>
            </w:r>
            <w:proofErr w:type="spellStart"/>
            <w:r w:rsidRPr="00DD6A36">
              <w:rPr>
                <w:rFonts w:ascii="Times New Roman" w:hAnsi="Times New Roman" w:cs="Times New Roman"/>
                <w:iCs/>
                <w:sz w:val="24"/>
                <w:szCs w:val="24"/>
              </w:rPr>
              <w:t>įtrauk</w:t>
            </w:r>
            <w:r w:rsidR="00BA1074">
              <w:rPr>
                <w:rFonts w:ascii="Times New Roman" w:hAnsi="Times New Roman" w:cs="Times New Roman"/>
                <w:iCs/>
                <w:sz w:val="24"/>
                <w:szCs w:val="24"/>
              </w:rPr>
              <w:t>ųjį</w:t>
            </w:r>
            <w:proofErr w:type="spellEnd"/>
            <w:r w:rsidRPr="00DD6A36">
              <w:rPr>
                <w:rFonts w:ascii="Times New Roman" w:hAnsi="Times New Roman" w:cs="Times New Roman"/>
                <w:iCs/>
                <w:sz w:val="24"/>
                <w:szCs w:val="24"/>
              </w:rPr>
              <w:t xml:space="preserve"> ugdym</w:t>
            </w:r>
            <w:r w:rsidR="00BA1074">
              <w:rPr>
                <w:rFonts w:ascii="Times New Roman" w:hAnsi="Times New Roman" w:cs="Times New Roman"/>
                <w:iCs/>
                <w:sz w:val="24"/>
                <w:szCs w:val="24"/>
              </w:rPr>
              <w:t>ą</w:t>
            </w:r>
            <w:r w:rsidRPr="00DD6A36">
              <w:rPr>
                <w:rFonts w:ascii="Times New Roman" w:hAnsi="Times New Roman" w:cs="Times New Roman"/>
                <w:iCs/>
                <w:sz w:val="24"/>
                <w:szCs w:val="24"/>
              </w:rPr>
              <w:t xml:space="preserve"> ir siekti aukštesnės ugdymo kokybės.</w:t>
            </w:r>
          </w:p>
        </w:tc>
      </w:tr>
      <w:tr w:rsidR="000D6E04" w:rsidRPr="001953B0" w14:paraId="63BCC11F" w14:textId="77777777" w:rsidTr="00B82E35">
        <w:tc>
          <w:tcPr>
            <w:tcW w:w="3308" w:type="dxa"/>
            <w:tcBorders>
              <w:top w:val="single" w:sz="4" w:space="0" w:color="auto"/>
              <w:left w:val="single" w:sz="4" w:space="0" w:color="auto"/>
              <w:bottom w:val="single" w:sz="4" w:space="0" w:color="auto"/>
              <w:right w:val="single" w:sz="4" w:space="0" w:color="auto"/>
            </w:tcBorders>
          </w:tcPr>
          <w:p w14:paraId="1100E4E2" w14:textId="65B641BF" w:rsidR="000D6E04" w:rsidRPr="009B55E7" w:rsidRDefault="000D6E04" w:rsidP="00D45C89">
            <w:pPr>
              <w:spacing w:after="0" w:line="240" w:lineRule="auto"/>
              <w:ind w:right="179"/>
              <w:jc w:val="both"/>
              <w:rPr>
                <w:rFonts w:ascii="Times New Roman" w:hAnsi="Times New Roman" w:cs="Times New Roman"/>
                <w:sz w:val="24"/>
                <w:szCs w:val="24"/>
                <w:lang w:val="fr-FR"/>
              </w:rPr>
            </w:pPr>
            <w:r w:rsidRPr="009B55E7">
              <w:rPr>
                <w:rFonts w:ascii="Times New Roman" w:hAnsi="Times New Roman" w:cs="Times New Roman"/>
                <w:caps/>
                <w:sz w:val="24"/>
                <w:szCs w:val="24"/>
                <w:lang w:val="fr-FR"/>
              </w:rPr>
              <w:lastRenderedPageBreak/>
              <w:t>1.5.</w:t>
            </w:r>
            <w:r w:rsidR="00EF59F2">
              <w:rPr>
                <w:rFonts w:ascii="Times New Roman" w:hAnsi="Times New Roman" w:cs="Times New Roman"/>
                <w:caps/>
                <w:sz w:val="24"/>
                <w:szCs w:val="24"/>
                <w:lang w:val="fr-FR"/>
              </w:rPr>
              <w:t xml:space="preserve"> </w:t>
            </w:r>
            <w:proofErr w:type="spellStart"/>
            <w:r w:rsidRPr="009B55E7">
              <w:rPr>
                <w:rFonts w:ascii="Times New Roman" w:hAnsi="Times New Roman" w:cs="Times New Roman"/>
                <w:sz w:val="24"/>
                <w:szCs w:val="24"/>
                <w:lang w:val="fr-FR"/>
              </w:rPr>
              <w:t>Bendradarb</w:t>
            </w:r>
            <w:r w:rsidR="00566B23">
              <w:rPr>
                <w:rFonts w:ascii="Times New Roman" w:hAnsi="Times New Roman" w:cs="Times New Roman"/>
                <w:sz w:val="24"/>
                <w:szCs w:val="24"/>
                <w:lang w:val="fr-FR"/>
              </w:rPr>
              <w:t>iavimas</w:t>
            </w:r>
            <w:proofErr w:type="spellEnd"/>
            <w:r w:rsidR="00566B23">
              <w:rPr>
                <w:rFonts w:ascii="Times New Roman" w:hAnsi="Times New Roman" w:cs="Times New Roman"/>
                <w:sz w:val="24"/>
                <w:szCs w:val="24"/>
                <w:lang w:val="fr-FR"/>
              </w:rPr>
              <w:t xml:space="preserve"> su </w:t>
            </w:r>
            <w:proofErr w:type="spellStart"/>
            <w:r w:rsidR="00566B23">
              <w:rPr>
                <w:rFonts w:ascii="Times New Roman" w:hAnsi="Times New Roman" w:cs="Times New Roman"/>
                <w:sz w:val="24"/>
                <w:szCs w:val="24"/>
                <w:lang w:val="fr-FR"/>
              </w:rPr>
              <w:t>tėvais</w:t>
            </w:r>
            <w:proofErr w:type="spellEnd"/>
            <w:r w:rsidR="00566B23">
              <w:rPr>
                <w:rFonts w:ascii="Times New Roman" w:hAnsi="Times New Roman" w:cs="Times New Roman"/>
                <w:sz w:val="24"/>
                <w:szCs w:val="24"/>
                <w:lang w:val="fr-FR"/>
              </w:rPr>
              <w:t xml:space="preserve"> / </w:t>
            </w:r>
            <w:proofErr w:type="spellStart"/>
            <w:r w:rsidR="00566B23">
              <w:rPr>
                <w:rFonts w:ascii="Times New Roman" w:hAnsi="Times New Roman" w:cs="Times New Roman"/>
                <w:sz w:val="24"/>
                <w:szCs w:val="24"/>
                <w:lang w:val="fr-FR"/>
              </w:rPr>
              <w:t>globėjais</w:t>
            </w:r>
            <w:proofErr w:type="spellEnd"/>
            <w:r w:rsidR="00566B23">
              <w:rPr>
                <w:rFonts w:ascii="Times New Roman" w:hAnsi="Times New Roman" w:cs="Times New Roman"/>
                <w:sz w:val="24"/>
                <w:szCs w:val="24"/>
                <w:lang w:val="fr-FR"/>
              </w:rPr>
              <w:t xml:space="preserve">, </w:t>
            </w:r>
            <w:r w:rsidR="00566B23" w:rsidRPr="001F1EEC">
              <w:rPr>
                <w:rFonts w:ascii="Times New Roman" w:hAnsi="Times New Roman" w:cs="Times New Roman"/>
                <w:sz w:val="24"/>
                <w:szCs w:val="24"/>
                <w:lang w:val="fr-FR"/>
              </w:rPr>
              <w:t>2</w:t>
            </w:r>
            <w:r w:rsidRPr="001F1EEC">
              <w:rPr>
                <w:rFonts w:ascii="Times New Roman" w:hAnsi="Times New Roman" w:cs="Times New Roman"/>
                <w:sz w:val="24"/>
                <w:szCs w:val="24"/>
                <w:lang w:val="fr-FR"/>
              </w:rPr>
              <w:t xml:space="preserve"> </w:t>
            </w:r>
            <w:proofErr w:type="spellStart"/>
            <w:r w:rsidRPr="001F1EEC">
              <w:rPr>
                <w:rFonts w:ascii="Times New Roman" w:hAnsi="Times New Roman" w:cs="Times New Roman"/>
                <w:sz w:val="24"/>
                <w:szCs w:val="24"/>
                <w:lang w:val="fr-FR"/>
              </w:rPr>
              <w:t>lygis</w:t>
            </w:r>
            <w:proofErr w:type="spellEnd"/>
          </w:p>
          <w:p w14:paraId="6A59602E" w14:textId="77777777" w:rsidR="000D6E04" w:rsidRPr="009B55E7" w:rsidRDefault="000D6E04" w:rsidP="00D45C89">
            <w:pPr>
              <w:spacing w:after="0" w:line="240" w:lineRule="auto"/>
              <w:ind w:right="179"/>
              <w:jc w:val="both"/>
              <w:rPr>
                <w:rFonts w:ascii="Times New Roman" w:hAnsi="Times New Roman" w:cs="Times New Roman"/>
                <w:sz w:val="24"/>
                <w:szCs w:val="24"/>
                <w:lang w:val="fr-FR"/>
              </w:rPr>
            </w:pPr>
          </w:p>
          <w:p w14:paraId="01CBB9C1" w14:textId="77777777" w:rsidR="000D6E04" w:rsidRPr="009B55E7" w:rsidRDefault="000D6E04" w:rsidP="00D45C89">
            <w:pPr>
              <w:spacing w:after="0" w:line="240" w:lineRule="auto"/>
              <w:ind w:right="179"/>
              <w:jc w:val="both"/>
              <w:rPr>
                <w:rFonts w:ascii="Times New Roman" w:hAnsi="Times New Roman" w:cs="Times New Roman"/>
                <w:sz w:val="24"/>
                <w:szCs w:val="24"/>
                <w:lang w:val="fr-FR"/>
              </w:rPr>
            </w:pPr>
          </w:p>
        </w:tc>
        <w:tc>
          <w:tcPr>
            <w:tcW w:w="6190" w:type="dxa"/>
            <w:tcBorders>
              <w:top w:val="single" w:sz="4" w:space="0" w:color="auto"/>
              <w:left w:val="single" w:sz="4" w:space="0" w:color="auto"/>
              <w:bottom w:val="single" w:sz="4" w:space="0" w:color="auto"/>
              <w:right w:val="single" w:sz="4" w:space="0" w:color="auto"/>
            </w:tcBorders>
          </w:tcPr>
          <w:p w14:paraId="26682E3A" w14:textId="3D932CA8" w:rsidR="002F132C" w:rsidRPr="002F132C" w:rsidRDefault="003867AC" w:rsidP="00D45C89">
            <w:pPr>
              <w:tabs>
                <w:tab w:val="left" w:pos="601"/>
              </w:tabs>
              <w:spacing w:after="0" w:line="240" w:lineRule="auto"/>
              <w:ind w:left="-18" w:firstLine="18"/>
              <w:jc w:val="both"/>
              <w:rPr>
                <w:rFonts w:ascii="Times New Roman" w:hAnsi="Times New Roman" w:cs="Times New Roman"/>
                <w:iCs/>
                <w:sz w:val="24"/>
                <w:szCs w:val="24"/>
              </w:rPr>
            </w:pPr>
            <w:r w:rsidRPr="00EB24B9">
              <w:rPr>
                <w:rFonts w:ascii="Times New Roman" w:hAnsi="Times New Roman" w:cs="Times New Roman"/>
                <w:iCs/>
                <w:sz w:val="24"/>
                <w:szCs w:val="24"/>
              </w:rPr>
              <w:t xml:space="preserve"> </w:t>
            </w:r>
            <w:r w:rsidR="00362F41" w:rsidRPr="00EB24B9">
              <w:rPr>
                <w:rFonts w:ascii="Times New Roman" w:hAnsi="Times New Roman" w:cs="Times New Roman"/>
                <w:iCs/>
                <w:sz w:val="24"/>
                <w:szCs w:val="24"/>
              </w:rPr>
              <w:t>Bendradarbiavimas su tėvais yra vidutiniškas.</w:t>
            </w:r>
            <w:r w:rsidR="002F132C" w:rsidRPr="002F132C">
              <w:rPr>
                <w:rFonts w:ascii="Times New Roman" w:hAnsi="Times New Roman" w:cs="Times New Roman"/>
                <w:iCs/>
                <w:sz w:val="24"/>
                <w:szCs w:val="24"/>
              </w:rPr>
              <w:t xml:space="preserve"> </w:t>
            </w:r>
          </w:p>
          <w:p w14:paraId="0CA6215A" w14:textId="795A6B30" w:rsidR="00EB24B9" w:rsidRPr="00EB24B9" w:rsidRDefault="00EB24B9" w:rsidP="00D45C89">
            <w:pPr>
              <w:numPr>
                <w:ilvl w:val="0"/>
                <w:numId w:val="31"/>
              </w:numPr>
              <w:tabs>
                <w:tab w:val="left" w:pos="601"/>
              </w:tabs>
              <w:spacing w:after="0" w:line="240" w:lineRule="auto"/>
              <w:ind w:left="124" w:hanging="142"/>
              <w:contextualSpacing/>
              <w:jc w:val="both"/>
              <w:rPr>
                <w:rFonts w:ascii="Times New Roman" w:hAnsi="Times New Roman" w:cs="Times New Roman"/>
                <w:iCs/>
                <w:sz w:val="24"/>
                <w:szCs w:val="24"/>
              </w:rPr>
            </w:pPr>
            <w:r w:rsidRPr="00EB24B9">
              <w:rPr>
                <w:rFonts w:ascii="Times New Roman" w:hAnsi="Times New Roman" w:cs="Times New Roman"/>
                <w:iCs/>
                <w:sz w:val="24"/>
                <w:szCs w:val="24"/>
              </w:rPr>
              <w:t>NŠA tyrimo duomenys rodo, kad dauguma (73 proc.) pedagogų patvirtina teiginį „Mokykloje įprasta su mokiniais, tėvais, pedagogais kalbėtis apie mokinių įvairovę, pagarbą bei pagalbą vienas kitam“.</w:t>
            </w:r>
          </w:p>
          <w:p w14:paraId="0812FE64" w14:textId="77777777" w:rsidR="002F132C" w:rsidRPr="009A763B" w:rsidRDefault="002F132C" w:rsidP="00D45C89">
            <w:pPr>
              <w:numPr>
                <w:ilvl w:val="0"/>
                <w:numId w:val="31"/>
              </w:numPr>
              <w:tabs>
                <w:tab w:val="left" w:pos="601"/>
              </w:tabs>
              <w:spacing w:after="0" w:line="240" w:lineRule="auto"/>
              <w:ind w:left="124" w:hanging="142"/>
              <w:contextualSpacing/>
              <w:jc w:val="both"/>
              <w:rPr>
                <w:rFonts w:ascii="Times New Roman" w:hAnsi="Times New Roman" w:cs="Times New Roman"/>
                <w:iCs/>
                <w:sz w:val="24"/>
                <w:szCs w:val="24"/>
              </w:rPr>
            </w:pPr>
            <w:r w:rsidRPr="009A763B">
              <w:rPr>
                <w:rFonts w:ascii="Times New Roman" w:hAnsi="Times New Roman" w:cs="Times New Roman"/>
                <w:iCs/>
                <w:sz w:val="24"/>
                <w:szCs w:val="24"/>
              </w:rPr>
              <w:t xml:space="preserve">Pagalbos mokiniui specialistai bendrauja su mokinių tėvais individualių susitikimų metu, kartais skambina telefonu. Susitikimų metu aptaria su tėvais pagalbos vaikui poreikį, informuoja tėvus apie mokymosi sunkumus ar pažangą. </w:t>
            </w:r>
          </w:p>
          <w:p w14:paraId="5BB5EA90" w14:textId="52D3630C" w:rsidR="002F132C" w:rsidRPr="002F132C" w:rsidRDefault="003234C9" w:rsidP="00D45C89">
            <w:pPr>
              <w:numPr>
                <w:ilvl w:val="0"/>
                <w:numId w:val="31"/>
              </w:numPr>
              <w:tabs>
                <w:tab w:val="left" w:pos="601"/>
              </w:tabs>
              <w:spacing w:after="0" w:line="240" w:lineRule="auto"/>
              <w:ind w:left="124" w:hanging="142"/>
              <w:contextualSpacing/>
              <w:jc w:val="both"/>
              <w:rPr>
                <w:rFonts w:ascii="Times New Roman" w:hAnsi="Times New Roman" w:cs="Times New Roman"/>
                <w:iCs/>
                <w:sz w:val="24"/>
                <w:szCs w:val="24"/>
              </w:rPr>
            </w:pPr>
            <w:r>
              <w:rPr>
                <w:rFonts w:ascii="Times New Roman" w:hAnsi="Times New Roman" w:cs="Times New Roman"/>
                <w:iCs/>
                <w:sz w:val="24"/>
                <w:szCs w:val="24"/>
              </w:rPr>
              <w:t>2018 m.</w:t>
            </w:r>
            <w:r w:rsidR="002F132C" w:rsidRPr="002F132C">
              <w:rPr>
                <w:rFonts w:ascii="Times New Roman" w:hAnsi="Times New Roman" w:cs="Times New Roman"/>
                <w:iCs/>
                <w:sz w:val="24"/>
                <w:szCs w:val="24"/>
              </w:rPr>
              <w:t xml:space="preserve"> pradėtas vykdyti projektas „Pozityvi tėvystė“, finansuojamas Europos Sąjungos struktūrinių fondų lėšomis. Projekto specialistai: psichologai, specialieji pedagogai, teikia pagalbą mokiniams ir tėvams. </w:t>
            </w:r>
          </w:p>
          <w:p w14:paraId="6CF484E7" w14:textId="3AFFCAFD" w:rsidR="002F132C" w:rsidRPr="002F132C" w:rsidRDefault="003234C9" w:rsidP="00D45C89">
            <w:pPr>
              <w:numPr>
                <w:ilvl w:val="0"/>
                <w:numId w:val="31"/>
              </w:numPr>
              <w:spacing w:after="0" w:line="240" w:lineRule="auto"/>
              <w:ind w:left="124" w:hanging="142"/>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NŠA tyrimo </w:t>
            </w:r>
            <w:r w:rsidR="002F132C" w:rsidRPr="002F132C">
              <w:rPr>
                <w:rFonts w:ascii="Times New Roman" w:hAnsi="Times New Roman" w:cs="Times New Roman"/>
                <w:iCs/>
                <w:sz w:val="24"/>
                <w:szCs w:val="24"/>
              </w:rPr>
              <w:t>duomenys rodo, kad tėvai ir pedagogai norėtų įvairesnių bendradarbia</w:t>
            </w:r>
            <w:r>
              <w:rPr>
                <w:rFonts w:ascii="Times New Roman" w:hAnsi="Times New Roman" w:cs="Times New Roman"/>
                <w:iCs/>
                <w:sz w:val="24"/>
                <w:szCs w:val="24"/>
              </w:rPr>
              <w:t>vimo formų. Dalis (37 proc.) 2–</w:t>
            </w:r>
            <w:r w:rsidR="002F132C" w:rsidRPr="002F132C">
              <w:rPr>
                <w:rFonts w:ascii="Times New Roman" w:hAnsi="Times New Roman" w:cs="Times New Roman"/>
                <w:iCs/>
                <w:sz w:val="24"/>
                <w:szCs w:val="24"/>
              </w:rPr>
              <w:t>4 kl. mokinių tėvų nurodė, jog mokykloje netrūksta įvairesnių bendravimo su tėvais formų (klubų, p</w:t>
            </w:r>
            <w:r w:rsidR="00762B4B">
              <w:rPr>
                <w:rFonts w:ascii="Times New Roman" w:hAnsi="Times New Roman" w:cs="Times New Roman"/>
                <w:iCs/>
                <w:sz w:val="24"/>
                <w:szCs w:val="24"/>
              </w:rPr>
              <w:t>opiečių, bendrų žygių ir pan.)</w:t>
            </w:r>
            <w:r w:rsidR="006E1F47">
              <w:rPr>
                <w:rFonts w:ascii="Times New Roman" w:hAnsi="Times New Roman" w:cs="Times New Roman"/>
                <w:iCs/>
                <w:sz w:val="24"/>
                <w:szCs w:val="24"/>
              </w:rPr>
              <w:t>.</w:t>
            </w:r>
            <w:r w:rsidR="00762B4B">
              <w:rPr>
                <w:rFonts w:ascii="Times New Roman" w:hAnsi="Times New Roman" w:cs="Times New Roman"/>
                <w:iCs/>
                <w:sz w:val="24"/>
                <w:szCs w:val="24"/>
              </w:rPr>
              <w:t xml:space="preserve"> 51 proc. 5–8 kl. ir 1–</w:t>
            </w:r>
            <w:r w:rsidR="002F132C" w:rsidRPr="002F132C">
              <w:rPr>
                <w:rFonts w:ascii="Times New Roman" w:hAnsi="Times New Roman" w:cs="Times New Roman"/>
                <w:iCs/>
                <w:sz w:val="24"/>
                <w:szCs w:val="24"/>
              </w:rPr>
              <w:t xml:space="preserve">4G kl. mokinių tėvų nurodė, kad norėtų įvairesnių bendradarbiavimo formų. Tai probleminis mokyklos aspektas įtraukiojo ugdymo požiūriu </w:t>
            </w:r>
          </w:p>
          <w:p w14:paraId="7B9B9603" w14:textId="57DB860F" w:rsidR="002F132C" w:rsidRDefault="002F132C" w:rsidP="00D45C89">
            <w:pPr>
              <w:numPr>
                <w:ilvl w:val="0"/>
                <w:numId w:val="31"/>
              </w:numPr>
              <w:spacing w:after="0" w:line="240" w:lineRule="auto"/>
              <w:ind w:left="124" w:hanging="142"/>
              <w:contextualSpacing/>
              <w:jc w:val="both"/>
              <w:rPr>
                <w:rFonts w:ascii="Times New Roman" w:hAnsi="Times New Roman" w:cs="Times New Roman"/>
                <w:iCs/>
                <w:sz w:val="24"/>
                <w:szCs w:val="24"/>
              </w:rPr>
            </w:pPr>
            <w:r w:rsidRPr="002F132C">
              <w:rPr>
                <w:rFonts w:ascii="Times New Roman" w:hAnsi="Times New Roman" w:cs="Times New Roman"/>
                <w:iCs/>
                <w:sz w:val="24"/>
                <w:szCs w:val="24"/>
              </w:rPr>
              <w:t xml:space="preserve">Pokalbio su direktore metu buvo išsakyta nuomonė, kad norėtųsi, jog tėvai labiau įsitrauktų į gimnazijos gyvenimą, todėl dedamos pastangos labiau įtraukti tėvus. </w:t>
            </w:r>
          </w:p>
          <w:p w14:paraId="4FAA1A1D" w14:textId="36D6A60E" w:rsidR="00647492" w:rsidRPr="006E694F" w:rsidRDefault="00362F41" w:rsidP="00D45C89">
            <w:pPr>
              <w:pStyle w:val="Sraopastraipa"/>
              <w:numPr>
                <w:ilvl w:val="0"/>
                <w:numId w:val="32"/>
              </w:numPr>
              <w:spacing w:after="0" w:line="240" w:lineRule="auto"/>
              <w:ind w:left="124" w:hanging="142"/>
              <w:jc w:val="both"/>
              <w:rPr>
                <w:rFonts w:ascii="Times New Roman" w:hAnsi="Times New Roman" w:cs="Times New Roman"/>
                <w:iCs/>
                <w:sz w:val="24"/>
                <w:szCs w:val="24"/>
              </w:rPr>
            </w:pPr>
            <w:r>
              <w:rPr>
                <w:rFonts w:ascii="Times New Roman" w:hAnsi="Times New Roman" w:cs="Times New Roman"/>
                <w:iCs/>
                <w:sz w:val="24"/>
                <w:szCs w:val="24"/>
              </w:rPr>
              <w:t>Gimnazijos s</w:t>
            </w:r>
            <w:r w:rsidR="00647492" w:rsidRPr="006E694F">
              <w:rPr>
                <w:rFonts w:ascii="Times New Roman" w:hAnsi="Times New Roman" w:cs="Times New Roman"/>
                <w:iCs/>
                <w:sz w:val="24"/>
                <w:szCs w:val="24"/>
              </w:rPr>
              <w:t>teigėjas nurodo, kad direktorė skatina pra</w:t>
            </w:r>
            <w:r>
              <w:rPr>
                <w:rFonts w:ascii="Times New Roman" w:hAnsi="Times New Roman" w:cs="Times New Roman"/>
                <w:iCs/>
                <w:sz w:val="24"/>
                <w:szCs w:val="24"/>
              </w:rPr>
              <w:t>s</w:t>
            </w:r>
            <w:r w:rsidR="00647492" w:rsidRPr="006E694F">
              <w:rPr>
                <w:rFonts w:ascii="Times New Roman" w:hAnsi="Times New Roman" w:cs="Times New Roman"/>
                <w:iCs/>
                <w:sz w:val="24"/>
                <w:szCs w:val="24"/>
              </w:rPr>
              <w:t xml:space="preserve">mingą mokinių ir jų tėvų dalyvavimą gimnazijos gyvenime. </w:t>
            </w:r>
          </w:p>
          <w:p w14:paraId="4BB8AF3D" w14:textId="44D1DBA9" w:rsidR="00647492" w:rsidRPr="006E694F" w:rsidRDefault="00647492" w:rsidP="00D45C89">
            <w:pPr>
              <w:pStyle w:val="Sraopastraipa"/>
              <w:numPr>
                <w:ilvl w:val="0"/>
                <w:numId w:val="32"/>
              </w:numPr>
              <w:tabs>
                <w:tab w:val="left" w:pos="601"/>
              </w:tabs>
              <w:spacing w:after="0" w:line="240" w:lineRule="auto"/>
              <w:ind w:left="124" w:hanging="142"/>
              <w:jc w:val="both"/>
              <w:rPr>
                <w:rFonts w:ascii="Times New Roman" w:hAnsi="Times New Roman" w:cs="Times New Roman"/>
                <w:iCs/>
                <w:sz w:val="24"/>
                <w:szCs w:val="24"/>
              </w:rPr>
            </w:pPr>
            <w:r w:rsidRPr="006E694F">
              <w:rPr>
                <w:rFonts w:ascii="Times New Roman" w:hAnsi="Times New Roman" w:cs="Times New Roman"/>
                <w:iCs/>
                <w:sz w:val="24"/>
                <w:szCs w:val="24"/>
              </w:rPr>
              <w:t>Kretingos rajono Salantų gimnazijos 2021 metų veiklos plane, IV skyriuje numatytos priemonės darbui su tėvais: tėvų susirinkimai, Tėvų diena visų klasių mokinių tėvams pasibaigus I pusmečiui, Tėvų diena 1–3G klasių mokinių tėvams pasibaigus II pusmečiui: II pusmečio klasės mokymosi pažanga ir pasiekimai,</w:t>
            </w:r>
            <w:r w:rsidRPr="006E694F">
              <w:rPr>
                <w:rFonts w:ascii="Times New Roman" w:hAnsi="Times New Roman" w:cs="Times New Roman"/>
                <w:sz w:val="24"/>
                <w:szCs w:val="24"/>
              </w:rPr>
              <w:t xml:space="preserve"> </w:t>
            </w:r>
            <w:r w:rsidRPr="006E694F">
              <w:rPr>
                <w:rFonts w:ascii="Times New Roman" w:hAnsi="Times New Roman" w:cs="Times New Roman"/>
                <w:iCs/>
                <w:sz w:val="24"/>
                <w:szCs w:val="24"/>
              </w:rPr>
              <w:t>Tėvų pagalba organizuojant mokiniams ugdymą karjerai,</w:t>
            </w:r>
            <w:r w:rsidRPr="006E694F">
              <w:rPr>
                <w:rFonts w:ascii="Times New Roman" w:hAnsi="Times New Roman" w:cs="Times New Roman"/>
                <w:sz w:val="24"/>
                <w:szCs w:val="24"/>
              </w:rPr>
              <w:t xml:space="preserve"> s</w:t>
            </w:r>
            <w:r w:rsidRPr="006E694F">
              <w:rPr>
                <w:rFonts w:ascii="Times New Roman" w:hAnsi="Times New Roman" w:cs="Times New Roman"/>
                <w:iCs/>
                <w:sz w:val="24"/>
                <w:szCs w:val="24"/>
              </w:rPr>
              <w:t>pecialistų paskaitos tėvams aktualiomis temomis,</w:t>
            </w:r>
            <w:r w:rsidRPr="006E694F">
              <w:rPr>
                <w:rFonts w:ascii="Times New Roman" w:hAnsi="Times New Roman" w:cs="Times New Roman"/>
                <w:sz w:val="24"/>
                <w:szCs w:val="24"/>
              </w:rPr>
              <w:t xml:space="preserve"> a</w:t>
            </w:r>
            <w:r w:rsidRPr="006E694F">
              <w:rPr>
                <w:rFonts w:ascii="Times New Roman" w:hAnsi="Times New Roman" w:cs="Times New Roman"/>
                <w:iCs/>
                <w:sz w:val="24"/>
                <w:szCs w:val="24"/>
              </w:rPr>
              <w:t xml:space="preserve">tviros </w:t>
            </w:r>
            <w:proofErr w:type="spellStart"/>
            <w:r w:rsidRPr="006E694F">
              <w:rPr>
                <w:rFonts w:ascii="Times New Roman" w:hAnsi="Times New Roman" w:cs="Times New Roman"/>
                <w:iCs/>
                <w:sz w:val="24"/>
                <w:szCs w:val="24"/>
              </w:rPr>
              <w:t>logopedinės</w:t>
            </w:r>
            <w:proofErr w:type="spellEnd"/>
            <w:r w:rsidRPr="006E694F">
              <w:rPr>
                <w:rFonts w:ascii="Times New Roman" w:hAnsi="Times New Roman" w:cs="Times New Roman"/>
                <w:iCs/>
                <w:sz w:val="24"/>
                <w:szCs w:val="24"/>
              </w:rPr>
              <w:t xml:space="preserve"> pratybos 1 klasės mokinių tėvams,</w:t>
            </w:r>
            <w:r w:rsidRPr="006E694F">
              <w:rPr>
                <w:rFonts w:ascii="Times New Roman" w:hAnsi="Times New Roman" w:cs="Times New Roman"/>
                <w:sz w:val="24"/>
                <w:szCs w:val="24"/>
              </w:rPr>
              <w:t xml:space="preserve"> </w:t>
            </w:r>
            <w:r w:rsidR="006E1F47">
              <w:rPr>
                <w:rFonts w:ascii="Times New Roman" w:hAnsi="Times New Roman" w:cs="Times New Roman"/>
                <w:iCs/>
                <w:sz w:val="24"/>
                <w:szCs w:val="24"/>
              </w:rPr>
              <w:t>t</w:t>
            </w:r>
            <w:r w:rsidRPr="006E694F">
              <w:rPr>
                <w:rFonts w:ascii="Times New Roman" w:hAnsi="Times New Roman" w:cs="Times New Roman"/>
                <w:iCs/>
                <w:sz w:val="24"/>
                <w:szCs w:val="24"/>
              </w:rPr>
              <w:t xml:space="preserve">ėvų nuomonės apie gimnazijos veiklos kokybę tyrimas (IQES sistemoje). </w:t>
            </w:r>
          </w:p>
          <w:p w14:paraId="072795CC" w14:textId="41E4BFFB" w:rsidR="00647492" w:rsidRPr="006E694F" w:rsidRDefault="00647492" w:rsidP="00D45C89">
            <w:pPr>
              <w:pStyle w:val="Sraopastraipa"/>
              <w:numPr>
                <w:ilvl w:val="0"/>
                <w:numId w:val="32"/>
              </w:numPr>
              <w:tabs>
                <w:tab w:val="left" w:pos="124"/>
              </w:tabs>
              <w:spacing w:after="0" w:line="240" w:lineRule="auto"/>
              <w:ind w:left="124" w:hanging="142"/>
              <w:jc w:val="both"/>
              <w:rPr>
                <w:rFonts w:ascii="Times New Roman" w:hAnsi="Times New Roman" w:cs="Times New Roman"/>
                <w:iCs/>
                <w:sz w:val="24"/>
                <w:szCs w:val="24"/>
              </w:rPr>
            </w:pPr>
            <w:r w:rsidRPr="006E694F">
              <w:rPr>
                <w:rFonts w:ascii="Times New Roman" w:hAnsi="Times New Roman" w:cs="Times New Roman"/>
                <w:iCs/>
                <w:sz w:val="24"/>
                <w:szCs w:val="24"/>
              </w:rPr>
              <w:t>NŠA ty</w:t>
            </w:r>
            <w:r w:rsidR="0062009B">
              <w:rPr>
                <w:rFonts w:ascii="Times New Roman" w:hAnsi="Times New Roman" w:cs="Times New Roman"/>
                <w:iCs/>
                <w:sz w:val="24"/>
                <w:szCs w:val="24"/>
              </w:rPr>
              <w:t>ri</w:t>
            </w:r>
            <w:r w:rsidRPr="006E694F">
              <w:rPr>
                <w:rFonts w:ascii="Times New Roman" w:hAnsi="Times New Roman" w:cs="Times New Roman"/>
                <w:iCs/>
                <w:sz w:val="24"/>
                <w:szCs w:val="24"/>
              </w:rPr>
              <w:t xml:space="preserve">me išryškėjęs santykinai stipriausias mokyklos aspektas įtraukiojo ugdymo požiūriu yra šis: „Tėvai </w:t>
            </w:r>
            <w:r w:rsidRPr="006E694F">
              <w:rPr>
                <w:rFonts w:ascii="Times New Roman" w:hAnsi="Times New Roman" w:cs="Times New Roman"/>
                <w:iCs/>
                <w:sz w:val="24"/>
                <w:szCs w:val="24"/>
              </w:rPr>
              <w:lastRenderedPageBreak/>
              <w:t>mokykloje jaučiasi laukiami“. Dauguma</w:t>
            </w:r>
            <w:r>
              <w:rPr>
                <w:rFonts w:ascii="Times New Roman" w:hAnsi="Times New Roman" w:cs="Times New Roman"/>
                <w:iCs/>
                <w:sz w:val="24"/>
                <w:szCs w:val="24"/>
              </w:rPr>
              <w:t xml:space="preserve"> (83 proc.)</w:t>
            </w:r>
            <w:r w:rsidRPr="006E694F">
              <w:rPr>
                <w:rFonts w:ascii="Times New Roman" w:hAnsi="Times New Roman" w:cs="Times New Roman"/>
                <w:iCs/>
                <w:sz w:val="24"/>
                <w:szCs w:val="24"/>
              </w:rPr>
              <w:t xml:space="preserve"> tėvų patvirtino teiginį, jog tėvai yra įtraukti į mokyklos gyvenimą. </w:t>
            </w:r>
          </w:p>
          <w:p w14:paraId="14AA7666" w14:textId="1C3C4B2D" w:rsidR="00647492" w:rsidRPr="00B82471" w:rsidRDefault="00762B4B" w:rsidP="00D45C89">
            <w:pPr>
              <w:pStyle w:val="Sraopastraipa"/>
              <w:numPr>
                <w:ilvl w:val="0"/>
                <w:numId w:val="32"/>
              </w:numPr>
              <w:tabs>
                <w:tab w:val="left" w:pos="124"/>
              </w:tabs>
              <w:spacing w:after="0" w:line="240" w:lineRule="auto"/>
              <w:ind w:left="124" w:hanging="142"/>
              <w:jc w:val="both"/>
              <w:rPr>
                <w:rFonts w:ascii="Times New Roman" w:hAnsi="Times New Roman" w:cs="Times New Roman"/>
                <w:iCs/>
                <w:sz w:val="24"/>
                <w:szCs w:val="24"/>
              </w:rPr>
            </w:pPr>
            <w:r>
              <w:rPr>
                <w:rFonts w:ascii="Times New Roman" w:hAnsi="Times New Roman" w:cs="Times New Roman"/>
                <w:iCs/>
                <w:sz w:val="24"/>
                <w:szCs w:val="24"/>
              </w:rPr>
              <w:t>Gimnazijos interneto</w:t>
            </w:r>
            <w:r w:rsidR="00647492" w:rsidRPr="006E694F">
              <w:rPr>
                <w:rFonts w:ascii="Times New Roman" w:hAnsi="Times New Roman" w:cs="Times New Roman"/>
                <w:iCs/>
                <w:sz w:val="24"/>
                <w:szCs w:val="24"/>
              </w:rPr>
              <w:t xml:space="preserve"> puslapy</w:t>
            </w:r>
            <w:r>
              <w:rPr>
                <w:rFonts w:ascii="Times New Roman" w:hAnsi="Times New Roman" w:cs="Times New Roman"/>
                <w:iCs/>
                <w:sz w:val="24"/>
                <w:szCs w:val="24"/>
              </w:rPr>
              <w:t xml:space="preserve">je informacija tėvams: skiltys – </w:t>
            </w:r>
            <w:r w:rsidR="00647492" w:rsidRPr="006E694F">
              <w:rPr>
                <w:rFonts w:ascii="Times New Roman" w:hAnsi="Times New Roman" w:cs="Times New Roman"/>
                <w:iCs/>
                <w:sz w:val="24"/>
                <w:szCs w:val="24"/>
              </w:rPr>
              <w:t xml:space="preserve">Verta paskaityti, Pasiekimai, paskaita </w:t>
            </w:r>
            <w:r>
              <w:rPr>
                <w:rFonts w:ascii="Times New Roman" w:hAnsi="Times New Roman" w:cs="Times New Roman"/>
                <w:iCs/>
                <w:sz w:val="24"/>
                <w:szCs w:val="24"/>
              </w:rPr>
              <w:t>„Vaiko emocijos ir jų valdymas“</w:t>
            </w:r>
            <w:r w:rsidR="00647492" w:rsidRPr="00B82471">
              <w:rPr>
                <w:rFonts w:ascii="Times New Roman" w:hAnsi="Times New Roman" w:cs="Times New Roman"/>
                <w:iCs/>
                <w:sz w:val="24"/>
                <w:szCs w:val="24"/>
              </w:rPr>
              <w:t>. Paskaita peržiūrėta 1675 kartus.</w:t>
            </w:r>
          </w:p>
          <w:p w14:paraId="6A8CDEE0" w14:textId="17E95285" w:rsidR="00647492" w:rsidRPr="006E694F" w:rsidRDefault="00647492" w:rsidP="00D45C89">
            <w:pPr>
              <w:pStyle w:val="Sraopastraipa"/>
              <w:numPr>
                <w:ilvl w:val="0"/>
                <w:numId w:val="32"/>
              </w:numPr>
              <w:tabs>
                <w:tab w:val="left" w:pos="124"/>
              </w:tabs>
              <w:spacing w:after="0" w:line="240" w:lineRule="auto"/>
              <w:ind w:left="124" w:hanging="142"/>
              <w:jc w:val="both"/>
              <w:rPr>
                <w:rFonts w:ascii="Times New Roman" w:hAnsi="Times New Roman" w:cs="Times New Roman"/>
                <w:iCs/>
                <w:sz w:val="24"/>
                <w:szCs w:val="24"/>
              </w:rPr>
            </w:pPr>
            <w:r w:rsidRPr="006E694F">
              <w:rPr>
                <w:rFonts w:ascii="Times New Roman" w:hAnsi="Times New Roman" w:cs="Times New Roman"/>
                <w:iCs/>
                <w:sz w:val="24"/>
                <w:szCs w:val="24"/>
              </w:rPr>
              <w:t>„Pastebėjau, kad mokytojams nepatinka aktyviai ug</w:t>
            </w:r>
            <w:r w:rsidR="00B82471">
              <w:rPr>
                <w:rFonts w:ascii="Times New Roman" w:hAnsi="Times New Roman" w:cs="Times New Roman"/>
                <w:iCs/>
                <w:sz w:val="24"/>
                <w:szCs w:val="24"/>
              </w:rPr>
              <w:t>dymo procesu besidomintys tėvai</w:t>
            </w:r>
            <w:r w:rsidRPr="006E694F">
              <w:rPr>
                <w:rFonts w:ascii="Times New Roman" w:hAnsi="Times New Roman" w:cs="Times New Roman"/>
                <w:iCs/>
                <w:sz w:val="24"/>
                <w:szCs w:val="24"/>
              </w:rPr>
              <w:t xml:space="preserve">“, „Mokytojus erzina tėvai, kurie per daug kišasi į vaiko ugdymą“ – </w:t>
            </w:r>
            <w:r w:rsidRPr="0011177D">
              <w:rPr>
                <w:rFonts w:ascii="Times New Roman" w:hAnsi="Times New Roman" w:cs="Times New Roman"/>
                <w:iCs/>
                <w:sz w:val="24"/>
                <w:szCs w:val="24"/>
              </w:rPr>
              <w:t xml:space="preserve">NŠA tyrime </w:t>
            </w:r>
            <w:r>
              <w:rPr>
                <w:rFonts w:ascii="Times New Roman" w:hAnsi="Times New Roman" w:cs="Times New Roman"/>
                <w:iCs/>
                <w:sz w:val="24"/>
                <w:szCs w:val="24"/>
              </w:rPr>
              <w:t xml:space="preserve">išskiriami kaip </w:t>
            </w:r>
            <w:r w:rsidRPr="006E694F">
              <w:rPr>
                <w:rFonts w:ascii="Times New Roman" w:hAnsi="Times New Roman" w:cs="Times New Roman"/>
                <w:iCs/>
                <w:sz w:val="24"/>
                <w:szCs w:val="24"/>
              </w:rPr>
              <w:t xml:space="preserve">probleminiai mokyklos aspektai įtraukiojo ugdymo požiūriu. </w:t>
            </w:r>
          </w:p>
          <w:p w14:paraId="47BA38D8" w14:textId="77777777" w:rsidR="000D6E04" w:rsidRDefault="003701C3" w:rsidP="00D45C89">
            <w:pPr>
              <w:pStyle w:val="Sraopastraipa"/>
              <w:numPr>
                <w:ilvl w:val="0"/>
                <w:numId w:val="32"/>
              </w:numPr>
              <w:spacing w:after="0" w:line="240" w:lineRule="auto"/>
              <w:ind w:left="124" w:hanging="142"/>
              <w:jc w:val="both"/>
              <w:rPr>
                <w:rFonts w:ascii="Times New Roman" w:hAnsi="Times New Roman" w:cs="Times New Roman"/>
                <w:iCs/>
                <w:sz w:val="24"/>
                <w:szCs w:val="24"/>
              </w:rPr>
            </w:pPr>
            <w:r w:rsidRPr="006E694F">
              <w:rPr>
                <w:rFonts w:ascii="Times New Roman" w:hAnsi="Times New Roman" w:cs="Times New Roman"/>
                <w:iCs/>
                <w:sz w:val="24"/>
                <w:szCs w:val="24"/>
              </w:rPr>
              <w:t>Mokinių tėveliai, dirbantys Salantų įstaigose arba turintys verslą, padėjo įgyvendinti ugdymo karjerai dienas.</w:t>
            </w:r>
            <w:r w:rsidRPr="006E694F">
              <w:rPr>
                <w:rFonts w:ascii="Times New Roman" w:hAnsi="Times New Roman" w:cs="Times New Roman"/>
                <w:sz w:val="24"/>
                <w:szCs w:val="24"/>
              </w:rPr>
              <w:t xml:space="preserve"> </w:t>
            </w:r>
            <w:r w:rsidR="00B82471">
              <w:rPr>
                <w:rFonts w:ascii="Times New Roman" w:hAnsi="Times New Roman" w:cs="Times New Roman"/>
                <w:iCs/>
                <w:sz w:val="24"/>
                <w:szCs w:val="24"/>
              </w:rPr>
              <w:t>2020 metų apklausų duomenimis, d</w:t>
            </w:r>
            <w:r w:rsidRPr="00B82471">
              <w:rPr>
                <w:rFonts w:ascii="Times New Roman" w:hAnsi="Times New Roman" w:cs="Times New Roman"/>
                <w:iCs/>
                <w:sz w:val="24"/>
                <w:szCs w:val="24"/>
              </w:rPr>
              <w:t xml:space="preserve">augumai (68 proc.) tėvų rūpi ir yra įdomus gimnazijos gyvenimas.  </w:t>
            </w:r>
          </w:p>
          <w:p w14:paraId="20B1E577" w14:textId="4996AA31" w:rsidR="005C6137" w:rsidRPr="00B82471" w:rsidRDefault="005C6137" w:rsidP="00D45C89">
            <w:pPr>
              <w:pStyle w:val="Sraopastraipa"/>
              <w:spacing w:after="0" w:line="240" w:lineRule="auto"/>
              <w:ind w:left="124"/>
              <w:jc w:val="both"/>
              <w:rPr>
                <w:rFonts w:ascii="Times New Roman" w:hAnsi="Times New Roman" w:cs="Times New Roman"/>
                <w:iCs/>
                <w:sz w:val="24"/>
                <w:szCs w:val="24"/>
              </w:rPr>
            </w:pPr>
            <w:r w:rsidRPr="00DD6A36">
              <w:rPr>
                <w:rFonts w:ascii="Times New Roman" w:hAnsi="Times New Roman" w:cs="Times New Roman"/>
                <w:iCs/>
                <w:sz w:val="24"/>
                <w:szCs w:val="24"/>
              </w:rPr>
              <w:t xml:space="preserve">Bendradarbiavimas su tėvais vyksta tradiciniais būdais ir formomis, kurie neskatina efektyvesnio tėvų įsitraukimo. </w:t>
            </w:r>
          </w:p>
        </w:tc>
      </w:tr>
      <w:tr w:rsidR="005F6342" w:rsidRPr="00515E15" w14:paraId="0C198C1A" w14:textId="77777777" w:rsidTr="00D45C89">
        <w:tc>
          <w:tcPr>
            <w:tcW w:w="3308" w:type="dxa"/>
            <w:tcBorders>
              <w:top w:val="single" w:sz="4" w:space="0" w:color="auto"/>
              <w:left w:val="single" w:sz="4" w:space="0" w:color="auto"/>
              <w:bottom w:val="single" w:sz="4" w:space="0" w:color="auto"/>
              <w:right w:val="single" w:sz="4" w:space="0" w:color="auto"/>
            </w:tcBorders>
          </w:tcPr>
          <w:p w14:paraId="0CA44836" w14:textId="2FB785E0" w:rsidR="005F6342" w:rsidRPr="00515E15" w:rsidRDefault="005F6342" w:rsidP="00D45C89">
            <w:pPr>
              <w:spacing w:after="0" w:line="240" w:lineRule="auto"/>
              <w:ind w:right="179"/>
              <w:rPr>
                <w:rFonts w:ascii="Times New Roman" w:hAnsi="Times New Roman" w:cs="Times New Roman"/>
                <w:sz w:val="24"/>
                <w:szCs w:val="24"/>
              </w:rPr>
            </w:pPr>
            <w:r w:rsidRPr="00515E15">
              <w:rPr>
                <w:rFonts w:ascii="Times New Roman" w:hAnsi="Times New Roman" w:cs="Times New Roman"/>
                <w:caps/>
                <w:sz w:val="24"/>
                <w:szCs w:val="24"/>
              </w:rPr>
              <w:lastRenderedPageBreak/>
              <w:t xml:space="preserve">1.6. </w:t>
            </w:r>
            <w:r w:rsidR="00566B23" w:rsidRPr="00515E15">
              <w:rPr>
                <w:rFonts w:ascii="Times New Roman" w:hAnsi="Times New Roman" w:cs="Times New Roman"/>
                <w:sz w:val="24"/>
                <w:szCs w:val="24"/>
              </w:rPr>
              <w:t>Mokyklos tinklaveika</w:t>
            </w:r>
            <w:r w:rsidR="00566B23" w:rsidRPr="00B82471">
              <w:rPr>
                <w:rFonts w:ascii="Times New Roman" w:hAnsi="Times New Roman" w:cs="Times New Roman"/>
                <w:sz w:val="24"/>
                <w:szCs w:val="24"/>
              </w:rPr>
              <w:t>, 3</w:t>
            </w:r>
            <w:r w:rsidRPr="00B82471">
              <w:rPr>
                <w:rFonts w:ascii="Times New Roman" w:hAnsi="Times New Roman" w:cs="Times New Roman"/>
                <w:sz w:val="24"/>
                <w:szCs w:val="24"/>
              </w:rPr>
              <w:t xml:space="preserve"> lygis</w:t>
            </w:r>
          </w:p>
        </w:tc>
        <w:tc>
          <w:tcPr>
            <w:tcW w:w="6190" w:type="dxa"/>
            <w:tcBorders>
              <w:top w:val="single" w:sz="4" w:space="0" w:color="auto"/>
              <w:left w:val="single" w:sz="4" w:space="0" w:color="auto"/>
              <w:bottom w:val="single" w:sz="4" w:space="0" w:color="auto"/>
              <w:right w:val="single" w:sz="4" w:space="0" w:color="auto"/>
            </w:tcBorders>
          </w:tcPr>
          <w:p w14:paraId="44DEC27A" w14:textId="41F69AD8" w:rsidR="005F6342" w:rsidRPr="00515E15" w:rsidRDefault="009D37E1" w:rsidP="00D45C89">
            <w:pPr>
              <w:tabs>
                <w:tab w:val="left" w:pos="1418"/>
              </w:tabs>
              <w:suppressAutoHyphens/>
              <w:spacing w:after="0" w:line="240" w:lineRule="auto"/>
              <w:ind w:left="124" w:hanging="124"/>
              <w:jc w:val="both"/>
              <w:rPr>
                <w:rFonts w:ascii="Times New Roman" w:hAnsi="Times New Roman" w:cs="Times New Roman"/>
                <w:sz w:val="24"/>
                <w:szCs w:val="24"/>
              </w:rPr>
            </w:pPr>
            <w:r>
              <w:rPr>
                <w:rFonts w:ascii="Times New Roman" w:hAnsi="Times New Roman" w:cs="Times New Roman"/>
                <w:sz w:val="24"/>
                <w:szCs w:val="24"/>
              </w:rPr>
              <w:t xml:space="preserve">  </w:t>
            </w:r>
            <w:r w:rsidR="009107A9" w:rsidRPr="00515E15">
              <w:rPr>
                <w:rFonts w:ascii="Times New Roman" w:hAnsi="Times New Roman" w:cs="Times New Roman"/>
                <w:sz w:val="24"/>
                <w:szCs w:val="24"/>
              </w:rPr>
              <w:t>Mokyklos tinklaveika yra tinkama.</w:t>
            </w:r>
          </w:p>
          <w:p w14:paraId="216D3360" w14:textId="0A02025D" w:rsidR="000E6F97" w:rsidRPr="00B82471" w:rsidRDefault="00102B26" w:rsidP="00D45C89">
            <w:pPr>
              <w:pStyle w:val="Pagrindinistekstas"/>
              <w:numPr>
                <w:ilvl w:val="0"/>
                <w:numId w:val="6"/>
              </w:numPr>
              <w:tabs>
                <w:tab w:val="left" w:pos="130"/>
                <w:tab w:val="left" w:pos="620"/>
                <w:tab w:val="left" w:pos="916"/>
              </w:tabs>
              <w:ind w:left="124" w:hanging="124"/>
              <w:jc w:val="both"/>
            </w:pPr>
            <w:r w:rsidRPr="00B82471">
              <w:t>Gimnazija</w:t>
            </w:r>
            <w:r w:rsidR="00454DB4" w:rsidRPr="00B82471">
              <w:t xml:space="preserve"> yra atvira</w:t>
            </w:r>
            <w:r w:rsidR="00B82471">
              <w:t xml:space="preserve"> pasauliui</w:t>
            </w:r>
            <w:r w:rsidR="00454DB4" w:rsidRPr="00B82471">
              <w:t>,</w:t>
            </w:r>
            <w:r w:rsidR="00F37C5E" w:rsidRPr="00B82471">
              <w:t xml:space="preserve"> tad</w:t>
            </w:r>
            <w:r w:rsidR="004E4775" w:rsidRPr="00B82471">
              <w:t xml:space="preserve"> </w:t>
            </w:r>
            <w:r w:rsidRPr="00B82471">
              <w:t>bendradarbiauja su socialiniais partneriais</w:t>
            </w:r>
            <w:r w:rsidR="004E4775" w:rsidRPr="00B82471">
              <w:t>.</w:t>
            </w:r>
          </w:p>
          <w:p w14:paraId="3AE92C07" w14:textId="04BB1002" w:rsidR="00B82471" w:rsidRPr="00B82471" w:rsidRDefault="00B82471" w:rsidP="00D45C89">
            <w:pPr>
              <w:pStyle w:val="Sraopastraipa"/>
              <w:numPr>
                <w:ilvl w:val="0"/>
                <w:numId w:val="6"/>
              </w:numPr>
              <w:tabs>
                <w:tab w:val="left" w:pos="0"/>
                <w:tab w:val="left" w:pos="130"/>
              </w:tabs>
              <w:suppressAutoHyphens/>
              <w:spacing w:after="0" w:line="240" w:lineRule="auto"/>
              <w:ind w:left="124" w:hanging="124"/>
              <w:jc w:val="both"/>
              <w:rPr>
                <w:rFonts w:ascii="Times New Roman" w:hAnsi="Times New Roman" w:cs="Times New Roman"/>
                <w:sz w:val="24"/>
                <w:szCs w:val="24"/>
              </w:rPr>
            </w:pPr>
            <w:r w:rsidRPr="00B82471">
              <w:rPr>
                <w:rFonts w:ascii="Times New Roman" w:eastAsia="Times New Roman" w:hAnsi="Times New Roman" w:cs="Times New Roman"/>
                <w:sz w:val="24"/>
                <w:szCs w:val="24"/>
              </w:rPr>
              <w:t xml:space="preserve">Gimnazija informaciją apie savo veiklas, renginius, akcijas, pasiekimus nuolat viešina interneto svetainėje </w:t>
            </w:r>
            <w:hyperlink r:id="rId8" w:history="1">
              <w:r w:rsidRPr="00B82471">
                <w:rPr>
                  <w:rStyle w:val="Hipersaitas"/>
                  <w:rFonts w:ascii="Times New Roman" w:eastAsia="Times New Roman" w:hAnsi="Times New Roman" w:cs="Times New Roman"/>
                  <w:sz w:val="24"/>
                  <w:szCs w:val="24"/>
                </w:rPr>
                <w:t>https://www.salantai.kretinga.lm.lt</w:t>
              </w:r>
            </w:hyperlink>
            <w:r w:rsidR="00C24896" w:rsidRPr="00B82471">
              <w:t>.</w:t>
            </w:r>
          </w:p>
          <w:p w14:paraId="0DD85C37" w14:textId="198858A7" w:rsidR="00F37C5E" w:rsidRPr="00B82471" w:rsidRDefault="00B82471" w:rsidP="00D45C89">
            <w:pPr>
              <w:pStyle w:val="Sraopastraipa"/>
              <w:numPr>
                <w:ilvl w:val="0"/>
                <w:numId w:val="6"/>
              </w:numPr>
              <w:tabs>
                <w:tab w:val="left" w:pos="130"/>
              </w:tabs>
              <w:suppressAutoHyphens/>
              <w:spacing w:after="0" w:line="240" w:lineRule="auto"/>
              <w:ind w:left="124" w:hanging="124"/>
              <w:jc w:val="both"/>
              <w:rPr>
                <w:rFonts w:ascii="Times New Roman" w:hAnsi="Times New Roman" w:cs="Times New Roman"/>
                <w:sz w:val="24"/>
                <w:szCs w:val="24"/>
              </w:rPr>
            </w:pPr>
            <w:r>
              <w:rPr>
                <w:rStyle w:val="normaltextrun"/>
                <w:rFonts w:ascii="Times New Roman" w:hAnsi="Times New Roman" w:cs="Times New Roman"/>
                <w:sz w:val="24"/>
                <w:szCs w:val="24"/>
              </w:rPr>
              <w:t>Mokyklos bendruomenė bendradarbiauja</w:t>
            </w:r>
            <w:r w:rsidR="00F37C5E" w:rsidRPr="00B82471">
              <w:rPr>
                <w:rStyle w:val="normaltextrun"/>
                <w:rFonts w:ascii="Times New Roman" w:hAnsi="Times New Roman" w:cs="Times New Roman"/>
                <w:sz w:val="24"/>
                <w:szCs w:val="24"/>
              </w:rPr>
              <w:t xml:space="preserve"> su Salantų miesto bendruomene, </w:t>
            </w:r>
            <w:proofErr w:type="spellStart"/>
            <w:r w:rsidR="00F37C5E" w:rsidRPr="00B82471">
              <w:rPr>
                <w:rStyle w:val="normaltextrun"/>
                <w:rFonts w:ascii="Times New Roman" w:hAnsi="Times New Roman" w:cs="Times New Roman"/>
                <w:sz w:val="24"/>
                <w:szCs w:val="24"/>
              </w:rPr>
              <w:t>Imbariečių</w:t>
            </w:r>
            <w:proofErr w:type="spellEnd"/>
            <w:r w:rsidR="00F37C5E" w:rsidRPr="00B82471">
              <w:rPr>
                <w:rStyle w:val="normaltextrun"/>
                <w:rFonts w:ascii="Times New Roman" w:hAnsi="Times New Roman" w:cs="Times New Roman"/>
                <w:sz w:val="24"/>
                <w:szCs w:val="24"/>
              </w:rPr>
              <w:t xml:space="preserve"> draugija, kurios padeda įgyvendinti edukacines veiklas.</w:t>
            </w:r>
          </w:p>
          <w:p w14:paraId="77F6362E" w14:textId="7A42FD21" w:rsidR="00102B26" w:rsidRPr="000D0258" w:rsidRDefault="000E6F97" w:rsidP="00D45C89">
            <w:pPr>
              <w:pStyle w:val="Pagrindinistekstas"/>
              <w:numPr>
                <w:ilvl w:val="0"/>
                <w:numId w:val="6"/>
              </w:numPr>
              <w:tabs>
                <w:tab w:val="left" w:pos="130"/>
              </w:tabs>
              <w:ind w:left="124" w:hanging="124"/>
              <w:jc w:val="both"/>
              <w:rPr>
                <w:rStyle w:val="normaltextrun"/>
              </w:rPr>
            </w:pPr>
            <w:r w:rsidRPr="00B82471">
              <w:t xml:space="preserve">Gimnazija bendradarbiauja su </w:t>
            </w:r>
            <w:r w:rsidRPr="00B82471">
              <w:rPr>
                <w:rStyle w:val="normaltextrun"/>
              </w:rPr>
              <w:t>Salantų regioniniu parku i</w:t>
            </w:r>
            <w:r w:rsidR="000D0258">
              <w:rPr>
                <w:rStyle w:val="normaltextrun"/>
              </w:rPr>
              <w:t>r Klaipėdos universitetu, kurie</w:t>
            </w:r>
            <w:r w:rsidRPr="00B82471">
              <w:rPr>
                <w:rStyle w:val="normaltextrun"/>
              </w:rPr>
              <w:t xml:space="preserve"> </w:t>
            </w:r>
            <w:r w:rsidR="00102B26" w:rsidRPr="00B82471">
              <w:rPr>
                <w:rStyle w:val="normaltextrun"/>
              </w:rPr>
              <w:t>padeda vykdyti gamtamokslinio ugdymo programą, organizuoti mokinių gamtos mokslų tiriamųjų darbų konferencijas</w:t>
            </w:r>
            <w:r w:rsidRPr="00B82471">
              <w:rPr>
                <w:rStyle w:val="normaltextrun"/>
              </w:rPr>
              <w:t xml:space="preserve"> ir konsultuoja </w:t>
            </w:r>
            <w:r w:rsidRPr="000D0258">
              <w:rPr>
                <w:rStyle w:val="normaltextrun"/>
              </w:rPr>
              <w:t>mokinius, rengiant gamtos mokslų tiriamuosius darbus</w:t>
            </w:r>
            <w:r w:rsidR="00102B26" w:rsidRPr="000D0258">
              <w:rPr>
                <w:rStyle w:val="normaltextrun"/>
              </w:rPr>
              <w:t>.</w:t>
            </w:r>
          </w:p>
          <w:p w14:paraId="30257ABE" w14:textId="1CA5C1C6" w:rsidR="00AA514D" w:rsidRPr="000D0258" w:rsidRDefault="004E4775" w:rsidP="00D45C89">
            <w:pPr>
              <w:pStyle w:val="Sraopastraipa"/>
              <w:widowControl w:val="0"/>
              <w:numPr>
                <w:ilvl w:val="0"/>
                <w:numId w:val="6"/>
              </w:numPr>
              <w:tabs>
                <w:tab w:val="left" w:pos="130"/>
              </w:tabs>
              <w:autoSpaceDE w:val="0"/>
              <w:autoSpaceDN w:val="0"/>
              <w:spacing w:after="0" w:line="240" w:lineRule="auto"/>
              <w:ind w:left="124" w:right="-7" w:hanging="124"/>
              <w:jc w:val="both"/>
              <w:rPr>
                <w:rFonts w:ascii="Times New Roman" w:hAnsi="Times New Roman" w:cs="Times New Roman"/>
                <w:sz w:val="24"/>
                <w:szCs w:val="24"/>
              </w:rPr>
            </w:pPr>
            <w:r w:rsidRPr="000D0258">
              <w:rPr>
                <w:rFonts w:ascii="Times New Roman" w:hAnsi="Times New Roman" w:cs="Times New Roman"/>
                <w:sz w:val="24"/>
                <w:szCs w:val="24"/>
              </w:rPr>
              <w:t>Bendradarbiaujan</w:t>
            </w:r>
            <w:r w:rsidR="00515E15" w:rsidRPr="000D0258">
              <w:rPr>
                <w:rFonts w:ascii="Times New Roman" w:hAnsi="Times New Roman" w:cs="Times New Roman"/>
                <w:sz w:val="24"/>
                <w:szCs w:val="24"/>
              </w:rPr>
              <w:t xml:space="preserve">t su Klaipėdos Hermano Zudermano, Klaipėdos „Vėtrungės“ ir Klaipėdos „Žemynos“ gimnazijomis </w:t>
            </w:r>
            <w:r w:rsidRPr="000D0258">
              <w:rPr>
                <w:rFonts w:ascii="Times New Roman" w:hAnsi="Times New Roman" w:cs="Times New Roman"/>
                <w:sz w:val="24"/>
                <w:szCs w:val="24"/>
              </w:rPr>
              <w:t>įgyvendinamas</w:t>
            </w:r>
            <w:r w:rsidR="00AA514D" w:rsidRPr="000D0258">
              <w:rPr>
                <w:rFonts w:ascii="Times New Roman" w:hAnsi="Times New Roman" w:cs="Times New Roman"/>
                <w:sz w:val="24"/>
                <w:szCs w:val="24"/>
              </w:rPr>
              <w:t xml:space="preserve"> projektas „Matematikos pasiekimų gerinimas pasitelkiant virtualią ugdymo aplinką“, finansuojamas iš Europos Sąjungos struktūrinių fondų lėšų be</w:t>
            </w:r>
            <w:r w:rsidR="000D0258">
              <w:rPr>
                <w:rFonts w:ascii="Times New Roman" w:hAnsi="Times New Roman" w:cs="Times New Roman"/>
                <w:sz w:val="24"/>
                <w:szCs w:val="24"/>
              </w:rPr>
              <w:t xml:space="preserve">ndrai finansuojamo projekto Nr. </w:t>
            </w:r>
            <w:r w:rsidR="00AA514D" w:rsidRPr="000D0258">
              <w:rPr>
                <w:rFonts w:ascii="Times New Roman" w:hAnsi="Times New Roman" w:cs="Times New Roman"/>
                <w:sz w:val="24"/>
                <w:szCs w:val="24"/>
              </w:rPr>
              <w:t>09.2.1-ESFA-K-728-</w:t>
            </w:r>
            <w:r w:rsidRPr="000D0258">
              <w:rPr>
                <w:rFonts w:ascii="Times New Roman" w:hAnsi="Times New Roman" w:cs="Times New Roman"/>
                <w:sz w:val="24"/>
                <w:szCs w:val="24"/>
              </w:rPr>
              <w:t>03-0010. Projekto veiklomis</w:t>
            </w:r>
            <w:r w:rsidR="00AA514D" w:rsidRPr="000D0258">
              <w:rPr>
                <w:rFonts w:ascii="Times New Roman" w:hAnsi="Times New Roman" w:cs="Times New Roman"/>
                <w:sz w:val="24"/>
                <w:szCs w:val="24"/>
              </w:rPr>
              <w:t xml:space="preserve"> siekiama pagerinti matematikos ugdymo rezultatus technologijų pagalba, mokymą personalizuojant, padarant jį interaktyvų, </w:t>
            </w:r>
            <w:proofErr w:type="spellStart"/>
            <w:r w:rsidR="00AA514D" w:rsidRPr="000D0258">
              <w:rPr>
                <w:rFonts w:ascii="Times New Roman" w:hAnsi="Times New Roman" w:cs="Times New Roman"/>
                <w:sz w:val="24"/>
                <w:szCs w:val="24"/>
              </w:rPr>
              <w:t>kontekstualų</w:t>
            </w:r>
            <w:proofErr w:type="spellEnd"/>
            <w:r w:rsidR="00AA514D" w:rsidRPr="000D0258">
              <w:rPr>
                <w:rFonts w:ascii="Times New Roman" w:hAnsi="Times New Roman" w:cs="Times New Roman"/>
                <w:sz w:val="24"/>
                <w:szCs w:val="24"/>
              </w:rPr>
              <w:t xml:space="preserve">, pritaikant jį įvairiems poreikiams. </w:t>
            </w:r>
            <w:r w:rsidR="00515E15" w:rsidRPr="000D0258">
              <w:rPr>
                <w:rFonts w:ascii="Times New Roman" w:hAnsi="Times New Roman" w:cs="Times New Roman"/>
                <w:sz w:val="24"/>
                <w:szCs w:val="24"/>
              </w:rPr>
              <w:t>Projekto konsultantė – Klaipėdos „Ąžuolyno“ gimnazija.</w:t>
            </w:r>
          </w:p>
          <w:p w14:paraId="56437D5A" w14:textId="2BC35B11" w:rsidR="00362A43" w:rsidRPr="000D0258" w:rsidRDefault="004E4775" w:rsidP="00D45C89">
            <w:pPr>
              <w:pStyle w:val="Pagrindinistekstas"/>
              <w:numPr>
                <w:ilvl w:val="0"/>
                <w:numId w:val="6"/>
              </w:numPr>
              <w:tabs>
                <w:tab w:val="left" w:pos="124"/>
              </w:tabs>
              <w:ind w:left="124" w:hanging="142"/>
              <w:jc w:val="both"/>
              <w:rPr>
                <w:rStyle w:val="normaltextrun"/>
              </w:rPr>
            </w:pPr>
            <w:r w:rsidRPr="000D0258">
              <w:rPr>
                <w:rStyle w:val="normaltextrun"/>
              </w:rPr>
              <w:t>Gimnazija bendradarbiauja</w:t>
            </w:r>
            <w:r w:rsidR="00515E15" w:rsidRPr="000D0258">
              <w:rPr>
                <w:rStyle w:val="normaltextrun"/>
              </w:rPr>
              <w:t xml:space="preserve"> su </w:t>
            </w:r>
            <w:r w:rsidRPr="000D0258">
              <w:rPr>
                <w:rStyle w:val="normaltextrun"/>
              </w:rPr>
              <w:t xml:space="preserve">Žemaitės memorialiniu muziejumi, </w:t>
            </w:r>
            <w:r w:rsidR="00515E15" w:rsidRPr="000D0258">
              <w:rPr>
                <w:rStyle w:val="normaltextrun"/>
              </w:rPr>
              <w:t xml:space="preserve">Kretingos rajono </w:t>
            </w:r>
            <w:r w:rsidR="00102B26" w:rsidRPr="000D0258">
              <w:rPr>
                <w:rStyle w:val="normaltextrun"/>
              </w:rPr>
              <w:t>Salantų meno mokykla</w:t>
            </w:r>
            <w:r w:rsidR="000E6F97" w:rsidRPr="000D0258">
              <w:rPr>
                <w:rStyle w:val="normaltextrun"/>
              </w:rPr>
              <w:t xml:space="preserve">, </w:t>
            </w:r>
            <w:r w:rsidR="00515E15" w:rsidRPr="000D0258">
              <w:rPr>
                <w:rStyle w:val="normaltextrun"/>
              </w:rPr>
              <w:t xml:space="preserve">Kretingos rajono savivaldybės M. Valančiaus viešąja biblioteka, </w:t>
            </w:r>
            <w:r w:rsidR="000E6F97" w:rsidRPr="000D0258">
              <w:rPr>
                <w:rStyle w:val="normaltextrun"/>
              </w:rPr>
              <w:t xml:space="preserve">Kretingos rajono Salantų ir </w:t>
            </w:r>
            <w:proofErr w:type="spellStart"/>
            <w:r w:rsidR="000E6F97" w:rsidRPr="000D0258">
              <w:rPr>
                <w:rStyle w:val="normaltextrun"/>
              </w:rPr>
              <w:t>Imbarės</w:t>
            </w:r>
            <w:proofErr w:type="spellEnd"/>
            <w:r w:rsidR="00515E15" w:rsidRPr="000D0258">
              <w:rPr>
                <w:rStyle w:val="normaltextrun"/>
              </w:rPr>
              <w:t xml:space="preserve"> seniūnijomis</w:t>
            </w:r>
            <w:r w:rsidR="00362A43" w:rsidRPr="000D0258">
              <w:rPr>
                <w:rStyle w:val="normaltextrun"/>
              </w:rPr>
              <w:t xml:space="preserve"> –</w:t>
            </w:r>
            <w:r w:rsidR="00102B26" w:rsidRPr="000D0258">
              <w:rPr>
                <w:rStyle w:val="normaltextrun"/>
              </w:rPr>
              <w:t xml:space="preserve"> </w:t>
            </w:r>
            <w:r w:rsidRPr="000D0258">
              <w:rPr>
                <w:rStyle w:val="normaltextrun"/>
              </w:rPr>
              <w:t>tai partneriai</w:t>
            </w:r>
            <w:r w:rsidR="00DC4516">
              <w:rPr>
                <w:rStyle w:val="normaltextrun"/>
              </w:rPr>
              <w:t>,</w:t>
            </w:r>
            <w:r w:rsidRPr="000D0258">
              <w:rPr>
                <w:rStyle w:val="normaltextrun"/>
              </w:rPr>
              <w:t xml:space="preserve"> </w:t>
            </w:r>
            <w:r w:rsidR="00102B26" w:rsidRPr="000D0258">
              <w:rPr>
                <w:rStyle w:val="normaltextrun"/>
              </w:rPr>
              <w:t>padeda</w:t>
            </w:r>
            <w:r w:rsidRPr="000D0258">
              <w:rPr>
                <w:rStyle w:val="normaltextrun"/>
              </w:rPr>
              <w:t>ntys</w:t>
            </w:r>
            <w:r w:rsidR="00102B26" w:rsidRPr="000D0258">
              <w:rPr>
                <w:rStyle w:val="normaltextrun"/>
              </w:rPr>
              <w:t xml:space="preserve"> </w:t>
            </w:r>
            <w:r w:rsidR="000D0258">
              <w:rPr>
                <w:rStyle w:val="normaltextrun"/>
              </w:rPr>
              <w:t>ugdyti mokinių</w:t>
            </w:r>
            <w:r w:rsidRPr="000D0258">
              <w:rPr>
                <w:rStyle w:val="normaltextrun"/>
              </w:rPr>
              <w:t xml:space="preserve"> tautines vertybes, kultūrinę kompetenciją, </w:t>
            </w:r>
            <w:r w:rsidR="00102B26" w:rsidRPr="000D0258">
              <w:rPr>
                <w:rStyle w:val="normaltextrun"/>
              </w:rPr>
              <w:t>or</w:t>
            </w:r>
            <w:r w:rsidRPr="000D0258">
              <w:rPr>
                <w:rStyle w:val="normaltextrun"/>
              </w:rPr>
              <w:t>ganizuoti kultūrinius renginius</w:t>
            </w:r>
            <w:r w:rsidR="00102B26" w:rsidRPr="000D0258">
              <w:rPr>
                <w:rStyle w:val="normaltextrun"/>
              </w:rPr>
              <w:t>.</w:t>
            </w:r>
          </w:p>
          <w:p w14:paraId="313811F4" w14:textId="1E0793A3" w:rsidR="00AA514D" w:rsidRPr="000D0258" w:rsidRDefault="00362A43" w:rsidP="00D45C89">
            <w:pPr>
              <w:pStyle w:val="Sraopastraipa"/>
              <w:numPr>
                <w:ilvl w:val="0"/>
                <w:numId w:val="6"/>
              </w:numPr>
              <w:tabs>
                <w:tab w:val="left" w:pos="124"/>
                <w:tab w:val="left" w:pos="1100"/>
              </w:tabs>
              <w:suppressAutoHyphens/>
              <w:spacing w:after="0" w:line="240" w:lineRule="auto"/>
              <w:ind w:left="124" w:hanging="142"/>
              <w:jc w:val="both"/>
              <w:rPr>
                <w:rStyle w:val="normaltextrun"/>
                <w:rFonts w:ascii="Times New Roman" w:hAnsi="Times New Roman" w:cs="Times New Roman"/>
                <w:sz w:val="24"/>
                <w:szCs w:val="24"/>
              </w:rPr>
            </w:pPr>
            <w:r w:rsidRPr="000D0258">
              <w:rPr>
                <w:rFonts w:ascii="Times New Roman" w:hAnsi="Times New Roman" w:cs="Times New Roman"/>
                <w:sz w:val="24"/>
                <w:szCs w:val="24"/>
              </w:rPr>
              <w:t>Bendradar</w:t>
            </w:r>
            <w:r w:rsidR="00AA514D" w:rsidRPr="000D0258">
              <w:rPr>
                <w:rFonts w:ascii="Times New Roman" w:hAnsi="Times New Roman" w:cs="Times New Roman"/>
                <w:sz w:val="24"/>
                <w:szCs w:val="24"/>
              </w:rPr>
              <w:t>biauja</w:t>
            </w:r>
            <w:r w:rsidR="000D0258">
              <w:rPr>
                <w:rFonts w:ascii="Times New Roman" w:hAnsi="Times New Roman" w:cs="Times New Roman"/>
                <w:sz w:val="24"/>
                <w:szCs w:val="24"/>
              </w:rPr>
              <w:t>ma</w:t>
            </w:r>
            <w:r w:rsidRPr="000D0258">
              <w:rPr>
                <w:rFonts w:ascii="Times New Roman" w:hAnsi="Times New Roman" w:cs="Times New Roman"/>
                <w:sz w:val="24"/>
                <w:szCs w:val="24"/>
              </w:rPr>
              <w:t xml:space="preserve"> su </w:t>
            </w:r>
            <w:r w:rsidRPr="000D0258">
              <w:rPr>
                <w:rStyle w:val="normaltextrun"/>
                <w:rFonts w:ascii="Times New Roman" w:hAnsi="Times New Roman" w:cs="Times New Roman"/>
                <w:sz w:val="24"/>
                <w:szCs w:val="24"/>
              </w:rPr>
              <w:t>Kretingos rajono švietimo centru</w:t>
            </w:r>
            <w:r w:rsidR="00C64427" w:rsidRPr="000D0258">
              <w:rPr>
                <w:rStyle w:val="normaltextrun"/>
                <w:rFonts w:ascii="Times New Roman" w:hAnsi="Times New Roman" w:cs="Times New Roman"/>
                <w:sz w:val="24"/>
                <w:szCs w:val="24"/>
              </w:rPr>
              <w:t>, kuris padeda organizuoti kvalifikacinius renginius.</w:t>
            </w:r>
          </w:p>
          <w:p w14:paraId="72E79ACA" w14:textId="02212FA4" w:rsidR="00AA514D" w:rsidRPr="000D0258" w:rsidRDefault="00AA514D" w:rsidP="00D45C89">
            <w:pPr>
              <w:pStyle w:val="Sraopastraipa"/>
              <w:numPr>
                <w:ilvl w:val="0"/>
                <w:numId w:val="6"/>
              </w:numPr>
              <w:tabs>
                <w:tab w:val="left" w:pos="124"/>
                <w:tab w:val="left" w:pos="1100"/>
              </w:tabs>
              <w:suppressAutoHyphens/>
              <w:spacing w:after="0" w:line="240" w:lineRule="auto"/>
              <w:ind w:left="124" w:hanging="142"/>
              <w:jc w:val="both"/>
              <w:rPr>
                <w:rStyle w:val="normaltextrun"/>
                <w:rFonts w:ascii="Times New Roman" w:hAnsi="Times New Roman" w:cs="Times New Roman"/>
                <w:sz w:val="24"/>
                <w:szCs w:val="24"/>
              </w:rPr>
            </w:pPr>
            <w:r w:rsidRPr="000D0258">
              <w:rPr>
                <w:rFonts w:ascii="Times New Roman" w:hAnsi="Times New Roman" w:cs="Times New Roman"/>
                <w:sz w:val="24"/>
                <w:szCs w:val="24"/>
              </w:rPr>
              <w:t>Spręsdama socialines, pedagogines problemas</w:t>
            </w:r>
            <w:r w:rsidR="004E4775" w:rsidRPr="000D0258">
              <w:rPr>
                <w:rFonts w:ascii="Times New Roman" w:hAnsi="Times New Roman" w:cs="Times New Roman"/>
                <w:sz w:val="24"/>
                <w:szCs w:val="24"/>
              </w:rPr>
              <w:t>,</w:t>
            </w:r>
            <w:r w:rsidRPr="000D0258">
              <w:rPr>
                <w:rFonts w:ascii="Times New Roman" w:hAnsi="Times New Roman" w:cs="Times New Roman"/>
                <w:sz w:val="24"/>
                <w:szCs w:val="24"/>
              </w:rPr>
              <w:t xml:space="preserve"> gimnazija </w:t>
            </w:r>
            <w:r w:rsidR="004E4775" w:rsidRPr="000D0258">
              <w:rPr>
                <w:rFonts w:ascii="Times New Roman" w:hAnsi="Times New Roman" w:cs="Times New Roman"/>
                <w:sz w:val="24"/>
                <w:szCs w:val="24"/>
              </w:rPr>
              <w:t xml:space="preserve">bendradarbiauja su </w:t>
            </w:r>
            <w:r w:rsidR="00362A43" w:rsidRPr="000D0258">
              <w:rPr>
                <w:rStyle w:val="normaltextrun"/>
                <w:rFonts w:ascii="Times New Roman" w:hAnsi="Times New Roman" w:cs="Times New Roman"/>
                <w:sz w:val="24"/>
                <w:szCs w:val="24"/>
              </w:rPr>
              <w:t xml:space="preserve">Kretingos socialinių paslaugų centru, </w:t>
            </w:r>
            <w:r w:rsidR="00362A43" w:rsidRPr="000D0258">
              <w:rPr>
                <w:rStyle w:val="normaltextrun"/>
                <w:rFonts w:ascii="Times New Roman" w:hAnsi="Times New Roman" w:cs="Times New Roman"/>
                <w:sz w:val="24"/>
                <w:szCs w:val="24"/>
              </w:rPr>
              <w:lastRenderedPageBreak/>
              <w:t>Kretingos rajono pedagoginės psichologinės pagalbos tarnyba,</w:t>
            </w:r>
            <w:r w:rsidR="00362A43" w:rsidRPr="000D0258">
              <w:rPr>
                <w:rFonts w:ascii="Times New Roman" w:hAnsi="Times New Roman" w:cs="Times New Roman"/>
                <w:sz w:val="24"/>
                <w:szCs w:val="24"/>
              </w:rPr>
              <w:t xml:space="preserve"> </w:t>
            </w:r>
            <w:r w:rsidR="00362A43" w:rsidRPr="000D0258">
              <w:rPr>
                <w:rStyle w:val="normaltextrun"/>
                <w:rFonts w:ascii="Times New Roman" w:hAnsi="Times New Roman" w:cs="Times New Roman"/>
                <w:sz w:val="24"/>
                <w:szCs w:val="24"/>
              </w:rPr>
              <w:t xml:space="preserve">Kretingos rajono policijos </w:t>
            </w:r>
            <w:r w:rsidR="004E4775" w:rsidRPr="000D0258">
              <w:rPr>
                <w:rStyle w:val="normaltextrun"/>
                <w:rFonts w:ascii="Times New Roman" w:hAnsi="Times New Roman" w:cs="Times New Roman"/>
                <w:sz w:val="24"/>
                <w:szCs w:val="24"/>
              </w:rPr>
              <w:t>komisariatu.</w:t>
            </w:r>
          </w:p>
          <w:p w14:paraId="7FAC9F98" w14:textId="00E1B31E" w:rsidR="009107A9" w:rsidRPr="000D0258" w:rsidRDefault="00AA514D" w:rsidP="00D45C89">
            <w:pPr>
              <w:pStyle w:val="Sraopastraipa"/>
              <w:numPr>
                <w:ilvl w:val="0"/>
                <w:numId w:val="6"/>
              </w:numPr>
              <w:tabs>
                <w:tab w:val="left" w:pos="124"/>
                <w:tab w:val="left" w:pos="1100"/>
              </w:tabs>
              <w:suppressAutoHyphens/>
              <w:spacing w:after="0" w:line="240" w:lineRule="auto"/>
              <w:ind w:left="124" w:hanging="142"/>
              <w:jc w:val="both"/>
              <w:rPr>
                <w:rFonts w:ascii="Times New Roman" w:hAnsi="Times New Roman" w:cs="Times New Roman"/>
                <w:sz w:val="24"/>
                <w:szCs w:val="24"/>
              </w:rPr>
            </w:pPr>
            <w:r w:rsidRPr="000D0258">
              <w:rPr>
                <w:rFonts w:ascii="Times New Roman" w:hAnsi="Times New Roman" w:cs="Times New Roman"/>
                <w:sz w:val="24"/>
                <w:szCs w:val="24"/>
              </w:rPr>
              <w:t xml:space="preserve">Bendradarbiaujant su </w:t>
            </w:r>
            <w:r w:rsidR="00362A43" w:rsidRPr="000D0258">
              <w:rPr>
                <w:rFonts w:ascii="Times New Roman" w:hAnsi="Times New Roman" w:cs="Times New Roman"/>
                <w:sz w:val="24"/>
                <w:szCs w:val="24"/>
              </w:rPr>
              <w:t>VŠĮ LIONS QUEST</w:t>
            </w:r>
            <w:r w:rsidRPr="000D0258">
              <w:rPr>
                <w:rFonts w:ascii="Times New Roman" w:hAnsi="Times New Roman" w:cs="Times New Roman"/>
                <w:sz w:val="24"/>
                <w:szCs w:val="24"/>
              </w:rPr>
              <w:t xml:space="preserve"> </w:t>
            </w:r>
            <w:r w:rsidRPr="000D0258">
              <w:rPr>
                <w:rStyle w:val="normaltextrun"/>
                <w:rFonts w:ascii="Times New Roman" w:hAnsi="Times New Roman" w:cs="Times New Roman"/>
                <w:sz w:val="24"/>
                <w:szCs w:val="24"/>
              </w:rPr>
              <w:t xml:space="preserve">sėkmingai </w:t>
            </w:r>
            <w:r w:rsidR="00515E15" w:rsidRPr="000D0258">
              <w:rPr>
                <w:rStyle w:val="normaltextrun"/>
                <w:rFonts w:ascii="Times New Roman" w:hAnsi="Times New Roman" w:cs="Times New Roman"/>
                <w:sz w:val="24"/>
                <w:szCs w:val="24"/>
              </w:rPr>
              <w:t xml:space="preserve">gimnazijoje </w:t>
            </w:r>
            <w:r w:rsidRPr="000D0258">
              <w:rPr>
                <w:rStyle w:val="normaltextrun"/>
                <w:rFonts w:ascii="Times New Roman" w:hAnsi="Times New Roman" w:cs="Times New Roman"/>
                <w:sz w:val="24"/>
                <w:szCs w:val="24"/>
              </w:rPr>
              <w:t xml:space="preserve">įgyvendinama socialinio </w:t>
            </w:r>
            <w:r w:rsidR="005D4D59">
              <w:rPr>
                <w:rStyle w:val="normaltextrun"/>
                <w:rFonts w:ascii="Times New Roman" w:hAnsi="Times New Roman" w:cs="Times New Roman"/>
                <w:sz w:val="24"/>
                <w:szCs w:val="24"/>
              </w:rPr>
              <w:t>emocinio ugdymo programa LIONS Q</w:t>
            </w:r>
            <w:r w:rsidRPr="000D0258">
              <w:rPr>
                <w:rStyle w:val="normaltextrun"/>
                <w:rFonts w:ascii="Times New Roman" w:hAnsi="Times New Roman" w:cs="Times New Roman"/>
                <w:sz w:val="24"/>
                <w:szCs w:val="24"/>
              </w:rPr>
              <w:t>UEST</w:t>
            </w:r>
            <w:r w:rsidR="00362A43" w:rsidRPr="000D0258">
              <w:rPr>
                <w:rFonts w:ascii="Times New Roman" w:hAnsi="Times New Roman" w:cs="Times New Roman"/>
                <w:sz w:val="24"/>
                <w:szCs w:val="24"/>
              </w:rPr>
              <w:t>.</w:t>
            </w:r>
          </w:p>
          <w:p w14:paraId="162EDC3F" w14:textId="77777777" w:rsidR="00566B23" w:rsidRDefault="00454DB4" w:rsidP="00D45C89">
            <w:pPr>
              <w:pStyle w:val="Sraopastraipa"/>
              <w:numPr>
                <w:ilvl w:val="0"/>
                <w:numId w:val="6"/>
              </w:numPr>
              <w:tabs>
                <w:tab w:val="left" w:pos="124"/>
                <w:tab w:val="left" w:pos="1100"/>
              </w:tabs>
              <w:suppressAutoHyphens/>
              <w:spacing w:after="0" w:line="240" w:lineRule="auto"/>
              <w:ind w:left="124" w:hanging="142"/>
              <w:jc w:val="both"/>
              <w:rPr>
                <w:rFonts w:ascii="Times New Roman" w:hAnsi="Times New Roman" w:cs="Times New Roman"/>
                <w:sz w:val="24"/>
                <w:szCs w:val="24"/>
              </w:rPr>
            </w:pPr>
            <w:r w:rsidRPr="000D0258">
              <w:rPr>
                <w:rFonts w:ascii="Times New Roman" w:hAnsi="Times New Roman" w:cs="Times New Roman"/>
                <w:sz w:val="24"/>
                <w:szCs w:val="24"/>
              </w:rPr>
              <w:t>29 proc. NŠA tyrime dalyvavusių mokytojų teigia, kad gimnazijos bendradarbiavimas su socialinia</w:t>
            </w:r>
            <w:r w:rsidR="009810E7">
              <w:rPr>
                <w:rFonts w:ascii="Times New Roman" w:hAnsi="Times New Roman" w:cs="Times New Roman"/>
                <w:sz w:val="24"/>
                <w:szCs w:val="24"/>
              </w:rPr>
              <w:t>is partneriais yra labai formalu</w:t>
            </w:r>
            <w:r w:rsidRPr="000D0258">
              <w:rPr>
                <w:rFonts w:ascii="Times New Roman" w:hAnsi="Times New Roman" w:cs="Times New Roman"/>
                <w:sz w:val="24"/>
                <w:szCs w:val="24"/>
              </w:rPr>
              <w:t>s.</w:t>
            </w:r>
          </w:p>
          <w:p w14:paraId="5D61CD9B" w14:textId="2DA5087E" w:rsidR="00177929" w:rsidRPr="00E21B7B" w:rsidRDefault="00BC0D49" w:rsidP="00D45C89">
            <w:pPr>
              <w:pStyle w:val="Sraopastraipa"/>
              <w:tabs>
                <w:tab w:val="left" w:pos="124"/>
                <w:tab w:val="left" w:pos="1100"/>
              </w:tabs>
              <w:suppressAutoHyphens/>
              <w:spacing w:after="0" w:line="240" w:lineRule="auto"/>
              <w:ind w:left="124"/>
              <w:jc w:val="both"/>
              <w:rPr>
                <w:rFonts w:ascii="Times New Roman" w:hAnsi="Times New Roman"/>
                <w:sz w:val="24"/>
                <w:szCs w:val="24"/>
                <w:highlight w:val="yellow"/>
              </w:rPr>
            </w:pPr>
            <w:r>
              <w:rPr>
                <w:rFonts w:ascii="Times New Roman" w:hAnsi="Times New Roman"/>
                <w:sz w:val="24"/>
                <w:szCs w:val="24"/>
              </w:rPr>
              <w:t>B</w:t>
            </w:r>
            <w:r w:rsidR="007B3FF1" w:rsidRPr="00BC0D49">
              <w:rPr>
                <w:rFonts w:ascii="Times New Roman" w:hAnsi="Times New Roman"/>
                <w:sz w:val="24"/>
                <w:szCs w:val="24"/>
              </w:rPr>
              <w:t>endradarbiavimas</w:t>
            </w:r>
            <w:r w:rsidR="00177929" w:rsidRPr="00BC0D49">
              <w:rPr>
                <w:rFonts w:ascii="Times New Roman" w:hAnsi="Times New Roman"/>
                <w:sz w:val="24"/>
                <w:szCs w:val="24"/>
              </w:rPr>
              <w:t xml:space="preserve"> su</w:t>
            </w:r>
            <w:r w:rsidR="00236D74" w:rsidRPr="00BC0D49">
              <w:rPr>
                <w:rFonts w:ascii="Times New Roman" w:hAnsi="Times New Roman"/>
                <w:sz w:val="24"/>
                <w:szCs w:val="24"/>
              </w:rPr>
              <w:t xml:space="preserve"> </w:t>
            </w:r>
            <w:r w:rsidRPr="00BC0D49">
              <w:rPr>
                <w:rFonts w:ascii="Times New Roman" w:hAnsi="Times New Roman"/>
                <w:sz w:val="24"/>
                <w:szCs w:val="24"/>
              </w:rPr>
              <w:t>vietos bendruomene</w:t>
            </w:r>
            <w:r>
              <w:rPr>
                <w:rFonts w:ascii="Times New Roman" w:hAnsi="Times New Roman"/>
                <w:sz w:val="24"/>
                <w:szCs w:val="24"/>
              </w:rPr>
              <w:t>,</w:t>
            </w:r>
            <w:r w:rsidRPr="00BC0D49">
              <w:rPr>
                <w:rFonts w:ascii="Times New Roman" w:hAnsi="Times New Roman"/>
                <w:sz w:val="24"/>
                <w:szCs w:val="24"/>
              </w:rPr>
              <w:t xml:space="preserve"> </w:t>
            </w:r>
            <w:r>
              <w:rPr>
                <w:rFonts w:ascii="Times New Roman" w:hAnsi="Times New Roman"/>
                <w:sz w:val="24"/>
                <w:szCs w:val="24"/>
              </w:rPr>
              <w:t>įvairiomis organizacijomis</w:t>
            </w:r>
            <w:r w:rsidR="00236D74" w:rsidRPr="00BC0D49">
              <w:rPr>
                <w:rFonts w:ascii="Times New Roman" w:hAnsi="Times New Roman"/>
                <w:sz w:val="24"/>
                <w:szCs w:val="24"/>
              </w:rPr>
              <w:t xml:space="preserve"> ir mokyklos absolventais</w:t>
            </w:r>
            <w:r w:rsidR="00E21B7B" w:rsidRPr="00BC0D49">
              <w:rPr>
                <w:rFonts w:ascii="Times New Roman" w:hAnsi="Times New Roman"/>
                <w:sz w:val="24"/>
                <w:szCs w:val="24"/>
              </w:rPr>
              <w:t xml:space="preserve"> padeda </w:t>
            </w:r>
            <w:r>
              <w:rPr>
                <w:rFonts w:ascii="Times New Roman" w:hAnsi="Times New Roman"/>
                <w:sz w:val="24"/>
                <w:szCs w:val="24"/>
              </w:rPr>
              <w:t xml:space="preserve">gimnazijos </w:t>
            </w:r>
            <w:r w:rsidR="00E21B7B" w:rsidRPr="00BC0D49">
              <w:rPr>
                <w:rFonts w:ascii="Times New Roman" w:hAnsi="Times New Roman"/>
                <w:sz w:val="24"/>
                <w:szCs w:val="24"/>
              </w:rPr>
              <w:t>bendruomenei</w:t>
            </w:r>
            <w:r w:rsidR="007B3FF1" w:rsidRPr="00BC0D49">
              <w:rPr>
                <w:rFonts w:ascii="Times New Roman" w:hAnsi="Times New Roman"/>
                <w:sz w:val="24"/>
                <w:szCs w:val="24"/>
              </w:rPr>
              <w:t xml:space="preserve"> </w:t>
            </w:r>
            <w:r w:rsidR="002A20FA">
              <w:rPr>
                <w:rFonts w:ascii="Times New Roman" w:hAnsi="Times New Roman"/>
                <w:sz w:val="24"/>
                <w:szCs w:val="24"/>
              </w:rPr>
              <w:t xml:space="preserve">pasirengti </w:t>
            </w:r>
            <w:r w:rsidR="00DC4516">
              <w:rPr>
                <w:rFonts w:ascii="Times New Roman" w:hAnsi="Times New Roman"/>
                <w:sz w:val="24"/>
                <w:szCs w:val="24"/>
              </w:rPr>
              <w:t xml:space="preserve">įgyvendinti </w:t>
            </w:r>
            <w:proofErr w:type="spellStart"/>
            <w:r w:rsidR="002A20FA">
              <w:rPr>
                <w:rFonts w:ascii="Times New Roman" w:hAnsi="Times New Roman"/>
                <w:sz w:val="24"/>
                <w:szCs w:val="24"/>
              </w:rPr>
              <w:t>įtrauk</w:t>
            </w:r>
            <w:r w:rsidR="00DC4516">
              <w:rPr>
                <w:rFonts w:ascii="Times New Roman" w:hAnsi="Times New Roman"/>
                <w:sz w:val="24"/>
                <w:szCs w:val="24"/>
              </w:rPr>
              <w:t>ųjį</w:t>
            </w:r>
            <w:proofErr w:type="spellEnd"/>
            <w:r w:rsidR="002A20FA">
              <w:rPr>
                <w:rFonts w:ascii="Times New Roman" w:hAnsi="Times New Roman"/>
                <w:sz w:val="24"/>
                <w:szCs w:val="24"/>
              </w:rPr>
              <w:t xml:space="preserve"> ugdym</w:t>
            </w:r>
            <w:r w:rsidR="00DC4516">
              <w:rPr>
                <w:rFonts w:ascii="Times New Roman" w:hAnsi="Times New Roman"/>
                <w:sz w:val="24"/>
                <w:szCs w:val="24"/>
              </w:rPr>
              <w:t>ą</w:t>
            </w:r>
            <w:r w:rsidR="002A20FA">
              <w:rPr>
                <w:rFonts w:ascii="Times New Roman" w:hAnsi="Times New Roman"/>
                <w:sz w:val="24"/>
                <w:szCs w:val="24"/>
              </w:rPr>
              <w:t>.</w:t>
            </w:r>
            <w:r w:rsidR="007B3FF1" w:rsidRPr="00BC0D49">
              <w:rPr>
                <w:rFonts w:ascii="Times New Roman" w:hAnsi="Times New Roman"/>
                <w:sz w:val="24"/>
                <w:szCs w:val="24"/>
              </w:rPr>
              <w:t xml:space="preserve"> </w:t>
            </w:r>
          </w:p>
        </w:tc>
      </w:tr>
      <w:tr w:rsidR="00CD2895" w:rsidRPr="001953B0" w14:paraId="74E7E091" w14:textId="77777777" w:rsidTr="00B82E35">
        <w:tc>
          <w:tcPr>
            <w:tcW w:w="3308" w:type="dxa"/>
            <w:tcBorders>
              <w:top w:val="single" w:sz="4" w:space="0" w:color="auto"/>
              <w:left w:val="single" w:sz="4" w:space="0" w:color="auto"/>
              <w:bottom w:val="single" w:sz="4" w:space="0" w:color="auto"/>
              <w:right w:val="single" w:sz="4" w:space="0" w:color="auto"/>
            </w:tcBorders>
          </w:tcPr>
          <w:p w14:paraId="79184A80" w14:textId="50D27473" w:rsidR="00CD2895" w:rsidRPr="001953B0" w:rsidRDefault="00CD2895" w:rsidP="00D45C89">
            <w:pPr>
              <w:spacing w:after="0" w:line="240" w:lineRule="auto"/>
              <w:ind w:right="179"/>
              <w:jc w:val="both"/>
              <w:rPr>
                <w:rFonts w:ascii="Times New Roman" w:hAnsi="Times New Roman" w:cs="Times New Roman"/>
                <w:sz w:val="24"/>
                <w:szCs w:val="24"/>
                <w:lang w:val="en-US"/>
              </w:rPr>
            </w:pPr>
            <w:r w:rsidRPr="001953B0">
              <w:rPr>
                <w:rFonts w:ascii="Times New Roman" w:hAnsi="Times New Roman" w:cs="Times New Roman"/>
                <w:caps/>
                <w:sz w:val="24"/>
                <w:szCs w:val="24"/>
                <w:lang w:val="en-US"/>
              </w:rPr>
              <w:lastRenderedPageBreak/>
              <w:t xml:space="preserve">1.7. </w:t>
            </w:r>
            <w:proofErr w:type="spellStart"/>
            <w:r w:rsidRPr="001953B0">
              <w:rPr>
                <w:rFonts w:ascii="Times New Roman" w:hAnsi="Times New Roman" w:cs="Times New Roman"/>
                <w:caps/>
                <w:sz w:val="24"/>
                <w:szCs w:val="24"/>
                <w:lang w:val="en-US"/>
              </w:rPr>
              <w:t>K</w:t>
            </w:r>
            <w:r w:rsidRPr="001953B0">
              <w:rPr>
                <w:rFonts w:ascii="Times New Roman" w:hAnsi="Times New Roman" w:cs="Times New Roman"/>
                <w:sz w:val="24"/>
                <w:szCs w:val="24"/>
                <w:lang w:val="en-US"/>
              </w:rPr>
              <w:t>ompetencija</w:t>
            </w:r>
            <w:proofErr w:type="spellEnd"/>
            <w:r w:rsidRPr="001953B0">
              <w:rPr>
                <w:rFonts w:ascii="Times New Roman" w:hAnsi="Times New Roman" w:cs="Times New Roman"/>
                <w:sz w:val="24"/>
                <w:szCs w:val="24"/>
                <w:lang w:val="en-US"/>
              </w:rPr>
              <w:t xml:space="preserve">, </w:t>
            </w:r>
            <w:r w:rsidRPr="000D0258">
              <w:rPr>
                <w:rFonts w:ascii="Times New Roman" w:hAnsi="Times New Roman" w:cs="Times New Roman"/>
                <w:sz w:val="24"/>
                <w:szCs w:val="24"/>
                <w:lang w:val="en-US"/>
              </w:rPr>
              <w:t xml:space="preserve">3 </w:t>
            </w:r>
            <w:proofErr w:type="spellStart"/>
            <w:r w:rsidRPr="000D0258">
              <w:rPr>
                <w:rFonts w:ascii="Times New Roman" w:hAnsi="Times New Roman" w:cs="Times New Roman"/>
                <w:sz w:val="24"/>
                <w:szCs w:val="24"/>
                <w:lang w:val="en-US"/>
              </w:rPr>
              <w:t>lygis</w:t>
            </w:r>
            <w:proofErr w:type="spellEnd"/>
          </w:p>
        </w:tc>
        <w:tc>
          <w:tcPr>
            <w:tcW w:w="6190" w:type="dxa"/>
            <w:tcBorders>
              <w:top w:val="single" w:sz="4" w:space="0" w:color="auto"/>
              <w:left w:val="single" w:sz="4" w:space="0" w:color="auto"/>
              <w:bottom w:val="single" w:sz="4" w:space="0" w:color="auto"/>
              <w:right w:val="single" w:sz="4" w:space="0" w:color="auto"/>
            </w:tcBorders>
          </w:tcPr>
          <w:p w14:paraId="32FFD9D1" w14:textId="77777777" w:rsidR="00EE5F62" w:rsidRPr="00362F41" w:rsidRDefault="00EE5F62" w:rsidP="00D45C89">
            <w:pPr>
              <w:shd w:val="clear" w:color="auto" w:fill="FFFFFF" w:themeFill="background1"/>
              <w:tabs>
                <w:tab w:val="left" w:pos="601"/>
              </w:tabs>
              <w:spacing w:after="0" w:line="240" w:lineRule="auto"/>
              <w:ind w:left="124"/>
              <w:jc w:val="both"/>
              <w:rPr>
                <w:rFonts w:ascii="Times New Roman" w:hAnsi="Times New Roman" w:cs="Times New Roman"/>
                <w:bCs/>
                <w:sz w:val="24"/>
                <w:szCs w:val="24"/>
              </w:rPr>
            </w:pPr>
            <w:r w:rsidRPr="00362F41">
              <w:rPr>
                <w:rFonts w:ascii="Times New Roman" w:hAnsi="Times New Roman" w:cs="Times New Roman"/>
                <w:bCs/>
                <w:caps/>
                <w:sz w:val="24"/>
                <w:szCs w:val="24"/>
              </w:rPr>
              <w:t>K</w:t>
            </w:r>
            <w:r w:rsidRPr="00362F41">
              <w:rPr>
                <w:rFonts w:ascii="Times New Roman" w:hAnsi="Times New Roman" w:cs="Times New Roman"/>
                <w:bCs/>
                <w:sz w:val="24"/>
                <w:szCs w:val="24"/>
              </w:rPr>
              <w:t>ompetencija tinkama.</w:t>
            </w:r>
          </w:p>
          <w:p w14:paraId="1C53E891" w14:textId="637C15D8" w:rsidR="00EE5F62" w:rsidRPr="00EE5F62" w:rsidRDefault="00EE5F62" w:rsidP="00D45C89">
            <w:pPr>
              <w:pStyle w:val="Pagrindinistekstas"/>
              <w:numPr>
                <w:ilvl w:val="0"/>
                <w:numId w:val="41"/>
              </w:numPr>
              <w:ind w:left="124" w:hanging="142"/>
              <w:jc w:val="both"/>
              <w:rPr>
                <w:iCs/>
              </w:rPr>
            </w:pPr>
            <w:r w:rsidRPr="00EE5F62">
              <w:rPr>
                <w:iCs/>
              </w:rPr>
              <w:t>Gimnazijoje organizuojama mokytojų kvalifikacijos tobulinimo veikla</w:t>
            </w:r>
            <w:r w:rsidR="00DC4516">
              <w:rPr>
                <w:iCs/>
              </w:rPr>
              <w:t>,</w:t>
            </w:r>
            <w:r w:rsidRPr="00EE5F62">
              <w:rPr>
                <w:iCs/>
              </w:rPr>
              <w:t xml:space="preserve"> orientuota į mokytojų kompetencijos </w:t>
            </w:r>
            <w:proofErr w:type="spellStart"/>
            <w:r w:rsidRPr="00EE5F62">
              <w:rPr>
                <w:iCs/>
              </w:rPr>
              <w:t>įtraukiajam</w:t>
            </w:r>
            <w:proofErr w:type="spellEnd"/>
            <w:r w:rsidRPr="00EE5F62">
              <w:rPr>
                <w:iCs/>
              </w:rPr>
              <w:t xml:space="preserve"> ugdymui stiprinimą. </w:t>
            </w:r>
          </w:p>
          <w:p w14:paraId="5A0DBAA5" w14:textId="63A49109" w:rsidR="00EE5F62" w:rsidRPr="00ED74F7" w:rsidRDefault="00EE5F62" w:rsidP="00D45C89">
            <w:pPr>
              <w:pStyle w:val="Pagrindinistekstas"/>
              <w:widowControl/>
              <w:numPr>
                <w:ilvl w:val="0"/>
                <w:numId w:val="13"/>
              </w:numPr>
              <w:tabs>
                <w:tab w:val="left" w:pos="124"/>
              </w:tabs>
              <w:autoSpaceDE/>
              <w:autoSpaceDN/>
              <w:ind w:left="124" w:hanging="142"/>
              <w:jc w:val="both"/>
              <w:rPr>
                <w:b/>
                <w:bCs/>
                <w:iCs/>
              </w:rPr>
            </w:pPr>
            <w:r w:rsidRPr="00EE5F62">
              <w:t xml:space="preserve">Gimnazijos etikos kodekso projekte numatytas reikalavimas mokytojams „siekti aukštesnės kompetencijos pedagoginiame darbe, </w:t>
            </w:r>
            <w:r w:rsidR="000D0258">
              <w:t>domėtis savo srities naujovėmis</w:t>
            </w:r>
            <w:r w:rsidRPr="00EE5F62">
              <w:t>“</w:t>
            </w:r>
            <w:r w:rsidR="000D0258">
              <w:t>.</w:t>
            </w:r>
            <w:r w:rsidRPr="00EE5F62">
              <w:t xml:space="preserve">   </w:t>
            </w:r>
          </w:p>
          <w:p w14:paraId="3B5CE667" w14:textId="2231C873" w:rsidR="00ED74F7" w:rsidRPr="00ED74F7" w:rsidRDefault="00ED74F7" w:rsidP="00D45C89">
            <w:pPr>
              <w:pStyle w:val="Pagrindinistekstas"/>
              <w:widowControl/>
              <w:numPr>
                <w:ilvl w:val="0"/>
                <w:numId w:val="13"/>
              </w:numPr>
              <w:tabs>
                <w:tab w:val="left" w:pos="124"/>
              </w:tabs>
              <w:autoSpaceDE/>
              <w:autoSpaceDN/>
              <w:ind w:left="124" w:hanging="142"/>
              <w:jc w:val="both"/>
              <w:rPr>
                <w:b/>
                <w:bCs/>
                <w:iCs/>
              </w:rPr>
            </w:pPr>
            <w:r w:rsidRPr="00ED74F7">
              <w:t>Mokytojų 2021 m. kvalifikacijos tobulinimo prioritetai (k</w:t>
            </w:r>
            <w:r w:rsidRPr="00ED74F7">
              <w:rPr>
                <w:rStyle w:val="normaltextrun"/>
              </w:rPr>
              <w:t>onkretus grįžtamasis ryšys mokiniui ir veiksmingas jo panaudojimas mokymuisi; įvairaus sudėtingumo užduotys; funkcionalių ir estetiškų edukacinių aplinkų kūrimas; socialinės emocinės kompetencijos) siejami su įtraukiojo ugdymo vertybėmis ir praktika.</w:t>
            </w:r>
          </w:p>
          <w:p w14:paraId="2CAD2DF0" w14:textId="60ECE019" w:rsidR="00EE5F62" w:rsidRPr="00EE5F62" w:rsidRDefault="00EE5F62" w:rsidP="00D45C89">
            <w:pPr>
              <w:pStyle w:val="Default"/>
              <w:numPr>
                <w:ilvl w:val="0"/>
                <w:numId w:val="13"/>
              </w:numPr>
              <w:tabs>
                <w:tab w:val="left" w:pos="124"/>
                <w:tab w:val="left" w:pos="768"/>
                <w:tab w:val="left" w:pos="1080"/>
              </w:tabs>
              <w:ind w:left="124" w:hanging="142"/>
              <w:jc w:val="both"/>
            </w:pPr>
            <w:r w:rsidRPr="00EE5F62">
              <w:rPr>
                <w:iCs/>
              </w:rPr>
              <w:t xml:space="preserve">2020 m. </w:t>
            </w:r>
            <w:r w:rsidR="000D0258">
              <w:rPr>
                <w:iCs/>
              </w:rPr>
              <w:t xml:space="preserve">gimnazijos </w:t>
            </w:r>
            <w:r w:rsidRPr="00EE5F62">
              <w:rPr>
                <w:iCs/>
              </w:rPr>
              <w:t>veiklos ataskaitoje nurodyta, kad</w:t>
            </w:r>
            <w:r w:rsidRPr="00EE5F62">
              <w:rPr>
                <w:b/>
                <w:bCs/>
                <w:iCs/>
              </w:rPr>
              <w:t xml:space="preserve"> </w:t>
            </w:r>
            <w:r w:rsidRPr="00EE5F62">
              <w:rPr>
                <w:iCs/>
              </w:rPr>
              <w:t>į</w:t>
            </w:r>
            <w:r w:rsidRPr="00EE5F62">
              <w:t>gyvendinant uždavinį „skatinti pedagogų profesinį tobulėjimą, gerosios patirties sklaidą“</w:t>
            </w:r>
            <w:r w:rsidRPr="00EE5F62">
              <w:rPr>
                <w:i/>
                <w:iCs/>
              </w:rPr>
              <w:t xml:space="preserve"> </w:t>
            </w:r>
            <w:r w:rsidRPr="00EE5F62">
              <w:t xml:space="preserve">visiems darbuotojams sudarytos palankios sąlygos </w:t>
            </w:r>
            <w:r w:rsidR="00DC4516">
              <w:t xml:space="preserve">kelti </w:t>
            </w:r>
            <w:r w:rsidRPr="00EE5F62">
              <w:t>kvalifikacij</w:t>
            </w:r>
            <w:r w:rsidR="00DC4516">
              <w:t>ą</w:t>
            </w:r>
            <w:r w:rsidRPr="00EE5F62">
              <w:t xml:space="preserve"> ir </w:t>
            </w:r>
            <w:r w:rsidR="00DC4516">
              <w:t xml:space="preserve">didinti </w:t>
            </w:r>
            <w:r w:rsidRPr="00EE5F62">
              <w:t>savišviet</w:t>
            </w:r>
            <w:r w:rsidR="00DC4516">
              <w:t>ą</w:t>
            </w:r>
            <w:r w:rsidRPr="00EE5F62">
              <w:t>, nupirkta mokymų platform</w:t>
            </w:r>
            <w:r w:rsidR="00DC4516">
              <w:t>os</w:t>
            </w:r>
            <w:r w:rsidR="00BB25FE">
              <w:t xml:space="preserve"> </w:t>
            </w:r>
            <w:proofErr w:type="spellStart"/>
            <w:r w:rsidR="00BB25FE">
              <w:t>pedagogas.lt</w:t>
            </w:r>
            <w:proofErr w:type="spellEnd"/>
            <w:r w:rsidR="00BB25FE">
              <w:t xml:space="preserve"> prieiga. 2020 m.</w:t>
            </w:r>
            <w:r w:rsidRPr="00EE5F62">
              <w:t xml:space="preserve"> kvalifikacijos tobulinimo ataskaitoje nurodyta, kad pedagogai vidutiniškai 13,5 dien</w:t>
            </w:r>
            <w:r w:rsidR="00DC4516">
              <w:t>os</w:t>
            </w:r>
            <w:r w:rsidRPr="00EE5F62">
              <w:t xml:space="preserve"> dalyvavo kvalifikacijos tobulinimo renginiuose.</w:t>
            </w:r>
          </w:p>
          <w:p w14:paraId="0AC80E88" w14:textId="77777777" w:rsidR="00EE5F62" w:rsidRPr="00EE5F62" w:rsidRDefault="00EE5F62" w:rsidP="00D45C89">
            <w:pPr>
              <w:pStyle w:val="Default"/>
              <w:numPr>
                <w:ilvl w:val="0"/>
                <w:numId w:val="13"/>
              </w:numPr>
              <w:tabs>
                <w:tab w:val="left" w:pos="266"/>
                <w:tab w:val="left" w:pos="876"/>
              </w:tabs>
              <w:ind w:left="124" w:hanging="124"/>
              <w:jc w:val="both"/>
              <w:rPr>
                <w:iCs/>
              </w:rPr>
            </w:pPr>
            <w:r w:rsidRPr="00EE5F62">
              <w:t>M</w:t>
            </w:r>
            <w:r w:rsidRPr="00EE5F62">
              <w:rPr>
                <w:color w:val="auto"/>
              </w:rPr>
              <w:t xml:space="preserve">okytojai tobulina savo socialinius emocinius, įtraukiojo ugdymo gebėjimus. </w:t>
            </w:r>
            <w:r w:rsidRPr="00EE5F62">
              <w:t>Dvi mokytojų komandos (po 12 žmonių) dalyvavo mokymų cikle „Socialinių emocinių kompetencijų tobulinimas“, lietuvių kalbos ir matematikos mokytojai dalyvavo seminarų cikle „Mokytojų emocinis intelektas (EQ) – mokinių akademinių rezultatų pažangai“. 4 mokytojai išklausė programą „Specialioji pedagogika ir specialioji psichologija“, 1 mokytojas įgijo tarptautinės socialinių įgūdžių ugdymo programos „</w:t>
            </w:r>
            <w:proofErr w:type="spellStart"/>
            <w:r w:rsidRPr="00EE5F62">
              <w:t>Zipio</w:t>
            </w:r>
            <w:proofErr w:type="spellEnd"/>
            <w:r w:rsidRPr="00EE5F62">
              <w:t xml:space="preserve"> draugai“ pedagogo kvalifikaciją.  </w:t>
            </w:r>
          </w:p>
          <w:p w14:paraId="37E22FAE" w14:textId="31689753" w:rsidR="00EE5F62" w:rsidRPr="00EE5F62" w:rsidRDefault="00EE5F62" w:rsidP="00D45C89">
            <w:pPr>
              <w:pStyle w:val="Default"/>
              <w:numPr>
                <w:ilvl w:val="0"/>
                <w:numId w:val="13"/>
              </w:numPr>
              <w:tabs>
                <w:tab w:val="left" w:pos="266"/>
              </w:tabs>
              <w:ind w:left="124" w:hanging="124"/>
              <w:jc w:val="both"/>
              <w:rPr>
                <w:iCs/>
              </w:rPr>
            </w:pPr>
            <w:r w:rsidRPr="00EE5F62">
              <w:t>Mokytojai tobulino nuotolinio darbo su specialiųjų ugdymosi poreikių turinčiais mokiniais kompetenciją, išklausė paskaitą „Pagalba specialiųjų ugdymosi poreikių turintiems mokiniams“, sistemingai bendradarbiavo su pagalbos mokiniui specialistais</w:t>
            </w:r>
            <w:r w:rsidR="00DC4516">
              <w:t>,</w:t>
            </w:r>
            <w:r w:rsidRPr="00EE5F62">
              <w:t xml:space="preserve"> siekdami geresnių </w:t>
            </w:r>
            <w:proofErr w:type="spellStart"/>
            <w:r w:rsidRPr="00EE5F62">
              <w:t>įtraukties</w:t>
            </w:r>
            <w:proofErr w:type="spellEnd"/>
            <w:r w:rsidRPr="00EE5F62">
              <w:t xml:space="preserve"> rezultatų. </w:t>
            </w:r>
          </w:p>
          <w:p w14:paraId="593B7225" w14:textId="77777777" w:rsidR="00EE5F62" w:rsidRPr="00EE5F62" w:rsidRDefault="00EE5F62" w:rsidP="00D45C89">
            <w:pPr>
              <w:pStyle w:val="Sraopastraipa"/>
              <w:numPr>
                <w:ilvl w:val="0"/>
                <w:numId w:val="13"/>
              </w:numPr>
              <w:tabs>
                <w:tab w:val="left" w:pos="266"/>
              </w:tabs>
              <w:spacing w:after="0" w:line="240" w:lineRule="auto"/>
              <w:ind w:left="124" w:hanging="124"/>
              <w:jc w:val="both"/>
              <w:rPr>
                <w:rFonts w:ascii="Times New Roman" w:hAnsi="Times New Roman" w:cs="Times New Roman"/>
                <w:iCs/>
                <w:sz w:val="24"/>
                <w:szCs w:val="24"/>
              </w:rPr>
            </w:pPr>
            <w:r w:rsidRPr="00EE5F62">
              <w:rPr>
                <w:rFonts w:ascii="Times New Roman" w:hAnsi="Times New Roman" w:cs="Times New Roman"/>
                <w:iCs/>
                <w:sz w:val="24"/>
                <w:szCs w:val="24"/>
              </w:rPr>
              <w:t xml:space="preserve">Pokalbiuose dalyvavę tėvai (gimnazijos tarybos nariai), mokinių savivaldos atstovai kaip vieną iš gimnazijos stiprybių, privalumų nurodė geranoriškus mokinių ir mokytojų santykius, gerą mokytojų dalykinį pasirengimą. Įtraukiojo ugdymo kultūrai būdingus pozityvius, </w:t>
            </w:r>
            <w:r w:rsidRPr="00EE5F62">
              <w:rPr>
                <w:rFonts w:ascii="Times New Roman" w:hAnsi="Times New Roman" w:cs="Times New Roman"/>
                <w:iCs/>
                <w:sz w:val="24"/>
                <w:szCs w:val="24"/>
              </w:rPr>
              <w:lastRenderedPageBreak/>
              <w:t>geranoriškus mokinių ir mokytojų santykius vertintojai stebėjo daugumoje pamokų.</w:t>
            </w:r>
          </w:p>
          <w:p w14:paraId="5896EC0D" w14:textId="751353A0" w:rsidR="00EE5F62" w:rsidRPr="00EE5F62" w:rsidRDefault="000D0258" w:rsidP="00D45C89">
            <w:pPr>
              <w:pStyle w:val="Sraopastraipa"/>
              <w:numPr>
                <w:ilvl w:val="0"/>
                <w:numId w:val="13"/>
              </w:numPr>
              <w:tabs>
                <w:tab w:val="left" w:pos="124"/>
              </w:tabs>
              <w:spacing w:after="0" w:line="240" w:lineRule="auto"/>
              <w:ind w:left="124" w:hanging="124"/>
              <w:jc w:val="both"/>
              <w:rPr>
                <w:rFonts w:ascii="Times New Roman" w:hAnsi="Times New Roman" w:cs="Times New Roman"/>
                <w:iCs/>
                <w:sz w:val="24"/>
                <w:szCs w:val="24"/>
              </w:rPr>
            </w:pPr>
            <w:r>
              <w:rPr>
                <w:rFonts w:ascii="Times New Roman" w:hAnsi="Times New Roman" w:cs="Times New Roman"/>
                <w:sz w:val="24"/>
                <w:szCs w:val="24"/>
              </w:rPr>
              <w:t>NŠA tyrimo</w:t>
            </w:r>
            <w:r w:rsidR="00EE5F62" w:rsidRPr="00EE5F62">
              <w:rPr>
                <w:rFonts w:ascii="Times New Roman" w:hAnsi="Times New Roman" w:cs="Times New Roman"/>
                <w:color w:val="000000" w:themeColor="text1"/>
                <w:sz w:val="24"/>
                <w:szCs w:val="24"/>
              </w:rPr>
              <w:t xml:space="preserve"> </w:t>
            </w:r>
            <w:r w:rsidR="00EE5F62" w:rsidRPr="00EE5F62">
              <w:rPr>
                <w:rFonts w:ascii="Times New Roman" w:hAnsi="Times New Roman" w:cs="Times New Roman"/>
                <w:sz w:val="24"/>
                <w:szCs w:val="24"/>
              </w:rPr>
              <w:t>duomenys rodo, kad mokykloje formuojamas k</w:t>
            </w:r>
            <w:r w:rsidR="00EE5F62" w:rsidRPr="00EE5F62">
              <w:rPr>
                <w:rFonts w:ascii="Times New Roman" w:hAnsi="Times New Roman" w:cs="Times New Roman"/>
                <w:iCs/>
                <w:sz w:val="24"/>
                <w:szCs w:val="24"/>
              </w:rPr>
              <w:t xml:space="preserve">iekvieno mokinio vertingumo pripažinimas, bet dar nėra sistemingas: </w:t>
            </w:r>
            <w:r w:rsidR="00BB25FE" w:rsidRPr="00D45C89">
              <w:rPr>
                <w:rFonts w:ascii="Times New Roman" w:hAnsi="Times New Roman" w:cs="Times New Roman"/>
                <w:iCs/>
                <w:sz w:val="24"/>
                <w:szCs w:val="24"/>
              </w:rPr>
              <w:t>81</w:t>
            </w:r>
            <w:r w:rsidR="00EE5F62" w:rsidRPr="00D45C89">
              <w:rPr>
                <w:rFonts w:ascii="Times New Roman" w:hAnsi="Times New Roman" w:cs="Times New Roman"/>
                <w:iCs/>
                <w:sz w:val="24"/>
                <w:szCs w:val="24"/>
              </w:rPr>
              <w:t xml:space="preserve"> proc. </w:t>
            </w:r>
            <w:r w:rsidR="00BB25FE">
              <w:rPr>
                <w:rFonts w:ascii="Times New Roman" w:hAnsi="Times New Roman" w:cs="Times New Roman"/>
                <w:sz w:val="24"/>
                <w:szCs w:val="24"/>
              </w:rPr>
              <w:t>2–</w:t>
            </w:r>
            <w:r w:rsidR="00B4239A">
              <w:rPr>
                <w:rFonts w:ascii="Times New Roman" w:hAnsi="Times New Roman" w:cs="Times New Roman"/>
                <w:sz w:val="24"/>
                <w:szCs w:val="24"/>
              </w:rPr>
              <w:t>4 kl.</w:t>
            </w:r>
            <w:r w:rsidR="00EE5F62" w:rsidRPr="00EE5F62">
              <w:rPr>
                <w:rFonts w:ascii="Times New Roman" w:hAnsi="Times New Roman" w:cs="Times New Roman"/>
                <w:sz w:val="24"/>
                <w:szCs w:val="24"/>
              </w:rPr>
              <w:t xml:space="preserve"> ir </w:t>
            </w:r>
            <w:r w:rsidR="00BB25FE" w:rsidRPr="00D45C89">
              <w:rPr>
                <w:rFonts w:ascii="Times New Roman" w:hAnsi="Times New Roman" w:cs="Times New Roman"/>
                <w:sz w:val="24"/>
                <w:szCs w:val="24"/>
              </w:rPr>
              <w:t>69</w:t>
            </w:r>
            <w:r w:rsidR="00EE5F62" w:rsidRPr="00D45C89">
              <w:rPr>
                <w:rFonts w:ascii="Times New Roman" w:hAnsi="Times New Roman" w:cs="Times New Roman"/>
                <w:sz w:val="24"/>
                <w:szCs w:val="24"/>
              </w:rPr>
              <w:t xml:space="preserve"> proc. </w:t>
            </w:r>
            <w:r w:rsidR="00BB25FE">
              <w:rPr>
                <w:rFonts w:ascii="Times New Roman" w:hAnsi="Times New Roman" w:cs="Times New Roman"/>
                <w:sz w:val="24"/>
                <w:szCs w:val="24"/>
              </w:rPr>
              <w:t>5–</w:t>
            </w:r>
            <w:r w:rsidR="00EE5F62" w:rsidRPr="00EE5F62">
              <w:rPr>
                <w:rFonts w:ascii="Times New Roman" w:hAnsi="Times New Roman" w:cs="Times New Roman"/>
                <w:sz w:val="24"/>
                <w:szCs w:val="24"/>
              </w:rPr>
              <w:t xml:space="preserve">8 ir </w:t>
            </w:r>
            <w:r w:rsidR="00BB25FE">
              <w:rPr>
                <w:rFonts w:ascii="Times New Roman" w:hAnsi="Times New Roman" w:cs="Times New Roman"/>
                <w:sz w:val="24"/>
                <w:szCs w:val="24"/>
              </w:rPr>
              <w:t>1–</w:t>
            </w:r>
            <w:r w:rsidR="00B4239A">
              <w:rPr>
                <w:rFonts w:ascii="Times New Roman" w:hAnsi="Times New Roman" w:cs="Times New Roman"/>
                <w:sz w:val="24"/>
                <w:szCs w:val="24"/>
              </w:rPr>
              <w:t>4G kl.</w:t>
            </w:r>
            <w:r w:rsidR="00EE5F62" w:rsidRPr="00EE5F62">
              <w:rPr>
                <w:rFonts w:ascii="Times New Roman" w:hAnsi="Times New Roman" w:cs="Times New Roman"/>
                <w:sz w:val="24"/>
                <w:szCs w:val="24"/>
              </w:rPr>
              <w:t xml:space="preserve"> mokinių tėvų pritaria teiginiui „Mokytojams kiekvienas v</w:t>
            </w:r>
            <w:r>
              <w:rPr>
                <w:rFonts w:ascii="Times New Roman" w:hAnsi="Times New Roman" w:cs="Times New Roman"/>
                <w:sz w:val="24"/>
                <w:szCs w:val="24"/>
              </w:rPr>
              <w:t>aikas yra svarbus ir vertingas“</w:t>
            </w:r>
            <w:r w:rsidR="00EE5F62" w:rsidRPr="00EE5F62">
              <w:rPr>
                <w:rFonts w:ascii="Times New Roman" w:hAnsi="Times New Roman" w:cs="Times New Roman"/>
                <w:sz w:val="24"/>
                <w:szCs w:val="24"/>
              </w:rPr>
              <w:t>, bet dalis jų pritaria ir įtraukiojo ugdymo nuostatoms prieštaraujančiam teiginiui „Mano vaikas pastebi, kad mokyt</w:t>
            </w:r>
            <w:r w:rsidR="00B4239A">
              <w:rPr>
                <w:rFonts w:ascii="Times New Roman" w:hAnsi="Times New Roman" w:cs="Times New Roman"/>
                <w:sz w:val="24"/>
                <w:szCs w:val="24"/>
              </w:rPr>
              <w:t>ojai turi savo „numylėtinius“ (</w:t>
            </w:r>
            <w:r w:rsidR="00BB25FE" w:rsidRPr="00D45C89">
              <w:rPr>
                <w:rFonts w:ascii="Times New Roman" w:hAnsi="Times New Roman" w:cs="Times New Roman"/>
                <w:sz w:val="24"/>
                <w:szCs w:val="24"/>
              </w:rPr>
              <w:t>52</w:t>
            </w:r>
            <w:r w:rsidR="00EE5F62" w:rsidRPr="00D45C89">
              <w:rPr>
                <w:rFonts w:ascii="Times New Roman" w:hAnsi="Times New Roman" w:cs="Times New Roman"/>
                <w:sz w:val="24"/>
                <w:szCs w:val="24"/>
              </w:rPr>
              <w:t xml:space="preserve"> proc. </w:t>
            </w:r>
            <w:r w:rsidR="00BB25FE">
              <w:rPr>
                <w:rFonts w:ascii="Times New Roman" w:hAnsi="Times New Roman" w:cs="Times New Roman"/>
                <w:sz w:val="24"/>
                <w:szCs w:val="24"/>
              </w:rPr>
              <w:t>2–</w:t>
            </w:r>
            <w:r w:rsidR="00B4239A">
              <w:rPr>
                <w:rFonts w:ascii="Times New Roman" w:hAnsi="Times New Roman" w:cs="Times New Roman"/>
                <w:sz w:val="24"/>
                <w:szCs w:val="24"/>
              </w:rPr>
              <w:t xml:space="preserve"> 4 kl.</w:t>
            </w:r>
            <w:r w:rsidR="00EE5F62" w:rsidRPr="00EE5F62">
              <w:rPr>
                <w:rFonts w:ascii="Times New Roman" w:hAnsi="Times New Roman" w:cs="Times New Roman"/>
                <w:sz w:val="24"/>
                <w:szCs w:val="24"/>
              </w:rPr>
              <w:t xml:space="preserve"> tėvų, </w:t>
            </w:r>
            <w:r w:rsidR="00BB25FE" w:rsidRPr="00D45C89">
              <w:rPr>
                <w:rFonts w:ascii="Times New Roman" w:hAnsi="Times New Roman" w:cs="Times New Roman"/>
                <w:sz w:val="24"/>
                <w:szCs w:val="24"/>
              </w:rPr>
              <w:t>66</w:t>
            </w:r>
            <w:r w:rsidR="00EE5F62" w:rsidRPr="00D45C89">
              <w:rPr>
                <w:rFonts w:ascii="Times New Roman" w:hAnsi="Times New Roman" w:cs="Times New Roman"/>
                <w:sz w:val="24"/>
                <w:szCs w:val="24"/>
              </w:rPr>
              <w:t xml:space="preserve"> proc. </w:t>
            </w:r>
            <w:r w:rsidR="00BB25FE">
              <w:rPr>
                <w:rFonts w:ascii="Times New Roman" w:hAnsi="Times New Roman" w:cs="Times New Roman"/>
                <w:sz w:val="24"/>
                <w:szCs w:val="24"/>
              </w:rPr>
              <w:t>5–</w:t>
            </w:r>
            <w:r w:rsidR="00EE5F62" w:rsidRPr="00EE5F62">
              <w:rPr>
                <w:rFonts w:ascii="Times New Roman" w:hAnsi="Times New Roman" w:cs="Times New Roman"/>
                <w:sz w:val="24"/>
                <w:szCs w:val="24"/>
              </w:rPr>
              <w:t>8 ir 1</w:t>
            </w:r>
            <w:r w:rsidR="00BB25FE">
              <w:rPr>
                <w:rFonts w:ascii="Times New Roman" w:hAnsi="Times New Roman" w:cs="Times New Roman"/>
                <w:sz w:val="24"/>
                <w:szCs w:val="24"/>
              </w:rPr>
              <w:t>–</w:t>
            </w:r>
            <w:r w:rsidR="00B4239A">
              <w:rPr>
                <w:rFonts w:ascii="Times New Roman" w:hAnsi="Times New Roman" w:cs="Times New Roman"/>
                <w:sz w:val="24"/>
                <w:szCs w:val="24"/>
              </w:rPr>
              <w:t>4</w:t>
            </w:r>
            <w:r w:rsidR="00DD20FD">
              <w:rPr>
                <w:rFonts w:ascii="Times New Roman" w:hAnsi="Times New Roman" w:cs="Times New Roman"/>
                <w:sz w:val="24"/>
                <w:szCs w:val="24"/>
              </w:rPr>
              <w:t>G kl.</w:t>
            </w:r>
            <w:r w:rsidR="00EE5F62" w:rsidRPr="00EE5F62">
              <w:rPr>
                <w:rFonts w:ascii="Times New Roman" w:hAnsi="Times New Roman" w:cs="Times New Roman"/>
                <w:sz w:val="24"/>
                <w:szCs w:val="24"/>
              </w:rPr>
              <w:t xml:space="preserve"> tėvų). </w:t>
            </w:r>
            <w:r w:rsidR="00BB25FE" w:rsidRPr="00D45C89">
              <w:rPr>
                <w:rFonts w:ascii="Times New Roman" w:hAnsi="Times New Roman" w:cs="Times New Roman"/>
                <w:sz w:val="24"/>
                <w:szCs w:val="24"/>
              </w:rPr>
              <w:t>65</w:t>
            </w:r>
            <w:r w:rsidR="00EE5F62" w:rsidRPr="00D45C89">
              <w:rPr>
                <w:rFonts w:ascii="Times New Roman" w:hAnsi="Times New Roman" w:cs="Times New Roman"/>
                <w:sz w:val="24"/>
                <w:szCs w:val="24"/>
              </w:rPr>
              <w:t xml:space="preserve"> proc.</w:t>
            </w:r>
            <w:r w:rsidR="00BB25FE">
              <w:rPr>
                <w:rFonts w:ascii="Times New Roman" w:hAnsi="Times New Roman" w:cs="Times New Roman"/>
                <w:sz w:val="24"/>
                <w:szCs w:val="24"/>
              </w:rPr>
              <w:t xml:space="preserve"> 5–</w:t>
            </w:r>
            <w:r w:rsidR="00EE5F62" w:rsidRPr="00EE5F62">
              <w:rPr>
                <w:rFonts w:ascii="Times New Roman" w:hAnsi="Times New Roman" w:cs="Times New Roman"/>
                <w:sz w:val="24"/>
                <w:szCs w:val="24"/>
              </w:rPr>
              <w:t xml:space="preserve">8 ir </w:t>
            </w:r>
            <w:r w:rsidR="00BB25FE">
              <w:rPr>
                <w:rFonts w:ascii="Times New Roman" w:hAnsi="Times New Roman" w:cs="Times New Roman"/>
                <w:sz w:val="24"/>
                <w:szCs w:val="24"/>
              </w:rPr>
              <w:t>1–</w:t>
            </w:r>
            <w:r w:rsidR="00DD20FD">
              <w:rPr>
                <w:rFonts w:ascii="Times New Roman" w:hAnsi="Times New Roman" w:cs="Times New Roman"/>
                <w:sz w:val="24"/>
                <w:szCs w:val="24"/>
              </w:rPr>
              <w:t>4G kl.</w:t>
            </w:r>
            <w:r w:rsidR="00EE5F62" w:rsidRPr="00EE5F62">
              <w:rPr>
                <w:rFonts w:ascii="Times New Roman" w:hAnsi="Times New Roman" w:cs="Times New Roman"/>
                <w:sz w:val="24"/>
                <w:szCs w:val="24"/>
              </w:rPr>
              <w:t xml:space="preserve"> tėvų sutinka su teiginiu, kad „Mokytojai stengiasi vienodai gerai dirbti su kiekvienu vaiku, nepriklausomai nuo vaiko gebėjimų ir pasiekimų“.</w:t>
            </w:r>
          </w:p>
          <w:p w14:paraId="39E387C0" w14:textId="017C1F75" w:rsidR="00946DD0" w:rsidRPr="00ED1E65" w:rsidRDefault="00EE5F62" w:rsidP="00D45C89">
            <w:pPr>
              <w:pStyle w:val="Sraopastraipa"/>
              <w:numPr>
                <w:ilvl w:val="0"/>
                <w:numId w:val="13"/>
              </w:numPr>
              <w:tabs>
                <w:tab w:val="left" w:pos="266"/>
              </w:tabs>
              <w:spacing w:after="0" w:line="240" w:lineRule="auto"/>
              <w:ind w:left="124" w:hanging="142"/>
              <w:jc w:val="both"/>
              <w:rPr>
                <w:rFonts w:ascii="Times New Roman" w:hAnsi="Times New Roman" w:cs="Times New Roman"/>
                <w:iCs/>
                <w:sz w:val="24"/>
                <w:szCs w:val="24"/>
              </w:rPr>
            </w:pPr>
            <w:r w:rsidRPr="00EE5F62">
              <w:rPr>
                <w:rFonts w:ascii="Times New Roman" w:hAnsi="Times New Roman" w:cs="Times New Roman"/>
                <w:sz w:val="24"/>
                <w:szCs w:val="24"/>
              </w:rPr>
              <w:t>Mokytojai išmano savo ugdymo sritį, domisi ugdymo naujovėm</w:t>
            </w:r>
            <w:r w:rsidR="000C54C9">
              <w:rPr>
                <w:rFonts w:ascii="Times New Roman" w:hAnsi="Times New Roman" w:cs="Times New Roman"/>
                <w:sz w:val="24"/>
                <w:szCs w:val="24"/>
              </w:rPr>
              <w:t>is</w:t>
            </w:r>
            <w:r w:rsidRPr="00EE5F62">
              <w:rPr>
                <w:rFonts w:ascii="Times New Roman" w:hAnsi="Times New Roman" w:cs="Times New Roman"/>
                <w:sz w:val="24"/>
                <w:szCs w:val="24"/>
              </w:rPr>
              <w:t>, siekia dirbti šiuolaikiškai, įdomiai, naudodami IKT, bet vertintojai stebėtose pamokose fiksavo tradicinės ugdymo paradigmos dominavimą daugumoje (71 proc.) pamokų.</w:t>
            </w:r>
          </w:p>
          <w:p w14:paraId="33EF0D8E" w14:textId="49F88C74" w:rsidR="00ED1E65" w:rsidRPr="00BC0D49" w:rsidRDefault="00ED1E65" w:rsidP="00D45C89">
            <w:pPr>
              <w:pStyle w:val="Sraopastraipa"/>
              <w:tabs>
                <w:tab w:val="left" w:pos="266"/>
              </w:tabs>
              <w:spacing w:after="0" w:line="240" w:lineRule="auto"/>
              <w:ind w:left="124"/>
              <w:jc w:val="both"/>
              <w:rPr>
                <w:rFonts w:ascii="Times New Roman" w:hAnsi="Times New Roman" w:cs="Times New Roman"/>
                <w:iCs/>
                <w:sz w:val="24"/>
                <w:szCs w:val="24"/>
              </w:rPr>
            </w:pPr>
            <w:r w:rsidRPr="00BC0D49">
              <w:rPr>
                <w:rFonts w:ascii="Times New Roman" w:hAnsi="Times New Roman" w:cs="Times New Roman"/>
                <w:iCs/>
                <w:sz w:val="24"/>
                <w:szCs w:val="24"/>
              </w:rPr>
              <w:t xml:space="preserve">Gimnazijoje organizuojama mokytojų kvalifikacijos tobulinimo veikla orientuojama į mokytojų kompetencijos </w:t>
            </w:r>
            <w:r w:rsidR="00BA1074">
              <w:rPr>
                <w:rFonts w:ascii="Times New Roman" w:hAnsi="Times New Roman" w:cs="Times New Roman"/>
                <w:iCs/>
                <w:sz w:val="24"/>
                <w:szCs w:val="24"/>
              </w:rPr>
              <w:t xml:space="preserve">vykdyti </w:t>
            </w:r>
            <w:proofErr w:type="spellStart"/>
            <w:r w:rsidRPr="00BC0D49">
              <w:rPr>
                <w:rFonts w:ascii="Times New Roman" w:hAnsi="Times New Roman" w:cs="Times New Roman"/>
                <w:iCs/>
                <w:sz w:val="24"/>
                <w:szCs w:val="24"/>
              </w:rPr>
              <w:t>įtrauk</w:t>
            </w:r>
            <w:r w:rsidR="00BA1074">
              <w:rPr>
                <w:rFonts w:ascii="Times New Roman" w:hAnsi="Times New Roman" w:cs="Times New Roman"/>
                <w:iCs/>
                <w:sz w:val="24"/>
                <w:szCs w:val="24"/>
              </w:rPr>
              <w:t>ųjį</w:t>
            </w:r>
            <w:proofErr w:type="spellEnd"/>
            <w:r w:rsidRPr="00BC0D49">
              <w:rPr>
                <w:rFonts w:ascii="Times New Roman" w:hAnsi="Times New Roman" w:cs="Times New Roman"/>
                <w:iCs/>
                <w:sz w:val="24"/>
                <w:szCs w:val="24"/>
              </w:rPr>
              <w:t xml:space="preserve"> ugdym</w:t>
            </w:r>
            <w:r w:rsidR="00BA1074">
              <w:rPr>
                <w:rFonts w:ascii="Times New Roman" w:hAnsi="Times New Roman" w:cs="Times New Roman"/>
                <w:iCs/>
                <w:sz w:val="24"/>
                <w:szCs w:val="24"/>
              </w:rPr>
              <w:t>ą</w:t>
            </w:r>
            <w:r w:rsidRPr="00BC0D49">
              <w:rPr>
                <w:rFonts w:ascii="Times New Roman" w:hAnsi="Times New Roman" w:cs="Times New Roman"/>
                <w:iCs/>
                <w:sz w:val="24"/>
                <w:szCs w:val="24"/>
              </w:rPr>
              <w:t xml:space="preserve"> stiprinimą. Mokytojai siekia ugdymą grįsti įtraukiojo ugdymo vertybėmis, ugdymo praktinėje veikloje dar dominuoja tradicinis visų mokinių mokymas, o ne individualus mokymasis.</w:t>
            </w:r>
          </w:p>
        </w:tc>
      </w:tr>
      <w:tr w:rsidR="00CD2895" w:rsidRPr="001953B0" w14:paraId="1E871049" w14:textId="77777777" w:rsidTr="00D45C89">
        <w:tc>
          <w:tcPr>
            <w:tcW w:w="3308" w:type="dxa"/>
            <w:tcBorders>
              <w:top w:val="single" w:sz="4" w:space="0" w:color="auto"/>
              <w:left w:val="single" w:sz="4" w:space="0" w:color="auto"/>
              <w:bottom w:val="single" w:sz="4" w:space="0" w:color="auto"/>
              <w:right w:val="single" w:sz="4" w:space="0" w:color="auto"/>
            </w:tcBorders>
          </w:tcPr>
          <w:p w14:paraId="73A2586E" w14:textId="1771DD12" w:rsidR="00CD2895" w:rsidRPr="001953B0" w:rsidRDefault="00CD2895" w:rsidP="00D45C89">
            <w:pPr>
              <w:spacing w:after="0" w:line="240" w:lineRule="auto"/>
              <w:ind w:right="179"/>
              <w:rPr>
                <w:rFonts w:ascii="Times New Roman" w:hAnsi="Times New Roman" w:cs="Times New Roman"/>
                <w:sz w:val="24"/>
                <w:szCs w:val="24"/>
                <w:lang w:val="en-US"/>
              </w:rPr>
            </w:pPr>
            <w:r w:rsidRPr="001953B0">
              <w:rPr>
                <w:rFonts w:ascii="Times New Roman" w:hAnsi="Times New Roman" w:cs="Times New Roman"/>
                <w:caps/>
                <w:sz w:val="24"/>
                <w:szCs w:val="24"/>
                <w:lang w:val="en-US"/>
              </w:rPr>
              <w:lastRenderedPageBreak/>
              <w:t xml:space="preserve">1.8. </w:t>
            </w:r>
            <w:proofErr w:type="spellStart"/>
            <w:r w:rsidRPr="001953B0">
              <w:rPr>
                <w:rFonts w:ascii="Times New Roman" w:hAnsi="Times New Roman" w:cs="Times New Roman"/>
                <w:caps/>
                <w:sz w:val="24"/>
                <w:szCs w:val="24"/>
                <w:lang w:val="en-US"/>
              </w:rPr>
              <w:t>N</w:t>
            </w:r>
            <w:r w:rsidRPr="001953B0">
              <w:rPr>
                <w:rFonts w:ascii="Times New Roman" w:hAnsi="Times New Roman" w:cs="Times New Roman"/>
                <w:sz w:val="24"/>
                <w:szCs w:val="24"/>
                <w:lang w:val="en-US"/>
              </w:rPr>
              <w:t>uolatinis</w:t>
            </w:r>
            <w:proofErr w:type="spellEnd"/>
            <w:r w:rsidRPr="001953B0">
              <w:rPr>
                <w:rFonts w:ascii="Times New Roman" w:hAnsi="Times New Roman" w:cs="Times New Roman"/>
                <w:sz w:val="24"/>
                <w:szCs w:val="24"/>
                <w:lang w:val="en-US"/>
              </w:rPr>
              <w:t xml:space="preserve"> </w:t>
            </w:r>
            <w:proofErr w:type="spellStart"/>
            <w:r w:rsidRPr="001953B0">
              <w:rPr>
                <w:rFonts w:ascii="Times New Roman" w:hAnsi="Times New Roman" w:cs="Times New Roman"/>
                <w:sz w:val="24"/>
                <w:szCs w:val="24"/>
                <w:lang w:val="en-US"/>
              </w:rPr>
              <w:t>profesinis</w:t>
            </w:r>
            <w:proofErr w:type="spellEnd"/>
            <w:r w:rsidRPr="001953B0">
              <w:rPr>
                <w:rFonts w:ascii="Times New Roman" w:hAnsi="Times New Roman" w:cs="Times New Roman"/>
                <w:sz w:val="24"/>
                <w:szCs w:val="24"/>
                <w:lang w:val="en-US"/>
              </w:rPr>
              <w:t xml:space="preserve"> </w:t>
            </w:r>
            <w:proofErr w:type="spellStart"/>
            <w:r w:rsidRPr="001953B0">
              <w:rPr>
                <w:rFonts w:ascii="Times New Roman" w:hAnsi="Times New Roman" w:cs="Times New Roman"/>
                <w:sz w:val="24"/>
                <w:szCs w:val="24"/>
                <w:lang w:val="en-US"/>
              </w:rPr>
              <w:t>tobulėjimas</w:t>
            </w:r>
            <w:proofErr w:type="spellEnd"/>
            <w:r w:rsidRPr="00DD20FD">
              <w:rPr>
                <w:rFonts w:ascii="Times New Roman" w:hAnsi="Times New Roman" w:cs="Times New Roman"/>
                <w:sz w:val="24"/>
                <w:szCs w:val="24"/>
                <w:lang w:val="en-US"/>
              </w:rPr>
              <w:t xml:space="preserve">, 3 </w:t>
            </w:r>
            <w:proofErr w:type="spellStart"/>
            <w:r w:rsidRPr="00DD20FD">
              <w:rPr>
                <w:rFonts w:ascii="Times New Roman" w:hAnsi="Times New Roman" w:cs="Times New Roman"/>
                <w:sz w:val="24"/>
                <w:szCs w:val="24"/>
                <w:lang w:val="en-US"/>
              </w:rPr>
              <w:t>lygis</w:t>
            </w:r>
            <w:proofErr w:type="spellEnd"/>
          </w:p>
        </w:tc>
        <w:tc>
          <w:tcPr>
            <w:tcW w:w="6190" w:type="dxa"/>
            <w:tcBorders>
              <w:top w:val="single" w:sz="4" w:space="0" w:color="auto"/>
              <w:left w:val="single" w:sz="4" w:space="0" w:color="auto"/>
              <w:bottom w:val="single" w:sz="4" w:space="0" w:color="auto"/>
              <w:right w:val="single" w:sz="4" w:space="0" w:color="auto"/>
            </w:tcBorders>
          </w:tcPr>
          <w:p w14:paraId="4966521F" w14:textId="10C25294" w:rsidR="00946DD0" w:rsidRPr="00990269" w:rsidRDefault="00513D29" w:rsidP="00D45C8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11958">
              <w:rPr>
                <w:rFonts w:ascii="Times New Roman" w:hAnsi="Times New Roman" w:cs="Times New Roman"/>
                <w:iCs/>
                <w:sz w:val="24"/>
                <w:szCs w:val="24"/>
              </w:rPr>
              <w:t xml:space="preserve"> </w:t>
            </w:r>
            <w:r w:rsidR="00DD20FD" w:rsidRPr="00990269">
              <w:rPr>
                <w:rFonts w:ascii="Times New Roman" w:hAnsi="Times New Roman" w:cs="Times New Roman"/>
                <w:iCs/>
                <w:sz w:val="24"/>
                <w:szCs w:val="24"/>
              </w:rPr>
              <w:t>Nuolatinis profe</w:t>
            </w:r>
            <w:r w:rsidR="00CC05F2" w:rsidRPr="00990269">
              <w:rPr>
                <w:rFonts w:ascii="Times New Roman" w:hAnsi="Times New Roman" w:cs="Times New Roman"/>
                <w:iCs/>
                <w:sz w:val="24"/>
                <w:szCs w:val="24"/>
              </w:rPr>
              <w:t>sinis tobulėjimas yra paveikus</w:t>
            </w:r>
            <w:r w:rsidR="00946DD0" w:rsidRPr="00990269">
              <w:rPr>
                <w:rFonts w:ascii="Times New Roman" w:hAnsi="Times New Roman" w:cs="Times New Roman"/>
                <w:iCs/>
                <w:sz w:val="24"/>
                <w:szCs w:val="24"/>
              </w:rPr>
              <w:t>.</w:t>
            </w:r>
          </w:p>
          <w:p w14:paraId="75695323" w14:textId="4891D230" w:rsidR="00946DD0" w:rsidRPr="00DB392A" w:rsidRDefault="00946DD0" w:rsidP="00D45C89">
            <w:pPr>
              <w:numPr>
                <w:ilvl w:val="0"/>
                <w:numId w:val="33"/>
              </w:numPr>
              <w:spacing w:after="0" w:line="240" w:lineRule="auto"/>
              <w:ind w:left="124" w:hanging="142"/>
              <w:contextualSpacing/>
              <w:jc w:val="both"/>
              <w:rPr>
                <w:rFonts w:ascii="Times New Roman" w:hAnsi="Times New Roman" w:cs="Times New Roman"/>
                <w:iCs/>
                <w:sz w:val="24"/>
                <w:szCs w:val="24"/>
              </w:rPr>
            </w:pPr>
            <w:r w:rsidRPr="00946DD0">
              <w:rPr>
                <w:rFonts w:ascii="Times New Roman" w:hAnsi="Times New Roman" w:cs="Times New Roman"/>
                <w:iCs/>
                <w:sz w:val="24"/>
                <w:szCs w:val="24"/>
              </w:rPr>
              <w:t xml:space="preserve">Gimnazijoje mokytojai </w:t>
            </w:r>
            <w:r w:rsidRPr="00DB392A">
              <w:rPr>
                <w:rFonts w:ascii="Times New Roman" w:hAnsi="Times New Roman" w:cs="Times New Roman"/>
                <w:iCs/>
                <w:sz w:val="24"/>
                <w:szCs w:val="24"/>
              </w:rPr>
              <w:t>įsivertina savo veiklą, numato profesinio tobulėjimo sritis. Pokalbio su Metodine taryba metu paaiškėjo, kad mok</w:t>
            </w:r>
            <w:r w:rsidR="00E92CCC" w:rsidRPr="00DB392A">
              <w:rPr>
                <w:rFonts w:ascii="Times New Roman" w:hAnsi="Times New Roman" w:cs="Times New Roman"/>
                <w:iCs/>
                <w:sz w:val="24"/>
                <w:szCs w:val="24"/>
              </w:rPr>
              <w:t>ytojai diskutuoja dėl gero darbo sampratos, bet dar nėra išsigryninę aiškių gero darbo kriterijų</w:t>
            </w:r>
            <w:r w:rsidRPr="00DB392A">
              <w:rPr>
                <w:rFonts w:ascii="Times New Roman" w:hAnsi="Times New Roman" w:cs="Times New Roman"/>
                <w:iCs/>
                <w:sz w:val="24"/>
                <w:szCs w:val="24"/>
              </w:rPr>
              <w:t xml:space="preserve">. </w:t>
            </w:r>
          </w:p>
          <w:p w14:paraId="64A76AC9" w14:textId="514C6740" w:rsidR="00946DD0" w:rsidRDefault="00946DD0" w:rsidP="00D45C89">
            <w:pPr>
              <w:numPr>
                <w:ilvl w:val="0"/>
                <w:numId w:val="33"/>
              </w:numPr>
              <w:spacing w:after="0" w:line="240" w:lineRule="auto"/>
              <w:ind w:left="124" w:hanging="142"/>
              <w:contextualSpacing/>
              <w:jc w:val="both"/>
              <w:rPr>
                <w:rFonts w:ascii="Times New Roman" w:hAnsi="Times New Roman" w:cs="Times New Roman"/>
                <w:iCs/>
                <w:sz w:val="24"/>
                <w:szCs w:val="24"/>
              </w:rPr>
            </w:pPr>
            <w:r w:rsidRPr="00DB392A">
              <w:rPr>
                <w:rFonts w:ascii="Times New Roman" w:hAnsi="Times New Roman" w:cs="Times New Roman"/>
                <w:iCs/>
                <w:sz w:val="24"/>
                <w:szCs w:val="24"/>
              </w:rPr>
              <w:t xml:space="preserve">2020 m. </w:t>
            </w:r>
            <w:r w:rsidR="00DD20FD" w:rsidRPr="00DB392A">
              <w:rPr>
                <w:rFonts w:ascii="Times New Roman" w:hAnsi="Times New Roman" w:cs="Times New Roman"/>
                <w:iCs/>
                <w:sz w:val="24"/>
                <w:szCs w:val="24"/>
              </w:rPr>
              <w:t xml:space="preserve">gimnazijos </w:t>
            </w:r>
            <w:r w:rsidRPr="00DB392A">
              <w:rPr>
                <w:rFonts w:ascii="Times New Roman" w:hAnsi="Times New Roman" w:cs="Times New Roman"/>
                <w:iCs/>
                <w:sz w:val="24"/>
                <w:szCs w:val="24"/>
              </w:rPr>
              <w:t>veiklos ataskaitoje esantys gimnazijos</w:t>
            </w:r>
            <w:r w:rsidRPr="00946DD0">
              <w:rPr>
                <w:rFonts w:ascii="Times New Roman" w:hAnsi="Times New Roman" w:cs="Times New Roman"/>
                <w:iCs/>
                <w:sz w:val="24"/>
                <w:szCs w:val="24"/>
              </w:rPr>
              <w:t xml:space="preserve"> veiklos įsivertinimo duomenys rodo, kad dalis (37 proc.) pedagogų visiškai sutiko su teiginiu „Man pakanka kompetencijų organizuoti gerosios patirties sklaidą, įsivertinti asmeninę, pedagoginę kompetenciją“. </w:t>
            </w:r>
          </w:p>
          <w:p w14:paraId="376E8E5B" w14:textId="10FF4359" w:rsidR="00946DD0" w:rsidRPr="0066575F" w:rsidRDefault="0066575F" w:rsidP="00D45C89">
            <w:pPr>
              <w:numPr>
                <w:ilvl w:val="0"/>
                <w:numId w:val="33"/>
              </w:numPr>
              <w:spacing w:after="0" w:line="240" w:lineRule="auto"/>
              <w:ind w:left="124" w:hanging="142"/>
              <w:contextualSpacing/>
              <w:jc w:val="both"/>
              <w:rPr>
                <w:rFonts w:ascii="Times New Roman" w:hAnsi="Times New Roman" w:cs="Times New Roman"/>
                <w:iCs/>
                <w:sz w:val="24"/>
                <w:szCs w:val="24"/>
              </w:rPr>
            </w:pPr>
            <w:r w:rsidRPr="0066575F">
              <w:rPr>
                <w:rFonts w:ascii="Times New Roman" w:hAnsi="Times New Roman" w:cs="Times New Roman"/>
                <w:iCs/>
                <w:sz w:val="24"/>
                <w:szCs w:val="24"/>
              </w:rPr>
              <w:t xml:space="preserve">NŠA tyrimas parodė, kad gimnazijoje veikia paramos naujam darbuotojui sistema. Dauguma (79 proc.) pedagogų </w:t>
            </w:r>
            <w:r>
              <w:rPr>
                <w:rFonts w:ascii="Times New Roman" w:hAnsi="Times New Roman" w:cs="Times New Roman"/>
                <w:iCs/>
                <w:sz w:val="24"/>
                <w:szCs w:val="24"/>
              </w:rPr>
              <w:t xml:space="preserve">pritaria teiginiui </w:t>
            </w:r>
            <w:r w:rsidRPr="0066575F">
              <w:rPr>
                <w:rFonts w:ascii="Times New Roman" w:hAnsi="Times New Roman" w:cs="Times New Roman"/>
                <w:iCs/>
                <w:sz w:val="24"/>
                <w:szCs w:val="24"/>
              </w:rPr>
              <w:t>„Mūsų mokykloje veikia paramos naujam darbuotojui sistema</w:t>
            </w:r>
            <w:r>
              <w:rPr>
                <w:rFonts w:ascii="Times New Roman" w:hAnsi="Times New Roman" w:cs="Times New Roman"/>
                <w:iCs/>
                <w:sz w:val="24"/>
                <w:szCs w:val="24"/>
              </w:rPr>
              <w:t>“.</w:t>
            </w:r>
          </w:p>
          <w:p w14:paraId="27580124" w14:textId="2CB53BDA" w:rsidR="00946DD0" w:rsidRDefault="000C54C9" w:rsidP="00D45C89">
            <w:pPr>
              <w:pStyle w:val="Sraopastraipa"/>
              <w:numPr>
                <w:ilvl w:val="0"/>
                <w:numId w:val="34"/>
              </w:numPr>
              <w:spacing w:after="0" w:line="240" w:lineRule="auto"/>
              <w:ind w:left="124" w:hanging="142"/>
              <w:jc w:val="both"/>
              <w:rPr>
                <w:rFonts w:ascii="Times New Roman" w:hAnsi="Times New Roman" w:cs="Times New Roman"/>
                <w:iCs/>
                <w:sz w:val="24"/>
                <w:szCs w:val="24"/>
              </w:rPr>
            </w:pPr>
            <w:r>
              <w:rPr>
                <w:rFonts w:ascii="Times New Roman" w:hAnsi="Times New Roman" w:cs="Times New Roman"/>
                <w:iCs/>
                <w:sz w:val="24"/>
                <w:szCs w:val="24"/>
              </w:rPr>
              <w:t>Dauguma (86</w:t>
            </w:r>
            <w:r w:rsidR="00DD20FD">
              <w:rPr>
                <w:rFonts w:ascii="Times New Roman" w:hAnsi="Times New Roman" w:cs="Times New Roman"/>
                <w:iCs/>
                <w:sz w:val="24"/>
                <w:szCs w:val="24"/>
              </w:rPr>
              <w:t xml:space="preserve"> proc.) pedagogų NŠA tyrime</w:t>
            </w:r>
            <w:r w:rsidR="00946DD0" w:rsidRPr="00D7225D">
              <w:rPr>
                <w:rFonts w:ascii="Times New Roman" w:hAnsi="Times New Roman" w:cs="Times New Roman"/>
                <w:iCs/>
                <w:sz w:val="24"/>
                <w:szCs w:val="24"/>
              </w:rPr>
              <w:t xml:space="preserve"> nurodė, jog mokykloje įprasta stebėti kitų kolegų pamokas. </w:t>
            </w:r>
            <w:r>
              <w:rPr>
                <w:rFonts w:ascii="Times New Roman" w:hAnsi="Times New Roman" w:cs="Times New Roman"/>
                <w:iCs/>
                <w:sz w:val="24"/>
                <w:szCs w:val="24"/>
              </w:rPr>
              <w:t>Beveik visi (96</w:t>
            </w:r>
            <w:r w:rsidR="00946DD0" w:rsidRPr="00236380">
              <w:rPr>
                <w:rFonts w:ascii="Times New Roman" w:hAnsi="Times New Roman" w:cs="Times New Roman"/>
                <w:iCs/>
                <w:sz w:val="24"/>
                <w:szCs w:val="24"/>
              </w:rPr>
              <w:t xml:space="preserve"> proc.) mokytojai sako, kad gali bet kada paprašyti</w:t>
            </w:r>
            <w:r>
              <w:rPr>
                <w:rFonts w:ascii="Times New Roman" w:hAnsi="Times New Roman" w:cs="Times New Roman"/>
                <w:iCs/>
                <w:sz w:val="24"/>
                <w:szCs w:val="24"/>
              </w:rPr>
              <w:t xml:space="preserve"> kolegų profesinės pagalbos. 8</w:t>
            </w:r>
            <w:r w:rsidR="00946DD0" w:rsidRPr="00236380">
              <w:rPr>
                <w:rFonts w:ascii="Times New Roman" w:hAnsi="Times New Roman" w:cs="Times New Roman"/>
                <w:iCs/>
                <w:sz w:val="24"/>
                <w:szCs w:val="24"/>
              </w:rPr>
              <w:t xml:space="preserve">7 proc. pedagogų </w:t>
            </w:r>
            <w:r w:rsidR="00450770">
              <w:rPr>
                <w:rFonts w:ascii="Times New Roman" w:hAnsi="Times New Roman" w:cs="Times New Roman"/>
                <w:iCs/>
                <w:sz w:val="24"/>
                <w:szCs w:val="24"/>
              </w:rPr>
              <w:t xml:space="preserve">teigia, kad </w:t>
            </w:r>
            <w:r w:rsidR="00946DD0" w:rsidRPr="00236380">
              <w:rPr>
                <w:rFonts w:ascii="Times New Roman" w:hAnsi="Times New Roman" w:cs="Times New Roman"/>
                <w:iCs/>
                <w:sz w:val="24"/>
                <w:szCs w:val="24"/>
              </w:rPr>
              <w:t>visada sulaukia paramos ir emocinio palaikymo iš kolegų. „Mokyklos vadovai palaiko pedagogų profesinę refleksiją ir tobulėjimą“, šį t</w:t>
            </w:r>
            <w:r w:rsidR="00450770">
              <w:rPr>
                <w:rFonts w:ascii="Times New Roman" w:hAnsi="Times New Roman" w:cs="Times New Roman"/>
                <w:iCs/>
                <w:sz w:val="24"/>
                <w:szCs w:val="24"/>
              </w:rPr>
              <w:t>eiginį patvirtino</w:t>
            </w:r>
            <w:r w:rsidR="00946DD0" w:rsidRPr="00236380">
              <w:rPr>
                <w:rFonts w:ascii="Times New Roman" w:hAnsi="Times New Roman" w:cs="Times New Roman"/>
                <w:iCs/>
                <w:sz w:val="24"/>
                <w:szCs w:val="24"/>
              </w:rPr>
              <w:t xml:space="preserve"> dauguma pedagogų. 60 proc. pedagogų rinko</w:t>
            </w:r>
            <w:r>
              <w:rPr>
                <w:rFonts w:ascii="Times New Roman" w:hAnsi="Times New Roman" w:cs="Times New Roman"/>
                <w:iCs/>
                <w:sz w:val="24"/>
                <w:szCs w:val="24"/>
              </w:rPr>
              <w:t>si atsakymą „Tikrai taip“</w:t>
            </w:r>
            <w:r w:rsidR="00DD20FD">
              <w:rPr>
                <w:rFonts w:ascii="Times New Roman" w:hAnsi="Times New Roman" w:cs="Times New Roman"/>
                <w:iCs/>
                <w:sz w:val="24"/>
                <w:szCs w:val="24"/>
              </w:rPr>
              <w:t>, 33</w:t>
            </w:r>
            <w:r w:rsidR="00946DD0" w:rsidRPr="00236380">
              <w:rPr>
                <w:rFonts w:ascii="Times New Roman" w:hAnsi="Times New Roman" w:cs="Times New Roman"/>
                <w:iCs/>
                <w:sz w:val="24"/>
                <w:szCs w:val="24"/>
              </w:rPr>
              <w:t xml:space="preserve"> proc. –„Lyg ir taip“. </w:t>
            </w:r>
          </w:p>
          <w:p w14:paraId="3FC5D996" w14:textId="3B147B59" w:rsidR="00450770" w:rsidRPr="00450770" w:rsidRDefault="00450770" w:rsidP="00D45C89">
            <w:pPr>
              <w:pStyle w:val="Sraopastraipa"/>
              <w:numPr>
                <w:ilvl w:val="0"/>
                <w:numId w:val="34"/>
              </w:numPr>
              <w:spacing w:after="0" w:line="240" w:lineRule="auto"/>
              <w:ind w:left="124" w:hanging="142"/>
              <w:jc w:val="both"/>
              <w:rPr>
                <w:rFonts w:ascii="Times New Roman" w:hAnsi="Times New Roman" w:cs="Times New Roman"/>
                <w:iCs/>
                <w:sz w:val="24"/>
                <w:szCs w:val="24"/>
              </w:rPr>
            </w:pPr>
            <w:r w:rsidRPr="00450770">
              <w:rPr>
                <w:rFonts w:ascii="Times New Roman" w:hAnsi="Times New Roman" w:cs="Times New Roman"/>
                <w:iCs/>
                <w:sz w:val="24"/>
                <w:szCs w:val="24"/>
              </w:rPr>
              <w:t xml:space="preserve">Iš Salantų gimnazijos darbuotojų kvalifikacijos tobulinimo suvestinių darytina išvada, kad </w:t>
            </w:r>
            <w:r w:rsidR="00BF2DE9" w:rsidRPr="00450770">
              <w:rPr>
                <w:rFonts w:ascii="Times New Roman" w:hAnsi="Times New Roman" w:cs="Times New Roman"/>
                <w:iCs/>
                <w:sz w:val="24"/>
                <w:szCs w:val="24"/>
              </w:rPr>
              <w:t xml:space="preserve">dauguma pedagogų </w:t>
            </w:r>
            <w:r w:rsidRPr="00450770">
              <w:rPr>
                <w:rFonts w:ascii="Times New Roman" w:hAnsi="Times New Roman" w:cs="Times New Roman"/>
                <w:iCs/>
                <w:sz w:val="24"/>
                <w:szCs w:val="24"/>
              </w:rPr>
              <w:t>2020 m. (84 proc.), 2021 m. (75 proc.) kėlė kvalifikaciją įvairiuose seminaruose, konferencijose, kursuose. Gimnazijoje vyko kolegialus mokymasis</w:t>
            </w:r>
            <w:r w:rsidR="00BF2DE9">
              <w:rPr>
                <w:rFonts w:ascii="Times New Roman" w:hAnsi="Times New Roman" w:cs="Times New Roman"/>
                <w:iCs/>
                <w:sz w:val="24"/>
                <w:szCs w:val="24"/>
              </w:rPr>
              <w:t>.</w:t>
            </w:r>
            <w:r w:rsidRPr="00450770">
              <w:rPr>
                <w:rFonts w:ascii="Times New Roman" w:hAnsi="Times New Roman" w:cs="Times New Roman"/>
                <w:iCs/>
                <w:sz w:val="24"/>
                <w:szCs w:val="24"/>
              </w:rPr>
              <w:t xml:space="preserve"> </w:t>
            </w:r>
            <w:r w:rsidR="00BF2DE9">
              <w:rPr>
                <w:rFonts w:ascii="Times New Roman" w:hAnsi="Times New Roman" w:cs="Times New Roman"/>
                <w:iCs/>
                <w:sz w:val="24"/>
                <w:szCs w:val="24"/>
              </w:rPr>
              <w:t>m</w:t>
            </w:r>
            <w:r w:rsidRPr="00450770">
              <w:rPr>
                <w:rFonts w:ascii="Times New Roman" w:hAnsi="Times New Roman" w:cs="Times New Roman"/>
                <w:iCs/>
                <w:sz w:val="24"/>
                <w:szCs w:val="24"/>
              </w:rPr>
              <w:t xml:space="preserve">okytojai savanoriškai dalijosi </w:t>
            </w:r>
            <w:r w:rsidRPr="00450770">
              <w:rPr>
                <w:rFonts w:ascii="Times New Roman" w:hAnsi="Times New Roman" w:cs="Times New Roman"/>
                <w:iCs/>
                <w:sz w:val="24"/>
                <w:szCs w:val="24"/>
              </w:rPr>
              <w:lastRenderedPageBreak/>
              <w:t>patirtimi. 2021 m. keturios kolegės inicijavo gimnazijos bendruomenei mokymus, kaip dirbti su įvairiomis skaitmeninėmis mokomosiomis programomis (</w:t>
            </w:r>
            <w:r w:rsidR="00BF2DE9">
              <w:rPr>
                <w:rFonts w:ascii="Times New Roman" w:hAnsi="Times New Roman" w:cs="Times New Roman"/>
                <w:iCs/>
                <w:sz w:val="24"/>
                <w:szCs w:val="24"/>
              </w:rPr>
              <w:t>„</w:t>
            </w:r>
            <w:proofErr w:type="spellStart"/>
            <w:r w:rsidRPr="00450770">
              <w:rPr>
                <w:rFonts w:ascii="Times New Roman" w:hAnsi="Times New Roman" w:cs="Times New Roman"/>
                <w:iCs/>
                <w:sz w:val="24"/>
                <w:szCs w:val="24"/>
              </w:rPr>
              <w:t>Kah</w:t>
            </w:r>
            <w:r w:rsidR="00BF2DE9">
              <w:rPr>
                <w:rFonts w:ascii="Times New Roman" w:hAnsi="Times New Roman" w:cs="Times New Roman"/>
                <w:iCs/>
                <w:sz w:val="24"/>
                <w:szCs w:val="24"/>
              </w:rPr>
              <w:t>o</w:t>
            </w:r>
            <w:r w:rsidRPr="00450770">
              <w:rPr>
                <w:rFonts w:ascii="Times New Roman" w:hAnsi="Times New Roman" w:cs="Times New Roman"/>
                <w:iCs/>
                <w:sz w:val="24"/>
                <w:szCs w:val="24"/>
              </w:rPr>
              <w:t>ot</w:t>
            </w:r>
            <w:proofErr w:type="spellEnd"/>
            <w:r w:rsidR="00BF2DE9">
              <w:rPr>
                <w:rFonts w:ascii="Times New Roman" w:hAnsi="Times New Roman" w:cs="Times New Roman"/>
                <w:iCs/>
                <w:sz w:val="24"/>
                <w:szCs w:val="24"/>
              </w:rPr>
              <w:t>“</w:t>
            </w:r>
            <w:r w:rsidRPr="00450770">
              <w:rPr>
                <w:rFonts w:ascii="Times New Roman" w:hAnsi="Times New Roman" w:cs="Times New Roman"/>
                <w:iCs/>
                <w:sz w:val="24"/>
                <w:szCs w:val="24"/>
              </w:rPr>
              <w:t xml:space="preserve">, </w:t>
            </w:r>
            <w:r w:rsidR="00BF2DE9">
              <w:rPr>
                <w:rFonts w:ascii="Times New Roman" w:hAnsi="Times New Roman" w:cs="Times New Roman"/>
                <w:iCs/>
                <w:sz w:val="24"/>
                <w:szCs w:val="24"/>
              </w:rPr>
              <w:t>„</w:t>
            </w:r>
            <w:proofErr w:type="spellStart"/>
            <w:r w:rsidR="00BF2DE9">
              <w:rPr>
                <w:rFonts w:ascii="Times New Roman" w:hAnsi="Times New Roman" w:cs="Times New Roman"/>
                <w:iCs/>
                <w:sz w:val="24"/>
                <w:szCs w:val="24"/>
              </w:rPr>
              <w:t>Q</w:t>
            </w:r>
            <w:r w:rsidRPr="00450770">
              <w:rPr>
                <w:rFonts w:ascii="Times New Roman" w:hAnsi="Times New Roman" w:cs="Times New Roman"/>
                <w:iCs/>
                <w:sz w:val="24"/>
                <w:szCs w:val="24"/>
              </w:rPr>
              <w:t>uizizz</w:t>
            </w:r>
            <w:proofErr w:type="spellEnd"/>
            <w:r w:rsidR="00BF2DE9">
              <w:rPr>
                <w:rFonts w:ascii="Times New Roman" w:hAnsi="Times New Roman" w:cs="Times New Roman"/>
                <w:iCs/>
                <w:sz w:val="24"/>
                <w:szCs w:val="24"/>
              </w:rPr>
              <w:t>“</w:t>
            </w:r>
            <w:r w:rsidRPr="00450770">
              <w:rPr>
                <w:rFonts w:ascii="Times New Roman" w:hAnsi="Times New Roman" w:cs="Times New Roman"/>
                <w:iCs/>
                <w:sz w:val="24"/>
                <w:szCs w:val="24"/>
              </w:rPr>
              <w:t xml:space="preserve"> ir kt.) grįžtamajam ryšiui gauti.</w:t>
            </w:r>
          </w:p>
          <w:p w14:paraId="0115F89C" w14:textId="77777777" w:rsidR="00CD2895" w:rsidRDefault="00946DD0" w:rsidP="00D45C89">
            <w:pPr>
              <w:pStyle w:val="Sraopastraipa"/>
              <w:numPr>
                <w:ilvl w:val="0"/>
                <w:numId w:val="34"/>
              </w:numPr>
              <w:spacing w:after="0" w:line="240" w:lineRule="auto"/>
              <w:ind w:left="124" w:hanging="142"/>
              <w:jc w:val="both"/>
              <w:rPr>
                <w:rFonts w:ascii="Times New Roman" w:hAnsi="Times New Roman" w:cs="Times New Roman"/>
                <w:iCs/>
                <w:sz w:val="24"/>
                <w:szCs w:val="24"/>
              </w:rPr>
            </w:pPr>
            <w:r>
              <w:rPr>
                <w:rFonts w:ascii="Times New Roman" w:hAnsi="Times New Roman" w:cs="Times New Roman"/>
                <w:iCs/>
                <w:sz w:val="24"/>
                <w:szCs w:val="24"/>
              </w:rPr>
              <w:t>Gimnazijos įsivertinimo duomenys rodo, kad mokytojai mokosi pasinaudodami įvairiomis galimybėmis: iš kolegų (pamokų lankymas), su mokiniai ir iš jų (IT), per informacinius ir socialinius kolegialaus mokymosi tinklus (nuotoliniai mokymai), kursuose, seminaruose, išvykose.</w:t>
            </w:r>
          </w:p>
          <w:p w14:paraId="362758D1" w14:textId="1BCCCA58" w:rsidR="005C6137" w:rsidRPr="007C2E19" w:rsidRDefault="005C6137" w:rsidP="00D45C89">
            <w:pPr>
              <w:pStyle w:val="Sraopastraipa"/>
              <w:spacing w:after="0" w:line="240" w:lineRule="auto"/>
              <w:ind w:left="124"/>
              <w:jc w:val="both"/>
              <w:rPr>
                <w:rFonts w:ascii="Times New Roman" w:hAnsi="Times New Roman" w:cs="Times New Roman"/>
                <w:iCs/>
                <w:sz w:val="24"/>
                <w:szCs w:val="24"/>
              </w:rPr>
            </w:pPr>
            <w:r w:rsidRPr="003D698E">
              <w:rPr>
                <w:rFonts w:ascii="Times New Roman" w:hAnsi="Times New Roman" w:cs="Times New Roman"/>
                <w:iCs/>
                <w:sz w:val="24"/>
                <w:szCs w:val="24"/>
              </w:rPr>
              <w:t>Nuolatinis profesinis tobulėjimas paveikus, tai padeda kurti kiekvienam mokiniui pritaikytą ugdymo(</w:t>
            </w:r>
            <w:proofErr w:type="spellStart"/>
            <w:r w:rsidRPr="003D698E">
              <w:rPr>
                <w:rFonts w:ascii="Times New Roman" w:hAnsi="Times New Roman" w:cs="Times New Roman"/>
                <w:iCs/>
                <w:sz w:val="24"/>
                <w:szCs w:val="24"/>
              </w:rPr>
              <w:t>si</w:t>
            </w:r>
            <w:proofErr w:type="spellEnd"/>
            <w:r w:rsidRPr="003D698E">
              <w:rPr>
                <w:rFonts w:ascii="Times New Roman" w:hAnsi="Times New Roman" w:cs="Times New Roman"/>
                <w:iCs/>
                <w:sz w:val="24"/>
                <w:szCs w:val="24"/>
              </w:rPr>
              <w:t>) aplinką bei formuoti įtraukiojo ugdymo nuostatas.</w:t>
            </w:r>
          </w:p>
        </w:tc>
      </w:tr>
      <w:tr w:rsidR="00CD2895" w:rsidRPr="001953B0" w14:paraId="6A180DC8" w14:textId="77777777" w:rsidTr="00B82E35">
        <w:tc>
          <w:tcPr>
            <w:tcW w:w="3308" w:type="dxa"/>
            <w:tcBorders>
              <w:top w:val="single" w:sz="4" w:space="0" w:color="auto"/>
              <w:left w:val="single" w:sz="4" w:space="0" w:color="auto"/>
              <w:bottom w:val="single" w:sz="4" w:space="0" w:color="auto"/>
              <w:right w:val="single" w:sz="4" w:space="0" w:color="auto"/>
            </w:tcBorders>
          </w:tcPr>
          <w:p w14:paraId="3E888980" w14:textId="77777777" w:rsidR="00CD2895" w:rsidRPr="001953B0" w:rsidRDefault="00CD2895" w:rsidP="00D45C89">
            <w:pPr>
              <w:spacing w:after="0" w:line="240" w:lineRule="auto"/>
              <w:rPr>
                <w:rFonts w:ascii="Times New Roman" w:hAnsi="Times New Roman" w:cs="Times New Roman"/>
                <w:b/>
                <w:bCs/>
                <w:i/>
                <w:iCs/>
                <w:sz w:val="24"/>
                <w:szCs w:val="24"/>
                <w:lang w:val="en-US"/>
              </w:rPr>
            </w:pPr>
            <w:proofErr w:type="spellStart"/>
            <w:r w:rsidRPr="001953B0">
              <w:rPr>
                <w:rFonts w:ascii="Times New Roman" w:hAnsi="Times New Roman" w:cs="Times New Roman"/>
                <w:b/>
                <w:bCs/>
                <w:i/>
                <w:iCs/>
                <w:sz w:val="24"/>
                <w:szCs w:val="24"/>
                <w:lang w:val="en-US"/>
              </w:rPr>
              <w:lastRenderedPageBreak/>
              <w:t>Stiprieji</w:t>
            </w:r>
            <w:proofErr w:type="spellEnd"/>
            <w:r w:rsidRPr="001953B0">
              <w:rPr>
                <w:rFonts w:ascii="Times New Roman" w:hAnsi="Times New Roman" w:cs="Times New Roman"/>
                <w:b/>
                <w:bCs/>
                <w:i/>
                <w:iCs/>
                <w:sz w:val="24"/>
                <w:szCs w:val="24"/>
                <w:lang w:val="en-US"/>
              </w:rPr>
              <w:t xml:space="preserve"> </w:t>
            </w:r>
            <w:proofErr w:type="spellStart"/>
            <w:r w:rsidRPr="001953B0">
              <w:rPr>
                <w:rFonts w:ascii="Times New Roman" w:hAnsi="Times New Roman" w:cs="Times New Roman"/>
                <w:b/>
                <w:bCs/>
                <w:i/>
                <w:iCs/>
                <w:sz w:val="24"/>
                <w:szCs w:val="24"/>
                <w:lang w:val="en-US"/>
              </w:rPr>
              <w:t>vertinamos</w:t>
            </w:r>
            <w:proofErr w:type="spellEnd"/>
            <w:r w:rsidRPr="001953B0">
              <w:rPr>
                <w:rFonts w:ascii="Times New Roman" w:hAnsi="Times New Roman" w:cs="Times New Roman"/>
                <w:b/>
                <w:bCs/>
                <w:i/>
                <w:iCs/>
                <w:sz w:val="24"/>
                <w:szCs w:val="24"/>
                <w:lang w:val="en-US"/>
              </w:rPr>
              <w:t xml:space="preserve"> </w:t>
            </w:r>
            <w:proofErr w:type="spellStart"/>
            <w:r w:rsidRPr="001953B0">
              <w:rPr>
                <w:rFonts w:ascii="Times New Roman" w:hAnsi="Times New Roman" w:cs="Times New Roman"/>
                <w:b/>
                <w:bCs/>
                <w:i/>
                <w:iCs/>
                <w:sz w:val="24"/>
                <w:szCs w:val="24"/>
                <w:lang w:val="en-US"/>
              </w:rPr>
              <w:t>srities</w:t>
            </w:r>
            <w:proofErr w:type="spellEnd"/>
            <w:r w:rsidRPr="001953B0">
              <w:rPr>
                <w:rFonts w:ascii="Times New Roman" w:hAnsi="Times New Roman" w:cs="Times New Roman"/>
                <w:b/>
                <w:bCs/>
                <w:i/>
                <w:iCs/>
                <w:sz w:val="24"/>
                <w:szCs w:val="24"/>
                <w:lang w:val="en-US"/>
              </w:rPr>
              <w:t xml:space="preserve"> </w:t>
            </w:r>
            <w:proofErr w:type="spellStart"/>
            <w:r w:rsidRPr="001953B0">
              <w:rPr>
                <w:rFonts w:ascii="Times New Roman" w:hAnsi="Times New Roman" w:cs="Times New Roman"/>
                <w:b/>
                <w:bCs/>
                <w:i/>
                <w:iCs/>
                <w:sz w:val="24"/>
                <w:szCs w:val="24"/>
                <w:lang w:val="en-US"/>
              </w:rPr>
              <w:t>veiklos</w:t>
            </w:r>
            <w:proofErr w:type="spellEnd"/>
            <w:r w:rsidRPr="001953B0">
              <w:rPr>
                <w:rFonts w:ascii="Times New Roman" w:hAnsi="Times New Roman" w:cs="Times New Roman"/>
                <w:b/>
                <w:bCs/>
                <w:i/>
                <w:iCs/>
                <w:sz w:val="24"/>
                <w:szCs w:val="24"/>
                <w:lang w:val="en-US"/>
              </w:rPr>
              <w:t xml:space="preserve"> </w:t>
            </w:r>
            <w:proofErr w:type="spellStart"/>
            <w:r w:rsidRPr="001953B0">
              <w:rPr>
                <w:rFonts w:ascii="Times New Roman" w:hAnsi="Times New Roman" w:cs="Times New Roman"/>
                <w:b/>
                <w:bCs/>
                <w:i/>
                <w:iCs/>
                <w:sz w:val="24"/>
                <w:szCs w:val="24"/>
                <w:lang w:val="en-US"/>
              </w:rPr>
              <w:t>aspektai</w:t>
            </w:r>
            <w:proofErr w:type="spellEnd"/>
            <w:r w:rsidRPr="001953B0">
              <w:rPr>
                <w:rFonts w:ascii="Times New Roman" w:hAnsi="Times New Roman" w:cs="Times New Roman"/>
                <w:b/>
                <w:bCs/>
                <w:i/>
                <w:iCs/>
                <w:sz w:val="24"/>
                <w:szCs w:val="24"/>
                <w:lang w:val="en-US"/>
              </w:rPr>
              <w:t xml:space="preserve">  </w:t>
            </w:r>
          </w:p>
          <w:p w14:paraId="170FCA32" w14:textId="77777777" w:rsidR="00CD2895" w:rsidRPr="001953B0" w:rsidRDefault="00CD2895" w:rsidP="00D45C89">
            <w:pPr>
              <w:spacing w:after="0" w:line="240" w:lineRule="auto"/>
              <w:rPr>
                <w:rFonts w:ascii="Times New Roman" w:hAnsi="Times New Roman" w:cs="Times New Roman"/>
                <w:b/>
                <w:bCs/>
                <w:i/>
                <w:iCs/>
                <w:sz w:val="24"/>
                <w:szCs w:val="24"/>
                <w:lang w:val="en-US"/>
              </w:rPr>
            </w:pPr>
          </w:p>
          <w:p w14:paraId="53CC99B5" w14:textId="77777777" w:rsidR="00CD2895" w:rsidRPr="001953B0" w:rsidRDefault="00CD2895" w:rsidP="00D45C89">
            <w:pPr>
              <w:spacing w:after="0" w:line="240" w:lineRule="auto"/>
              <w:rPr>
                <w:rFonts w:ascii="Times New Roman" w:hAnsi="Times New Roman" w:cs="Times New Roman"/>
                <w:b/>
                <w:bCs/>
                <w:i/>
                <w:iCs/>
                <w:sz w:val="24"/>
                <w:szCs w:val="24"/>
                <w:lang w:val="en-US"/>
              </w:rPr>
            </w:pPr>
          </w:p>
        </w:tc>
        <w:tc>
          <w:tcPr>
            <w:tcW w:w="6190" w:type="dxa"/>
            <w:tcBorders>
              <w:top w:val="single" w:sz="4" w:space="0" w:color="auto"/>
              <w:left w:val="single" w:sz="4" w:space="0" w:color="auto"/>
              <w:bottom w:val="single" w:sz="4" w:space="0" w:color="auto"/>
              <w:right w:val="single" w:sz="4" w:space="0" w:color="auto"/>
            </w:tcBorders>
          </w:tcPr>
          <w:p w14:paraId="5F78864C" w14:textId="1A7B509D" w:rsidR="00CD2895" w:rsidRPr="000C54C9" w:rsidRDefault="001D0AC7" w:rsidP="00D45C89">
            <w:pPr>
              <w:tabs>
                <w:tab w:val="left" w:pos="266"/>
                <w:tab w:val="left" w:pos="1134"/>
                <w:tab w:val="left" w:pos="1276"/>
              </w:tabs>
              <w:spacing w:after="0" w:line="240" w:lineRule="auto"/>
              <w:ind w:left="122" w:hanging="122"/>
              <w:contextualSpacing/>
              <w:jc w:val="both"/>
              <w:rPr>
                <w:rFonts w:ascii="Times New Roman" w:hAnsi="Times New Roman" w:cs="Times New Roman"/>
                <w:sz w:val="24"/>
                <w:szCs w:val="24"/>
              </w:rPr>
            </w:pPr>
            <w:r>
              <w:rPr>
                <w:rFonts w:ascii="Times New Roman" w:hAnsi="Times New Roman" w:cs="Times New Roman"/>
                <w:sz w:val="24"/>
                <w:szCs w:val="24"/>
              </w:rPr>
              <w:t>1.</w:t>
            </w:r>
            <w:r w:rsidR="00BA1074">
              <w:rPr>
                <w:rFonts w:ascii="Times New Roman" w:hAnsi="Times New Roman" w:cs="Times New Roman"/>
                <w:sz w:val="24"/>
                <w:szCs w:val="24"/>
              </w:rPr>
              <w:t xml:space="preserve"> </w:t>
            </w:r>
            <w:r w:rsidR="00CD2895" w:rsidRPr="000C54C9">
              <w:rPr>
                <w:rFonts w:ascii="Times New Roman" w:hAnsi="Times New Roman" w:cs="Times New Roman"/>
                <w:sz w:val="24"/>
                <w:szCs w:val="24"/>
              </w:rPr>
              <w:t>Mokyklos veiklos tobulinimo susitarimai priimami bendromis diskusijomis (1.1.3 – 3 lygis).</w:t>
            </w:r>
          </w:p>
          <w:p w14:paraId="2DC50A65" w14:textId="07D044D2" w:rsidR="00CD2895" w:rsidRPr="000C54C9" w:rsidRDefault="00CD2895" w:rsidP="00D45C89">
            <w:pPr>
              <w:pStyle w:val="Sraopastraipa"/>
              <w:numPr>
                <w:ilvl w:val="0"/>
                <w:numId w:val="1"/>
              </w:numPr>
              <w:tabs>
                <w:tab w:val="left" w:pos="266"/>
                <w:tab w:val="left" w:pos="414"/>
              </w:tabs>
              <w:autoSpaceDE w:val="0"/>
              <w:autoSpaceDN w:val="0"/>
              <w:adjustRightInd w:val="0"/>
              <w:spacing w:after="0" w:line="240" w:lineRule="auto"/>
              <w:ind w:left="122" w:hanging="122"/>
              <w:jc w:val="both"/>
              <w:rPr>
                <w:rFonts w:ascii="Times New Roman" w:hAnsi="Times New Roman" w:cs="Times New Roman"/>
                <w:color w:val="000000"/>
                <w:sz w:val="24"/>
                <w:szCs w:val="24"/>
              </w:rPr>
            </w:pPr>
            <w:r w:rsidRPr="000C54C9">
              <w:rPr>
                <w:rFonts w:ascii="Times New Roman" w:hAnsi="Times New Roman" w:cs="Times New Roman"/>
                <w:color w:val="000000"/>
                <w:sz w:val="24"/>
                <w:szCs w:val="24"/>
              </w:rPr>
              <w:t xml:space="preserve">Mokyklos ištekliai orientuojami į įtraukiojo ugdymo nuostatų įgyvendinimą (1.1.5 </w:t>
            </w:r>
            <w:r w:rsidRPr="000C54C9">
              <w:rPr>
                <w:rFonts w:ascii="Times New Roman" w:hAnsi="Times New Roman" w:cs="Times New Roman"/>
                <w:color w:val="000000"/>
                <w:sz w:val="23"/>
                <w:szCs w:val="23"/>
              </w:rPr>
              <w:t xml:space="preserve">– </w:t>
            </w:r>
            <w:r w:rsidRPr="000C54C9">
              <w:rPr>
                <w:rFonts w:ascii="Times New Roman" w:hAnsi="Times New Roman" w:cs="Times New Roman"/>
                <w:color w:val="000000"/>
                <w:sz w:val="24"/>
                <w:szCs w:val="24"/>
              </w:rPr>
              <w:t>3 lygis).</w:t>
            </w:r>
          </w:p>
          <w:p w14:paraId="7B2C9709" w14:textId="4AC638C0" w:rsidR="00CD2895" w:rsidRPr="00BF2DE9" w:rsidRDefault="00CD2895" w:rsidP="00D45C89">
            <w:pPr>
              <w:numPr>
                <w:ilvl w:val="0"/>
                <w:numId w:val="1"/>
              </w:numPr>
              <w:tabs>
                <w:tab w:val="left" w:pos="0"/>
                <w:tab w:val="left" w:pos="124"/>
                <w:tab w:val="left" w:pos="266"/>
                <w:tab w:val="left" w:pos="756"/>
              </w:tabs>
              <w:autoSpaceDE w:val="0"/>
              <w:autoSpaceDN w:val="0"/>
              <w:adjustRightInd w:val="0"/>
              <w:spacing w:after="0" w:line="240" w:lineRule="auto"/>
              <w:ind w:left="124" w:hanging="124"/>
              <w:contextualSpacing/>
              <w:jc w:val="both"/>
              <w:rPr>
                <w:rFonts w:ascii="Times New Roman" w:hAnsi="Times New Roman" w:cs="Times New Roman"/>
                <w:color w:val="000000"/>
                <w:sz w:val="24"/>
                <w:szCs w:val="24"/>
              </w:rPr>
            </w:pPr>
            <w:r w:rsidRPr="00BF2DE9">
              <w:rPr>
                <w:rFonts w:ascii="Times New Roman" w:hAnsi="Times New Roman" w:cs="Times New Roman"/>
                <w:color w:val="000000"/>
                <w:sz w:val="24"/>
                <w:szCs w:val="24"/>
              </w:rPr>
              <w:t>Lyderių veikla kreipi</w:t>
            </w:r>
            <w:r w:rsidR="001D0AC7" w:rsidRPr="00BF2DE9">
              <w:rPr>
                <w:rFonts w:ascii="Times New Roman" w:hAnsi="Times New Roman" w:cs="Times New Roman"/>
                <w:color w:val="000000"/>
                <w:sz w:val="24"/>
                <w:szCs w:val="24"/>
              </w:rPr>
              <w:t>a gimnazijos bendruomenę ugdymo</w:t>
            </w:r>
            <w:r w:rsidR="00BF2DE9">
              <w:rPr>
                <w:rFonts w:ascii="Times New Roman" w:hAnsi="Times New Roman" w:cs="Times New Roman"/>
                <w:color w:val="000000"/>
                <w:sz w:val="24"/>
                <w:szCs w:val="24"/>
              </w:rPr>
              <w:t xml:space="preserve"> </w:t>
            </w:r>
            <w:r w:rsidRPr="00BF2DE9">
              <w:rPr>
                <w:rFonts w:ascii="Times New Roman" w:hAnsi="Times New Roman" w:cs="Times New Roman"/>
                <w:color w:val="000000"/>
                <w:sz w:val="24"/>
                <w:szCs w:val="24"/>
              </w:rPr>
              <w:t>pokyči</w:t>
            </w:r>
            <w:r w:rsidR="00BF2DE9">
              <w:rPr>
                <w:rFonts w:ascii="Times New Roman" w:hAnsi="Times New Roman" w:cs="Times New Roman"/>
                <w:color w:val="000000"/>
                <w:sz w:val="24"/>
                <w:szCs w:val="24"/>
              </w:rPr>
              <w:t>ų link</w:t>
            </w:r>
            <w:r w:rsidRPr="00BF2DE9">
              <w:rPr>
                <w:rFonts w:ascii="Times New Roman" w:hAnsi="Times New Roman" w:cs="Times New Roman"/>
                <w:color w:val="000000"/>
                <w:sz w:val="24"/>
                <w:szCs w:val="24"/>
              </w:rPr>
              <w:t xml:space="preserve"> (1.2.1 – 3 lygis).</w:t>
            </w:r>
          </w:p>
          <w:p w14:paraId="6B31A1C6" w14:textId="79974764" w:rsidR="00EE5F62" w:rsidRPr="00F40BF0" w:rsidRDefault="00EE5F62" w:rsidP="00D45C89">
            <w:pPr>
              <w:numPr>
                <w:ilvl w:val="0"/>
                <w:numId w:val="1"/>
              </w:numPr>
              <w:tabs>
                <w:tab w:val="left" w:pos="266"/>
                <w:tab w:val="left" w:pos="1134"/>
              </w:tabs>
              <w:spacing w:after="0" w:line="240" w:lineRule="auto"/>
              <w:ind w:left="122" w:right="-22" w:hanging="122"/>
              <w:contextualSpacing/>
              <w:jc w:val="both"/>
              <w:rPr>
                <w:rFonts w:ascii="Times New Roman" w:hAnsi="Times New Roman" w:cs="Times New Roman"/>
                <w:sz w:val="24"/>
                <w:szCs w:val="24"/>
              </w:rPr>
            </w:pPr>
            <w:r w:rsidRPr="00F40BF0">
              <w:rPr>
                <w:rFonts w:ascii="Times New Roman" w:hAnsi="Times New Roman" w:cs="Times New Roman"/>
                <w:iCs/>
                <w:sz w:val="24"/>
                <w:szCs w:val="24"/>
              </w:rPr>
              <w:t xml:space="preserve">Kolegialus mokymasis padeda mokytojams ruoštis </w:t>
            </w:r>
            <w:r w:rsidR="00BF2DE9">
              <w:rPr>
                <w:rFonts w:ascii="Times New Roman" w:hAnsi="Times New Roman" w:cs="Times New Roman"/>
                <w:iCs/>
                <w:sz w:val="24"/>
                <w:szCs w:val="24"/>
              </w:rPr>
              <w:t xml:space="preserve">įgyvendinti </w:t>
            </w:r>
            <w:r w:rsidRPr="00F40BF0">
              <w:rPr>
                <w:rFonts w:ascii="Times New Roman" w:hAnsi="Times New Roman" w:cs="Times New Roman"/>
                <w:iCs/>
                <w:sz w:val="24"/>
                <w:szCs w:val="24"/>
              </w:rPr>
              <w:t>ugdymo pokyči</w:t>
            </w:r>
            <w:r w:rsidR="00BF2DE9">
              <w:rPr>
                <w:rFonts w:ascii="Times New Roman" w:hAnsi="Times New Roman" w:cs="Times New Roman"/>
                <w:iCs/>
                <w:sz w:val="24"/>
                <w:szCs w:val="24"/>
              </w:rPr>
              <w:t>us</w:t>
            </w:r>
            <w:r w:rsidRPr="00F40BF0">
              <w:rPr>
                <w:rFonts w:ascii="Times New Roman" w:hAnsi="Times New Roman" w:cs="Times New Roman"/>
                <w:iCs/>
                <w:sz w:val="24"/>
                <w:szCs w:val="24"/>
              </w:rPr>
              <w:t xml:space="preserve"> (1.4.2 – 3 lygis).</w:t>
            </w:r>
          </w:p>
        </w:tc>
      </w:tr>
      <w:tr w:rsidR="00CD2895" w:rsidRPr="001953B0" w14:paraId="3E7F4B5E" w14:textId="77777777" w:rsidTr="00B82E35">
        <w:tc>
          <w:tcPr>
            <w:tcW w:w="3308" w:type="dxa"/>
            <w:tcBorders>
              <w:top w:val="single" w:sz="4" w:space="0" w:color="auto"/>
              <w:left w:val="single" w:sz="4" w:space="0" w:color="auto"/>
              <w:bottom w:val="single" w:sz="4" w:space="0" w:color="auto"/>
              <w:right w:val="single" w:sz="4" w:space="0" w:color="auto"/>
            </w:tcBorders>
          </w:tcPr>
          <w:p w14:paraId="708D1308" w14:textId="72D624A9" w:rsidR="00CD2895" w:rsidRPr="00D45C89" w:rsidRDefault="00CD2895" w:rsidP="00D45C89">
            <w:pPr>
              <w:spacing w:after="0" w:line="240" w:lineRule="auto"/>
              <w:rPr>
                <w:rFonts w:ascii="Times New Roman" w:hAnsi="Times New Roman" w:cs="Times New Roman"/>
                <w:b/>
                <w:bCs/>
                <w:i/>
                <w:iCs/>
                <w:sz w:val="24"/>
                <w:szCs w:val="24"/>
                <w:lang w:val="fr-FR"/>
              </w:rPr>
            </w:pPr>
            <w:proofErr w:type="spellStart"/>
            <w:r w:rsidRPr="00D45C89">
              <w:rPr>
                <w:rFonts w:ascii="Times New Roman" w:hAnsi="Times New Roman" w:cs="Times New Roman"/>
                <w:b/>
                <w:bCs/>
                <w:i/>
                <w:iCs/>
                <w:sz w:val="24"/>
                <w:szCs w:val="24"/>
                <w:lang w:val="fr-FR"/>
              </w:rPr>
              <w:t>Tobulintini</w:t>
            </w:r>
            <w:proofErr w:type="spellEnd"/>
            <w:r w:rsidRPr="00D45C89">
              <w:rPr>
                <w:rFonts w:ascii="Times New Roman" w:hAnsi="Times New Roman" w:cs="Times New Roman"/>
                <w:b/>
                <w:bCs/>
                <w:i/>
                <w:iCs/>
                <w:sz w:val="24"/>
                <w:szCs w:val="24"/>
                <w:lang w:val="fr-FR"/>
              </w:rPr>
              <w:t xml:space="preserve"> </w:t>
            </w:r>
            <w:proofErr w:type="spellStart"/>
            <w:r w:rsidRPr="00D45C89">
              <w:rPr>
                <w:rFonts w:ascii="Times New Roman" w:hAnsi="Times New Roman" w:cs="Times New Roman"/>
                <w:b/>
                <w:bCs/>
                <w:i/>
                <w:iCs/>
                <w:sz w:val="24"/>
                <w:szCs w:val="24"/>
                <w:lang w:val="fr-FR"/>
              </w:rPr>
              <w:t>vertinamos</w:t>
            </w:r>
            <w:proofErr w:type="spellEnd"/>
            <w:r w:rsidRPr="00D45C89">
              <w:rPr>
                <w:rFonts w:ascii="Times New Roman" w:hAnsi="Times New Roman" w:cs="Times New Roman"/>
                <w:b/>
                <w:bCs/>
                <w:i/>
                <w:iCs/>
                <w:sz w:val="24"/>
                <w:szCs w:val="24"/>
                <w:lang w:val="fr-FR"/>
              </w:rPr>
              <w:t xml:space="preserve"> </w:t>
            </w:r>
            <w:proofErr w:type="spellStart"/>
            <w:r w:rsidRPr="00D45C89">
              <w:rPr>
                <w:rFonts w:ascii="Times New Roman" w:hAnsi="Times New Roman" w:cs="Times New Roman"/>
                <w:b/>
                <w:bCs/>
                <w:i/>
                <w:iCs/>
                <w:sz w:val="24"/>
                <w:szCs w:val="24"/>
                <w:lang w:val="fr-FR"/>
              </w:rPr>
              <w:t>srities</w:t>
            </w:r>
            <w:proofErr w:type="spellEnd"/>
            <w:r w:rsidRPr="00D45C89">
              <w:rPr>
                <w:rFonts w:ascii="Times New Roman" w:hAnsi="Times New Roman" w:cs="Times New Roman"/>
                <w:b/>
                <w:bCs/>
                <w:i/>
                <w:iCs/>
                <w:sz w:val="24"/>
                <w:szCs w:val="24"/>
                <w:lang w:val="fr-FR"/>
              </w:rPr>
              <w:t xml:space="preserve"> </w:t>
            </w:r>
            <w:proofErr w:type="spellStart"/>
            <w:r w:rsidRPr="00D45C89">
              <w:rPr>
                <w:rFonts w:ascii="Times New Roman" w:hAnsi="Times New Roman" w:cs="Times New Roman"/>
                <w:b/>
                <w:bCs/>
                <w:i/>
                <w:iCs/>
                <w:sz w:val="24"/>
                <w:szCs w:val="24"/>
                <w:lang w:val="fr-FR"/>
              </w:rPr>
              <w:t>veiklos</w:t>
            </w:r>
            <w:proofErr w:type="spellEnd"/>
            <w:r w:rsidRPr="00D45C89">
              <w:rPr>
                <w:rFonts w:ascii="Times New Roman" w:hAnsi="Times New Roman" w:cs="Times New Roman"/>
                <w:b/>
                <w:bCs/>
                <w:i/>
                <w:iCs/>
                <w:sz w:val="24"/>
                <w:szCs w:val="24"/>
                <w:lang w:val="fr-FR"/>
              </w:rPr>
              <w:t xml:space="preserve"> </w:t>
            </w:r>
            <w:proofErr w:type="spellStart"/>
            <w:r w:rsidRPr="00D45C89">
              <w:rPr>
                <w:rFonts w:ascii="Times New Roman" w:hAnsi="Times New Roman" w:cs="Times New Roman"/>
                <w:b/>
                <w:bCs/>
                <w:i/>
                <w:iCs/>
                <w:sz w:val="24"/>
                <w:szCs w:val="24"/>
                <w:lang w:val="fr-FR"/>
              </w:rPr>
              <w:t>aspektai</w:t>
            </w:r>
            <w:proofErr w:type="spellEnd"/>
            <w:r w:rsidRPr="00D45C89">
              <w:rPr>
                <w:rFonts w:ascii="Times New Roman" w:hAnsi="Times New Roman" w:cs="Times New Roman"/>
                <w:b/>
                <w:bCs/>
                <w:i/>
                <w:iCs/>
                <w:sz w:val="24"/>
                <w:szCs w:val="24"/>
                <w:lang w:val="fr-FR"/>
              </w:rPr>
              <w:t xml:space="preserve"> </w:t>
            </w:r>
          </w:p>
        </w:tc>
        <w:tc>
          <w:tcPr>
            <w:tcW w:w="6190" w:type="dxa"/>
            <w:tcBorders>
              <w:top w:val="single" w:sz="4" w:space="0" w:color="auto"/>
              <w:left w:val="single" w:sz="4" w:space="0" w:color="auto"/>
              <w:bottom w:val="single" w:sz="4" w:space="0" w:color="auto"/>
              <w:right w:val="single" w:sz="4" w:space="0" w:color="auto"/>
            </w:tcBorders>
          </w:tcPr>
          <w:p w14:paraId="6F20202D" w14:textId="2676B29E" w:rsidR="00CD2895" w:rsidRPr="00D45C89" w:rsidRDefault="00CD2895" w:rsidP="00D45C89">
            <w:pPr>
              <w:spacing w:after="0" w:line="240" w:lineRule="auto"/>
              <w:rPr>
                <w:lang w:val="fr-FR"/>
              </w:rPr>
            </w:pPr>
          </w:p>
        </w:tc>
      </w:tr>
      <w:tr w:rsidR="00CD2895" w:rsidRPr="001953B0" w14:paraId="73ECD8BA" w14:textId="77777777" w:rsidTr="00B82E35">
        <w:tc>
          <w:tcPr>
            <w:tcW w:w="3308" w:type="dxa"/>
            <w:tcBorders>
              <w:top w:val="single" w:sz="4" w:space="0" w:color="auto"/>
              <w:left w:val="single" w:sz="4" w:space="0" w:color="auto"/>
              <w:bottom w:val="single" w:sz="4" w:space="0" w:color="auto"/>
              <w:right w:val="single" w:sz="4" w:space="0" w:color="auto"/>
            </w:tcBorders>
          </w:tcPr>
          <w:p w14:paraId="347B3A14" w14:textId="77777777" w:rsidR="00CD2895" w:rsidRPr="001953B0" w:rsidRDefault="00CD2895" w:rsidP="00D45C89">
            <w:pPr>
              <w:spacing w:after="0" w:line="240" w:lineRule="auto"/>
              <w:rPr>
                <w:rFonts w:ascii="Times New Roman" w:hAnsi="Times New Roman" w:cs="Times New Roman"/>
                <w:b/>
                <w:bCs/>
                <w:i/>
                <w:iCs/>
                <w:sz w:val="24"/>
                <w:szCs w:val="24"/>
                <w:lang w:val="en-US"/>
              </w:rPr>
            </w:pPr>
            <w:proofErr w:type="spellStart"/>
            <w:r w:rsidRPr="001953B0">
              <w:rPr>
                <w:rFonts w:ascii="Times New Roman" w:hAnsi="Times New Roman" w:cs="Times New Roman"/>
                <w:b/>
                <w:bCs/>
                <w:i/>
                <w:iCs/>
                <w:sz w:val="24"/>
                <w:szCs w:val="24"/>
                <w:lang w:val="en-US"/>
              </w:rPr>
              <w:t>Vertinamos</w:t>
            </w:r>
            <w:proofErr w:type="spellEnd"/>
            <w:r w:rsidRPr="001953B0">
              <w:rPr>
                <w:rFonts w:ascii="Times New Roman" w:hAnsi="Times New Roman" w:cs="Times New Roman"/>
                <w:b/>
                <w:bCs/>
                <w:i/>
                <w:iCs/>
                <w:sz w:val="24"/>
                <w:szCs w:val="24"/>
                <w:lang w:val="en-US"/>
              </w:rPr>
              <w:t xml:space="preserve"> </w:t>
            </w:r>
            <w:proofErr w:type="spellStart"/>
            <w:r w:rsidRPr="001953B0">
              <w:rPr>
                <w:rFonts w:ascii="Times New Roman" w:hAnsi="Times New Roman" w:cs="Times New Roman"/>
                <w:b/>
                <w:bCs/>
                <w:i/>
                <w:iCs/>
                <w:sz w:val="24"/>
                <w:szCs w:val="24"/>
                <w:lang w:val="en-US"/>
              </w:rPr>
              <w:t>srities</w:t>
            </w:r>
            <w:proofErr w:type="spellEnd"/>
            <w:r w:rsidRPr="001953B0">
              <w:rPr>
                <w:rFonts w:ascii="Times New Roman" w:hAnsi="Times New Roman" w:cs="Times New Roman"/>
                <w:b/>
                <w:bCs/>
                <w:i/>
                <w:iCs/>
                <w:sz w:val="24"/>
                <w:szCs w:val="24"/>
                <w:lang w:val="en-US"/>
              </w:rPr>
              <w:t xml:space="preserve"> </w:t>
            </w:r>
            <w:proofErr w:type="spellStart"/>
            <w:r w:rsidRPr="001953B0">
              <w:rPr>
                <w:rFonts w:ascii="Times New Roman" w:hAnsi="Times New Roman" w:cs="Times New Roman"/>
                <w:b/>
                <w:bCs/>
                <w:i/>
                <w:iCs/>
                <w:sz w:val="24"/>
                <w:szCs w:val="24"/>
                <w:lang w:val="en-US"/>
              </w:rPr>
              <w:t>rekomendacijos</w:t>
            </w:r>
            <w:proofErr w:type="spellEnd"/>
          </w:p>
          <w:p w14:paraId="766FDE70" w14:textId="77777777" w:rsidR="00CD2895" w:rsidRPr="001953B0" w:rsidRDefault="00CD2895" w:rsidP="00D45C89">
            <w:pPr>
              <w:spacing w:after="0" w:line="240" w:lineRule="auto"/>
              <w:rPr>
                <w:rFonts w:ascii="Times New Roman" w:hAnsi="Times New Roman" w:cs="Times New Roman"/>
                <w:b/>
                <w:bCs/>
                <w:i/>
                <w:iCs/>
                <w:sz w:val="24"/>
                <w:szCs w:val="24"/>
                <w:lang w:val="en-US"/>
              </w:rPr>
            </w:pPr>
          </w:p>
          <w:p w14:paraId="3CB57256" w14:textId="77777777" w:rsidR="00CD2895" w:rsidRPr="001953B0" w:rsidRDefault="00CD2895" w:rsidP="00D45C89">
            <w:pPr>
              <w:spacing w:after="0" w:line="240" w:lineRule="auto"/>
              <w:rPr>
                <w:rFonts w:ascii="Times New Roman" w:hAnsi="Times New Roman" w:cs="Times New Roman"/>
                <w:b/>
                <w:bCs/>
                <w:i/>
                <w:iCs/>
                <w:sz w:val="24"/>
                <w:szCs w:val="24"/>
                <w:lang w:val="en-US"/>
              </w:rPr>
            </w:pPr>
          </w:p>
        </w:tc>
        <w:tc>
          <w:tcPr>
            <w:tcW w:w="6190" w:type="dxa"/>
            <w:tcBorders>
              <w:top w:val="single" w:sz="4" w:space="0" w:color="auto"/>
              <w:left w:val="single" w:sz="4" w:space="0" w:color="auto"/>
              <w:bottom w:val="single" w:sz="4" w:space="0" w:color="auto"/>
              <w:right w:val="single" w:sz="4" w:space="0" w:color="auto"/>
            </w:tcBorders>
          </w:tcPr>
          <w:p w14:paraId="39E90BEC" w14:textId="38DD6112" w:rsidR="00FE4927" w:rsidRPr="00393E05" w:rsidRDefault="00FE4927" w:rsidP="00D45C89">
            <w:pPr>
              <w:pStyle w:val="Pagrindinistekstas"/>
              <w:widowControl/>
              <w:numPr>
                <w:ilvl w:val="0"/>
                <w:numId w:val="7"/>
              </w:numPr>
              <w:tabs>
                <w:tab w:val="left" w:pos="124"/>
              </w:tabs>
              <w:autoSpaceDE/>
              <w:autoSpaceDN/>
              <w:ind w:left="122" w:hanging="140"/>
              <w:jc w:val="both"/>
              <w:rPr>
                <w:bCs/>
              </w:rPr>
            </w:pPr>
            <w:r w:rsidRPr="00393E05">
              <w:rPr>
                <w:bCs/>
              </w:rPr>
              <w:t>Organizuoti mokytojams mokym</w:t>
            </w:r>
            <w:r w:rsidR="00146468">
              <w:rPr>
                <w:bCs/>
              </w:rPr>
              <w:t>ų</w:t>
            </w:r>
            <w:r w:rsidRPr="00393E05">
              <w:rPr>
                <w:bCs/>
              </w:rPr>
              <w:t xml:space="preserve"> ir diskusij</w:t>
            </w:r>
            <w:r w:rsidR="00146468">
              <w:rPr>
                <w:bCs/>
              </w:rPr>
              <w:t>ų</w:t>
            </w:r>
            <w:r w:rsidRPr="00393E05">
              <w:rPr>
                <w:bCs/>
              </w:rPr>
              <w:t xml:space="preserve"> apie įtraukiojo ugdymo visiems sampratos taikymą ugdymo procese.</w:t>
            </w:r>
          </w:p>
          <w:p w14:paraId="17F02CA1" w14:textId="0F6A876B" w:rsidR="007940D6" w:rsidRPr="00A90D72" w:rsidRDefault="00232989" w:rsidP="00D45C89">
            <w:pPr>
              <w:pStyle w:val="Sraopastraipa"/>
              <w:numPr>
                <w:ilvl w:val="0"/>
                <w:numId w:val="7"/>
              </w:numPr>
              <w:spacing w:after="0" w:line="240" w:lineRule="auto"/>
              <w:ind w:left="124" w:hanging="124"/>
              <w:jc w:val="both"/>
              <w:rPr>
                <w:rFonts w:ascii="Times New Roman" w:hAnsi="Times New Roman" w:cs="Times New Roman"/>
                <w:sz w:val="24"/>
                <w:szCs w:val="24"/>
              </w:rPr>
            </w:pPr>
            <w:r w:rsidRPr="00232989">
              <w:rPr>
                <w:rFonts w:ascii="Times New Roman" w:hAnsi="Times New Roman" w:cs="Times New Roman"/>
                <w:sz w:val="24"/>
                <w:szCs w:val="24"/>
              </w:rPr>
              <w:t>I</w:t>
            </w:r>
            <w:r w:rsidR="007B6972" w:rsidRPr="00232989">
              <w:rPr>
                <w:rFonts w:ascii="Times New Roman" w:hAnsi="Times New Roman" w:cs="Times New Roman"/>
                <w:sz w:val="24"/>
                <w:szCs w:val="24"/>
              </w:rPr>
              <w:t>eškoti įvairesn</w:t>
            </w:r>
            <w:r w:rsidR="000F2761">
              <w:rPr>
                <w:rFonts w:ascii="Times New Roman" w:hAnsi="Times New Roman" w:cs="Times New Roman"/>
                <w:sz w:val="24"/>
                <w:szCs w:val="24"/>
              </w:rPr>
              <w:t>ių bendradarbiavimo</w:t>
            </w:r>
            <w:r w:rsidR="007B6972" w:rsidRPr="00232989">
              <w:rPr>
                <w:rFonts w:ascii="Times New Roman" w:hAnsi="Times New Roman" w:cs="Times New Roman"/>
                <w:sz w:val="24"/>
                <w:szCs w:val="24"/>
              </w:rPr>
              <w:t xml:space="preserve"> formų su </w:t>
            </w:r>
            <w:r w:rsidRPr="00232989">
              <w:rPr>
                <w:rFonts w:ascii="Times New Roman" w:hAnsi="Times New Roman" w:cs="Times New Roman"/>
                <w:sz w:val="24"/>
                <w:szCs w:val="24"/>
              </w:rPr>
              <w:t xml:space="preserve">mokinių </w:t>
            </w:r>
            <w:r w:rsidR="007B6972" w:rsidRPr="00232989">
              <w:rPr>
                <w:rFonts w:ascii="Times New Roman" w:hAnsi="Times New Roman" w:cs="Times New Roman"/>
                <w:sz w:val="24"/>
                <w:szCs w:val="24"/>
              </w:rPr>
              <w:t>tėvai</w:t>
            </w:r>
            <w:r w:rsidRPr="00232989">
              <w:rPr>
                <w:rFonts w:ascii="Times New Roman" w:hAnsi="Times New Roman" w:cs="Times New Roman"/>
                <w:sz w:val="24"/>
                <w:szCs w:val="24"/>
              </w:rPr>
              <w:t>s</w:t>
            </w:r>
            <w:r w:rsidR="00B308C6">
              <w:rPr>
                <w:rFonts w:ascii="Times New Roman" w:hAnsi="Times New Roman" w:cs="Times New Roman"/>
                <w:sz w:val="24"/>
                <w:szCs w:val="24"/>
              </w:rPr>
              <w:t xml:space="preserve">, </w:t>
            </w:r>
            <w:r w:rsidR="00B308C6" w:rsidRPr="00A54636">
              <w:rPr>
                <w:rFonts w:ascii="Times New Roman" w:hAnsi="Times New Roman" w:cs="Times New Roman"/>
                <w:sz w:val="24"/>
                <w:szCs w:val="24"/>
              </w:rPr>
              <w:t>organizuojant temines diskusijas apie vaikų poreikių įvairovę</w:t>
            </w:r>
            <w:r w:rsidR="007B6972" w:rsidRPr="00A54636">
              <w:rPr>
                <w:rFonts w:ascii="Times New Roman" w:hAnsi="Times New Roman" w:cs="Times New Roman"/>
                <w:sz w:val="24"/>
                <w:szCs w:val="24"/>
              </w:rPr>
              <w:t>.</w:t>
            </w:r>
          </w:p>
        </w:tc>
      </w:tr>
    </w:tbl>
    <w:p w14:paraId="6E8618A7" w14:textId="77777777" w:rsidR="00FC327F" w:rsidRDefault="00FC327F" w:rsidP="00FC327F">
      <w:pPr>
        <w:pStyle w:val="Sraopastraipa"/>
        <w:spacing w:after="0" w:line="240" w:lineRule="auto"/>
        <w:ind w:left="1080"/>
        <w:rPr>
          <w:rFonts w:ascii="Times New Roman" w:hAnsi="Times New Roman" w:cs="Times New Roman"/>
          <w:b/>
          <w:sz w:val="24"/>
          <w:szCs w:val="24"/>
        </w:rPr>
      </w:pPr>
    </w:p>
    <w:p w14:paraId="12C49618" w14:textId="12700540" w:rsidR="001953B0" w:rsidRPr="00531846" w:rsidRDefault="001953B0" w:rsidP="00D45C89">
      <w:pPr>
        <w:pStyle w:val="Sraopastraipa"/>
        <w:numPr>
          <w:ilvl w:val="0"/>
          <w:numId w:val="26"/>
        </w:numPr>
        <w:spacing w:after="0" w:line="240" w:lineRule="auto"/>
        <w:rPr>
          <w:rFonts w:ascii="Times New Roman" w:hAnsi="Times New Roman" w:cs="Times New Roman"/>
          <w:b/>
          <w:sz w:val="24"/>
          <w:szCs w:val="24"/>
        </w:rPr>
      </w:pPr>
      <w:r w:rsidRPr="00531846">
        <w:rPr>
          <w:rFonts w:ascii="Times New Roman" w:hAnsi="Times New Roman" w:cs="Times New Roman"/>
          <w:b/>
          <w:sz w:val="24"/>
          <w:szCs w:val="24"/>
          <w:lang w:eastAsia="lt-LT"/>
        </w:rPr>
        <w:t xml:space="preserve">Vertinimo sritis: </w:t>
      </w:r>
      <w:r w:rsidRPr="00531846">
        <w:rPr>
          <w:rFonts w:ascii="Times New Roman" w:hAnsi="Times New Roman" w:cs="Times New Roman"/>
          <w:b/>
          <w:bCs/>
          <w:sz w:val="24"/>
          <w:szCs w:val="24"/>
          <w:lang w:eastAsia="pl-PL"/>
        </w:rPr>
        <w:t>UGDYMAS(IS) IR MOKINIŲ PATIRTYS</w:t>
      </w:r>
      <w:r w:rsidR="00BF2DE9">
        <w:rPr>
          <w:rFonts w:ascii="Times New Roman" w:hAnsi="Times New Roman" w:cs="Times New Roman"/>
          <w:b/>
          <w:bCs/>
          <w:sz w:val="24"/>
          <w:szCs w:val="24"/>
          <w:lang w:eastAsia="pl-PL"/>
        </w:rPr>
        <w:t>.</w:t>
      </w:r>
      <w:r w:rsidRPr="00531846">
        <w:rPr>
          <w:rFonts w:ascii="Times New Roman" w:hAnsi="Times New Roman" w:cs="Times New Roman"/>
          <w:b/>
          <w:sz w:val="24"/>
          <w:szCs w:val="24"/>
          <w:lang w:eastAsia="lt-LT"/>
        </w:rPr>
        <w:t> </w:t>
      </w:r>
    </w:p>
    <w:p w14:paraId="1ABECB05" w14:textId="336EF940" w:rsidR="001953B0" w:rsidRPr="001953B0" w:rsidRDefault="003867AC" w:rsidP="00D45C8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1953B0" w:rsidRPr="001953B0">
        <w:rPr>
          <w:rFonts w:ascii="Times New Roman" w:hAnsi="Times New Roman" w:cs="Times New Roman"/>
          <w:b/>
          <w:sz w:val="24"/>
          <w:szCs w:val="24"/>
        </w:rPr>
        <w:t>Vertinimo lygis: 2</w:t>
      </w:r>
      <w:r w:rsidR="00BF2DE9">
        <w:rPr>
          <w:rFonts w:ascii="Times New Roman" w:hAnsi="Times New Roman" w:cs="Times New Roman"/>
          <w:b/>
          <w:sz w:val="24"/>
          <w:szCs w:val="24"/>
        </w:rPr>
        <w:t>.</w:t>
      </w:r>
      <w:r w:rsidR="001953B0" w:rsidRPr="001953B0">
        <w:rPr>
          <w:rFonts w:ascii="Times New Roman" w:hAnsi="Times New Roman" w:cs="Times New Roman"/>
          <w:b/>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893"/>
      </w:tblGrid>
      <w:tr w:rsidR="001953B0" w:rsidRPr="001953B0" w14:paraId="119AC095" w14:textId="77777777" w:rsidTr="00FB3B8D">
        <w:tc>
          <w:tcPr>
            <w:tcW w:w="27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7F506A" w14:textId="77777777" w:rsidR="001953B0" w:rsidRPr="001953B0" w:rsidRDefault="001953B0" w:rsidP="00D45C89">
            <w:pPr>
              <w:spacing w:after="0" w:line="240" w:lineRule="auto"/>
              <w:jc w:val="center"/>
              <w:rPr>
                <w:rFonts w:ascii="Times New Roman" w:hAnsi="Times New Roman" w:cs="Times New Roman"/>
                <w:b/>
                <w:bCs/>
                <w:sz w:val="24"/>
                <w:szCs w:val="24"/>
              </w:rPr>
            </w:pPr>
            <w:r w:rsidRPr="001953B0">
              <w:rPr>
                <w:rFonts w:ascii="Times New Roman" w:hAnsi="Times New Roman" w:cs="Times New Roman"/>
                <w:b/>
                <w:bCs/>
                <w:sz w:val="24"/>
                <w:szCs w:val="24"/>
              </w:rPr>
              <w:t xml:space="preserve">Rodiklis, vertinimo lygis  </w:t>
            </w:r>
          </w:p>
        </w:tc>
        <w:tc>
          <w:tcPr>
            <w:tcW w:w="68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3CC4EE" w14:textId="77777777" w:rsidR="001953B0" w:rsidRPr="001953B0" w:rsidRDefault="001953B0" w:rsidP="00D45C89">
            <w:pPr>
              <w:spacing w:after="0" w:line="240" w:lineRule="auto"/>
              <w:jc w:val="center"/>
              <w:rPr>
                <w:rFonts w:ascii="Times New Roman" w:hAnsi="Times New Roman" w:cs="Times New Roman"/>
                <w:sz w:val="24"/>
                <w:szCs w:val="24"/>
                <w:lang w:eastAsia="en-GB"/>
              </w:rPr>
            </w:pPr>
            <w:r w:rsidRPr="001953B0">
              <w:rPr>
                <w:rFonts w:ascii="Times New Roman" w:hAnsi="Times New Roman" w:cs="Times New Roman"/>
                <w:sz w:val="24"/>
                <w:szCs w:val="24"/>
                <w:lang w:eastAsia="en-GB"/>
              </w:rPr>
              <w:t>Vertinimo pagrindimas,</w:t>
            </w:r>
          </w:p>
          <w:p w14:paraId="0D5BB0D0" w14:textId="77777777" w:rsidR="001953B0" w:rsidRPr="001953B0" w:rsidRDefault="001953B0" w:rsidP="00D45C89">
            <w:pPr>
              <w:spacing w:after="0" w:line="240" w:lineRule="auto"/>
              <w:jc w:val="center"/>
              <w:rPr>
                <w:rFonts w:ascii="Times New Roman" w:hAnsi="Times New Roman" w:cs="Times New Roman"/>
                <w:b/>
                <w:bCs/>
                <w:iCs/>
                <w:sz w:val="24"/>
                <w:szCs w:val="24"/>
              </w:rPr>
            </w:pPr>
            <w:r w:rsidRPr="001953B0">
              <w:rPr>
                <w:rFonts w:ascii="Times New Roman" w:hAnsi="Times New Roman" w:cs="Times New Roman"/>
                <w:i/>
                <w:sz w:val="24"/>
                <w:szCs w:val="24"/>
                <w:lang w:eastAsia="en-GB"/>
              </w:rPr>
              <w:t>apibendrinimas</w:t>
            </w:r>
          </w:p>
        </w:tc>
      </w:tr>
      <w:tr w:rsidR="00852F1A" w:rsidRPr="001953B0" w14:paraId="076F6832" w14:textId="77777777" w:rsidTr="00FB3B8D">
        <w:tc>
          <w:tcPr>
            <w:tcW w:w="2741" w:type="dxa"/>
            <w:tcBorders>
              <w:top w:val="single" w:sz="4" w:space="0" w:color="auto"/>
              <w:left w:val="single" w:sz="4" w:space="0" w:color="auto"/>
              <w:bottom w:val="single" w:sz="4" w:space="0" w:color="auto"/>
              <w:right w:val="single" w:sz="4" w:space="0" w:color="auto"/>
            </w:tcBorders>
          </w:tcPr>
          <w:p w14:paraId="78DABD43" w14:textId="68100142" w:rsidR="00852F1A" w:rsidRPr="001953B0" w:rsidRDefault="00C35A61" w:rsidP="00D45C89">
            <w:pPr>
              <w:spacing w:after="0" w:line="240" w:lineRule="auto"/>
              <w:rPr>
                <w:rFonts w:ascii="Times New Roman" w:hAnsi="Times New Roman" w:cs="Times New Roman"/>
                <w:sz w:val="24"/>
                <w:szCs w:val="24"/>
              </w:rPr>
            </w:pPr>
            <w:r>
              <w:rPr>
                <w:rFonts w:ascii="Times New Roman" w:hAnsi="Times New Roman" w:cs="Times New Roman"/>
                <w:sz w:val="24"/>
                <w:szCs w:val="24"/>
              </w:rPr>
              <w:t>2.1.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planavimas, </w:t>
            </w:r>
            <w:r w:rsidRPr="00FE4927">
              <w:rPr>
                <w:rFonts w:ascii="Times New Roman" w:hAnsi="Times New Roman" w:cs="Times New Roman"/>
                <w:sz w:val="24"/>
                <w:szCs w:val="24"/>
              </w:rPr>
              <w:t>2</w:t>
            </w:r>
            <w:r w:rsidR="00852F1A" w:rsidRPr="00FE4927">
              <w:rPr>
                <w:rFonts w:ascii="Times New Roman" w:hAnsi="Times New Roman" w:cs="Times New Roman"/>
                <w:sz w:val="24"/>
                <w:szCs w:val="24"/>
              </w:rPr>
              <w:t xml:space="preserve"> lygis</w:t>
            </w:r>
          </w:p>
          <w:p w14:paraId="7A9BA8D3" w14:textId="77777777" w:rsidR="00852F1A" w:rsidRPr="001953B0" w:rsidRDefault="00852F1A" w:rsidP="00D45C89">
            <w:pPr>
              <w:spacing w:after="0" w:line="240" w:lineRule="auto"/>
              <w:rPr>
                <w:rFonts w:ascii="Times New Roman" w:hAnsi="Times New Roman" w:cs="Times New Roman"/>
                <w:b/>
                <w:bCs/>
                <w:iCs/>
                <w:sz w:val="24"/>
                <w:szCs w:val="24"/>
              </w:rPr>
            </w:pPr>
          </w:p>
          <w:p w14:paraId="40A89FA9" w14:textId="77777777" w:rsidR="00852F1A" w:rsidRPr="001953B0" w:rsidRDefault="00852F1A" w:rsidP="00D45C89">
            <w:pPr>
              <w:spacing w:after="0" w:line="240" w:lineRule="auto"/>
              <w:rPr>
                <w:rFonts w:ascii="Times New Roman" w:hAnsi="Times New Roman" w:cs="Times New Roman"/>
                <w:b/>
                <w:bCs/>
                <w:iCs/>
                <w:sz w:val="24"/>
                <w:szCs w:val="24"/>
              </w:rPr>
            </w:pPr>
          </w:p>
        </w:tc>
        <w:tc>
          <w:tcPr>
            <w:tcW w:w="6893" w:type="dxa"/>
            <w:tcBorders>
              <w:top w:val="single" w:sz="4" w:space="0" w:color="auto"/>
              <w:left w:val="single" w:sz="4" w:space="0" w:color="auto"/>
              <w:bottom w:val="single" w:sz="4" w:space="0" w:color="auto"/>
              <w:right w:val="single" w:sz="4" w:space="0" w:color="auto"/>
            </w:tcBorders>
          </w:tcPr>
          <w:p w14:paraId="39754ABA" w14:textId="47B6EAA9" w:rsidR="001E7EAF" w:rsidRPr="001E7EAF" w:rsidRDefault="0073657D" w:rsidP="00D45C89">
            <w:pPr>
              <w:tabs>
                <w:tab w:val="left" w:pos="269"/>
              </w:tabs>
              <w:spacing w:after="0" w:line="240" w:lineRule="auto"/>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w:t>
            </w:r>
            <w:r w:rsidR="001E7EAF" w:rsidRPr="00FE4927">
              <w:rPr>
                <w:rFonts w:ascii="Times New Roman" w:hAnsi="Times New Roman" w:cs="Times New Roman"/>
                <w:iCs/>
                <w:sz w:val="24"/>
                <w:szCs w:val="24"/>
              </w:rPr>
              <w:t>Ugdymo(</w:t>
            </w:r>
            <w:proofErr w:type="spellStart"/>
            <w:r w:rsidR="001E7EAF" w:rsidRPr="00FE4927">
              <w:rPr>
                <w:rFonts w:ascii="Times New Roman" w:hAnsi="Times New Roman" w:cs="Times New Roman"/>
                <w:iCs/>
                <w:sz w:val="24"/>
                <w:szCs w:val="24"/>
              </w:rPr>
              <w:t>si</w:t>
            </w:r>
            <w:proofErr w:type="spellEnd"/>
            <w:r w:rsidR="001E7EAF" w:rsidRPr="00FE4927">
              <w:rPr>
                <w:rFonts w:ascii="Times New Roman" w:hAnsi="Times New Roman" w:cs="Times New Roman"/>
                <w:iCs/>
                <w:sz w:val="24"/>
                <w:szCs w:val="24"/>
              </w:rPr>
              <w:t>) tikslai neblogi.</w:t>
            </w:r>
            <w:r w:rsidR="001E7EAF" w:rsidRPr="001E7EAF">
              <w:rPr>
                <w:rFonts w:ascii="Times New Roman" w:hAnsi="Times New Roman" w:cs="Times New Roman"/>
                <w:iCs/>
                <w:sz w:val="24"/>
                <w:szCs w:val="24"/>
              </w:rPr>
              <w:t xml:space="preserve"> </w:t>
            </w:r>
          </w:p>
          <w:p w14:paraId="63C0909E" w14:textId="1C72AA2E" w:rsidR="001E7EAF" w:rsidRPr="001E7EAF" w:rsidRDefault="001E7EAF" w:rsidP="00D45C89">
            <w:pPr>
              <w:numPr>
                <w:ilvl w:val="0"/>
                <w:numId w:val="36"/>
              </w:numPr>
              <w:tabs>
                <w:tab w:val="left" w:pos="269"/>
              </w:tabs>
              <w:spacing w:after="0" w:line="240" w:lineRule="auto"/>
              <w:ind w:left="121" w:hanging="142"/>
              <w:contextualSpacing/>
              <w:jc w:val="both"/>
              <w:rPr>
                <w:rFonts w:ascii="Times New Roman" w:hAnsi="Times New Roman" w:cs="Times New Roman"/>
                <w:iCs/>
                <w:sz w:val="24"/>
                <w:szCs w:val="24"/>
              </w:rPr>
            </w:pPr>
            <w:r w:rsidRPr="001E7EAF">
              <w:rPr>
                <w:rFonts w:ascii="Times New Roman" w:hAnsi="Times New Roman" w:cs="Times New Roman"/>
                <w:iCs/>
                <w:sz w:val="24"/>
                <w:szCs w:val="24"/>
              </w:rPr>
              <w:t xml:space="preserve">Beveik visose (90 proc.) </w:t>
            </w:r>
            <w:r w:rsidR="00232989">
              <w:rPr>
                <w:rFonts w:ascii="Times New Roman" w:hAnsi="Times New Roman" w:cs="Times New Roman"/>
                <w:iCs/>
                <w:sz w:val="24"/>
                <w:szCs w:val="24"/>
              </w:rPr>
              <w:t xml:space="preserve">stebėtose </w:t>
            </w:r>
            <w:r w:rsidRPr="001E7EAF">
              <w:rPr>
                <w:rFonts w:ascii="Times New Roman" w:hAnsi="Times New Roman" w:cs="Times New Roman"/>
                <w:iCs/>
                <w:sz w:val="24"/>
                <w:szCs w:val="24"/>
              </w:rPr>
              <w:t xml:space="preserve">pamokose ugdymosi tikslai suformuluoti tinkamai, atitinka kompetencijų sampratą. </w:t>
            </w:r>
          </w:p>
          <w:p w14:paraId="6D78EF70" w14:textId="25BBE7B1" w:rsidR="001E7EAF" w:rsidRPr="001E7EAF" w:rsidRDefault="00232989" w:rsidP="00D45C89">
            <w:pPr>
              <w:numPr>
                <w:ilvl w:val="0"/>
                <w:numId w:val="35"/>
              </w:numPr>
              <w:tabs>
                <w:tab w:val="left" w:pos="269"/>
              </w:tabs>
              <w:spacing w:after="0" w:line="240" w:lineRule="auto"/>
              <w:ind w:left="121" w:hanging="142"/>
              <w:contextualSpacing/>
              <w:jc w:val="both"/>
              <w:rPr>
                <w:rFonts w:ascii="Times New Roman" w:hAnsi="Times New Roman" w:cs="Times New Roman"/>
                <w:iCs/>
                <w:sz w:val="24"/>
                <w:szCs w:val="24"/>
              </w:rPr>
            </w:pPr>
            <w:r>
              <w:rPr>
                <w:rFonts w:ascii="Times New Roman" w:hAnsi="Times New Roman" w:cs="Times New Roman"/>
                <w:iCs/>
                <w:sz w:val="24"/>
                <w:szCs w:val="24"/>
              </w:rPr>
              <w:t>Vertintojų stebėtose pamokose u</w:t>
            </w:r>
            <w:r w:rsidR="001E7EAF" w:rsidRPr="001E7EAF">
              <w:rPr>
                <w:rFonts w:ascii="Times New Roman" w:hAnsi="Times New Roman" w:cs="Times New Roman"/>
                <w:iCs/>
                <w:sz w:val="24"/>
                <w:szCs w:val="24"/>
              </w:rPr>
              <w:t xml:space="preserve">gdymo tikslai orientuoti į dalyko programos rezultatus, tačiau tik dalyje (58 proc.) pamokų siejama su mokinių asmenine, socialine, kultūrine patirtimi. </w:t>
            </w:r>
          </w:p>
          <w:p w14:paraId="5386870F" w14:textId="47A19C2A" w:rsidR="001E7EAF" w:rsidRPr="001E7EAF" w:rsidRDefault="001E7EAF" w:rsidP="00D45C89">
            <w:pPr>
              <w:numPr>
                <w:ilvl w:val="0"/>
                <w:numId w:val="35"/>
              </w:numPr>
              <w:tabs>
                <w:tab w:val="left" w:pos="269"/>
              </w:tabs>
              <w:spacing w:after="0" w:line="240" w:lineRule="auto"/>
              <w:ind w:left="121" w:hanging="142"/>
              <w:contextualSpacing/>
              <w:jc w:val="both"/>
              <w:rPr>
                <w:rFonts w:ascii="Times New Roman" w:hAnsi="Times New Roman" w:cs="Times New Roman"/>
                <w:iCs/>
                <w:sz w:val="24"/>
                <w:szCs w:val="24"/>
              </w:rPr>
            </w:pPr>
            <w:r w:rsidRPr="001E7EAF">
              <w:rPr>
                <w:rFonts w:ascii="Times New Roman" w:hAnsi="Times New Roman" w:cs="Times New Roman"/>
                <w:iCs/>
                <w:sz w:val="24"/>
                <w:szCs w:val="24"/>
              </w:rPr>
              <w:t xml:space="preserve">Numatyti pamokos uždaviniai pamatuojami, galimi skirtingi išmokimo lygiai dalyje (35 proc.) </w:t>
            </w:r>
            <w:r w:rsidR="00232989">
              <w:rPr>
                <w:rFonts w:ascii="Times New Roman" w:hAnsi="Times New Roman" w:cs="Times New Roman"/>
                <w:iCs/>
                <w:sz w:val="24"/>
                <w:szCs w:val="24"/>
              </w:rPr>
              <w:t xml:space="preserve">stebėtų </w:t>
            </w:r>
            <w:r w:rsidRPr="001E7EAF">
              <w:rPr>
                <w:rFonts w:ascii="Times New Roman" w:hAnsi="Times New Roman" w:cs="Times New Roman"/>
                <w:iCs/>
                <w:sz w:val="24"/>
                <w:szCs w:val="24"/>
              </w:rPr>
              <w:t>pamokų.</w:t>
            </w:r>
          </w:p>
          <w:p w14:paraId="4E442928" w14:textId="13E40CBE" w:rsidR="001E7EAF" w:rsidRPr="00FE4927" w:rsidRDefault="001E7EAF" w:rsidP="00D45C89">
            <w:pPr>
              <w:numPr>
                <w:ilvl w:val="0"/>
                <w:numId w:val="35"/>
              </w:numPr>
              <w:tabs>
                <w:tab w:val="left" w:pos="269"/>
              </w:tabs>
              <w:spacing w:after="0" w:line="240" w:lineRule="auto"/>
              <w:ind w:left="121" w:hanging="142"/>
              <w:contextualSpacing/>
              <w:jc w:val="both"/>
              <w:rPr>
                <w:rFonts w:ascii="Times New Roman" w:hAnsi="Times New Roman" w:cs="Times New Roman"/>
                <w:iCs/>
                <w:sz w:val="24"/>
                <w:szCs w:val="24"/>
              </w:rPr>
            </w:pPr>
            <w:r w:rsidRPr="001E7EAF">
              <w:rPr>
                <w:rFonts w:ascii="Times New Roman" w:hAnsi="Times New Roman" w:cs="Times New Roman"/>
                <w:iCs/>
                <w:sz w:val="24"/>
                <w:szCs w:val="24"/>
              </w:rPr>
              <w:t xml:space="preserve">Vadovavimas kiekvieno mokinio ugdymuisi kaip stiprusis pamokos aspektas išskirtas pavienėse (23 proc.) </w:t>
            </w:r>
            <w:r w:rsidR="00232989">
              <w:rPr>
                <w:rFonts w:ascii="Times New Roman" w:hAnsi="Times New Roman" w:cs="Times New Roman"/>
                <w:iCs/>
                <w:sz w:val="24"/>
                <w:szCs w:val="24"/>
              </w:rPr>
              <w:t xml:space="preserve">stebėtose </w:t>
            </w:r>
            <w:r w:rsidRPr="001E7EAF">
              <w:rPr>
                <w:rFonts w:ascii="Times New Roman" w:hAnsi="Times New Roman" w:cs="Times New Roman"/>
                <w:iCs/>
                <w:sz w:val="24"/>
                <w:szCs w:val="24"/>
              </w:rPr>
              <w:t>pamokose. Kaip tobulintinas – 24 proc.</w:t>
            </w:r>
            <w:r w:rsidR="00232989">
              <w:rPr>
                <w:rFonts w:ascii="Times New Roman" w:hAnsi="Times New Roman" w:cs="Times New Roman"/>
                <w:iCs/>
                <w:sz w:val="24"/>
                <w:szCs w:val="24"/>
              </w:rPr>
              <w:t xml:space="preserve"> stebėtų</w:t>
            </w:r>
            <w:r w:rsidRPr="001E7EAF">
              <w:rPr>
                <w:rFonts w:ascii="Times New Roman" w:hAnsi="Times New Roman" w:cs="Times New Roman"/>
                <w:iCs/>
                <w:sz w:val="24"/>
                <w:szCs w:val="24"/>
              </w:rPr>
              <w:t xml:space="preserve"> pamokų.</w:t>
            </w:r>
          </w:p>
          <w:p w14:paraId="27EBB894" w14:textId="1FE1D00D" w:rsidR="001E7EAF" w:rsidRPr="001E7EAF" w:rsidRDefault="001E7EAF" w:rsidP="00D45C89">
            <w:pPr>
              <w:numPr>
                <w:ilvl w:val="0"/>
                <w:numId w:val="37"/>
              </w:numPr>
              <w:tabs>
                <w:tab w:val="left" w:pos="269"/>
              </w:tabs>
              <w:spacing w:after="0" w:line="240" w:lineRule="auto"/>
              <w:ind w:left="121" w:hanging="142"/>
              <w:contextualSpacing/>
              <w:jc w:val="both"/>
              <w:rPr>
                <w:rFonts w:ascii="Times New Roman" w:hAnsi="Times New Roman" w:cs="Times New Roman"/>
                <w:iCs/>
                <w:sz w:val="24"/>
                <w:szCs w:val="24"/>
              </w:rPr>
            </w:pPr>
            <w:r w:rsidRPr="001E7EAF">
              <w:rPr>
                <w:rFonts w:ascii="Times New Roman" w:hAnsi="Times New Roman" w:cs="Times New Roman"/>
                <w:iCs/>
                <w:sz w:val="24"/>
                <w:szCs w:val="24"/>
              </w:rPr>
              <w:t xml:space="preserve">Mokytojai pažįsta mokinius. Pamokų, pertraukų metu vadina juos vardais. NŠA tyrimo duomenys rodo, kad „Mokiniui reikalinga pagalba suteikiama nelaukiant formalių PPT, vaiko gerovės komisijos išvadų“, šį teiginį patvirtino beveik visi (90 proc.) pedagogai. </w:t>
            </w:r>
          </w:p>
          <w:p w14:paraId="1914BF77" w14:textId="4B1117CA" w:rsidR="001E7EAF" w:rsidRPr="001E7EAF" w:rsidRDefault="001E7EAF" w:rsidP="00D45C89">
            <w:pPr>
              <w:numPr>
                <w:ilvl w:val="0"/>
                <w:numId w:val="37"/>
              </w:numPr>
              <w:tabs>
                <w:tab w:val="left" w:pos="269"/>
              </w:tabs>
              <w:spacing w:after="0" w:line="240" w:lineRule="auto"/>
              <w:ind w:left="121" w:hanging="142"/>
              <w:contextualSpacing/>
              <w:jc w:val="both"/>
              <w:rPr>
                <w:rFonts w:ascii="Times New Roman" w:hAnsi="Times New Roman" w:cs="Times New Roman"/>
                <w:iCs/>
                <w:sz w:val="24"/>
                <w:szCs w:val="24"/>
              </w:rPr>
            </w:pPr>
            <w:r w:rsidRPr="001E7EAF">
              <w:rPr>
                <w:rFonts w:ascii="Times New Roman" w:hAnsi="Times New Roman" w:cs="Times New Roman"/>
                <w:iCs/>
                <w:sz w:val="24"/>
                <w:szCs w:val="24"/>
              </w:rPr>
              <w:t>Pokal</w:t>
            </w:r>
            <w:r w:rsidR="00C60D37">
              <w:rPr>
                <w:rFonts w:ascii="Times New Roman" w:hAnsi="Times New Roman" w:cs="Times New Roman"/>
                <w:iCs/>
                <w:sz w:val="24"/>
                <w:szCs w:val="24"/>
              </w:rPr>
              <w:t>bio su VGK</w:t>
            </w:r>
            <w:r w:rsidRPr="001E7EAF">
              <w:rPr>
                <w:rFonts w:ascii="Times New Roman" w:hAnsi="Times New Roman" w:cs="Times New Roman"/>
                <w:iCs/>
                <w:sz w:val="24"/>
                <w:szCs w:val="24"/>
              </w:rPr>
              <w:t xml:space="preserve"> nariais metu paaiškėjo, kad mokinių individualių poreikių pažinimas vyksta per ugdymo procesą. Pirmiausia mokinio mokymosi sunkumus pastebi mokytojas, tada kreipiasi į švietimo </w:t>
            </w:r>
            <w:r w:rsidRPr="001E7EAF">
              <w:rPr>
                <w:rFonts w:ascii="Times New Roman" w:hAnsi="Times New Roman" w:cs="Times New Roman"/>
                <w:iCs/>
                <w:sz w:val="24"/>
                <w:szCs w:val="24"/>
              </w:rPr>
              <w:lastRenderedPageBreak/>
              <w:t>pagalbos specialistų metodinę grupę ir aptaria mokinio mokymosi sunkumus. Kolegialiai tariasi dėl pagalbos mokymosi sunkumams įveikti. Apie mokymosi problemas informuojami mokinio tėvai</w:t>
            </w:r>
            <w:r w:rsidR="009A5885">
              <w:rPr>
                <w:rFonts w:ascii="Times New Roman" w:hAnsi="Times New Roman" w:cs="Times New Roman"/>
                <w:iCs/>
                <w:sz w:val="24"/>
                <w:szCs w:val="24"/>
              </w:rPr>
              <w:t xml:space="preserve"> </w:t>
            </w:r>
            <w:r w:rsidRPr="001E7EAF">
              <w:rPr>
                <w:rFonts w:ascii="Times New Roman" w:hAnsi="Times New Roman" w:cs="Times New Roman"/>
                <w:iCs/>
                <w:sz w:val="24"/>
                <w:szCs w:val="24"/>
              </w:rPr>
              <w:t>/</w:t>
            </w:r>
            <w:r w:rsidR="009A5885">
              <w:rPr>
                <w:rFonts w:ascii="Times New Roman" w:hAnsi="Times New Roman" w:cs="Times New Roman"/>
                <w:iCs/>
                <w:sz w:val="24"/>
                <w:szCs w:val="24"/>
              </w:rPr>
              <w:t xml:space="preserve"> </w:t>
            </w:r>
            <w:r w:rsidRPr="001E7EAF">
              <w:rPr>
                <w:rFonts w:ascii="Times New Roman" w:hAnsi="Times New Roman" w:cs="Times New Roman"/>
                <w:iCs/>
                <w:sz w:val="24"/>
                <w:szCs w:val="24"/>
              </w:rPr>
              <w:t>globėjai, o esant poreikiui kreipiamasi į gimnazijos VGK ir</w:t>
            </w:r>
            <w:r w:rsidR="009A5885">
              <w:rPr>
                <w:rFonts w:ascii="Times New Roman" w:hAnsi="Times New Roman" w:cs="Times New Roman"/>
                <w:iCs/>
                <w:sz w:val="24"/>
                <w:szCs w:val="24"/>
              </w:rPr>
              <w:t xml:space="preserve"> </w:t>
            </w:r>
            <w:r w:rsidRPr="001E7EAF">
              <w:rPr>
                <w:rFonts w:ascii="Times New Roman" w:hAnsi="Times New Roman" w:cs="Times New Roman"/>
                <w:iCs/>
                <w:sz w:val="24"/>
                <w:szCs w:val="24"/>
              </w:rPr>
              <w:t>/</w:t>
            </w:r>
            <w:r w:rsidR="009A5885">
              <w:rPr>
                <w:rFonts w:ascii="Times New Roman" w:hAnsi="Times New Roman" w:cs="Times New Roman"/>
                <w:iCs/>
                <w:sz w:val="24"/>
                <w:szCs w:val="24"/>
              </w:rPr>
              <w:t xml:space="preserve"> </w:t>
            </w:r>
            <w:r w:rsidRPr="001E7EAF">
              <w:rPr>
                <w:rFonts w:ascii="Times New Roman" w:hAnsi="Times New Roman" w:cs="Times New Roman"/>
                <w:iCs/>
                <w:sz w:val="24"/>
                <w:szCs w:val="24"/>
              </w:rPr>
              <w:t xml:space="preserve">ar </w:t>
            </w:r>
            <w:r w:rsidR="00C60D37">
              <w:rPr>
                <w:rFonts w:ascii="Times New Roman" w:hAnsi="Times New Roman" w:cs="Times New Roman"/>
                <w:iCs/>
                <w:sz w:val="24"/>
                <w:szCs w:val="24"/>
              </w:rPr>
              <w:t>Kretingos rajono pedagoginės psichologinės pagalbos</w:t>
            </w:r>
            <w:r w:rsidRPr="001E7EAF">
              <w:rPr>
                <w:rFonts w:ascii="Times New Roman" w:hAnsi="Times New Roman" w:cs="Times New Roman"/>
                <w:iCs/>
                <w:sz w:val="24"/>
                <w:szCs w:val="24"/>
              </w:rPr>
              <w:t xml:space="preserve"> tarnybą.</w:t>
            </w:r>
          </w:p>
          <w:p w14:paraId="3693114C" w14:textId="0AA2174E" w:rsidR="00A354AB" w:rsidRDefault="00A354AB" w:rsidP="00D45C89">
            <w:pPr>
              <w:pStyle w:val="Sraopastraipa"/>
              <w:numPr>
                <w:ilvl w:val="0"/>
                <w:numId w:val="37"/>
              </w:numPr>
              <w:tabs>
                <w:tab w:val="left" w:pos="269"/>
              </w:tabs>
              <w:spacing w:after="0" w:line="240" w:lineRule="auto"/>
              <w:ind w:left="121" w:hanging="121"/>
              <w:jc w:val="both"/>
              <w:rPr>
                <w:rFonts w:ascii="Times New Roman" w:hAnsi="Times New Roman" w:cs="Times New Roman"/>
                <w:iCs/>
                <w:sz w:val="24"/>
                <w:szCs w:val="24"/>
              </w:rPr>
            </w:pPr>
            <w:r>
              <w:rPr>
                <w:rFonts w:ascii="Times New Roman" w:hAnsi="Times New Roman" w:cs="Times New Roman"/>
                <w:iCs/>
                <w:sz w:val="24"/>
                <w:szCs w:val="24"/>
              </w:rPr>
              <w:t>VGK nariai minėjo, kad pagal poreikį mokiniams sudaromi pagalbos planai. Po 1 mėn. pagalbos planas peržiūrimas, aptariama</w:t>
            </w:r>
            <w:r w:rsidR="009A5885">
              <w:rPr>
                <w:rFonts w:ascii="Times New Roman" w:hAnsi="Times New Roman" w:cs="Times New Roman"/>
                <w:iCs/>
                <w:sz w:val="24"/>
                <w:szCs w:val="24"/>
              </w:rPr>
              <w:t>,</w:t>
            </w:r>
            <w:r w:rsidR="00C60D37">
              <w:rPr>
                <w:rFonts w:ascii="Times New Roman" w:hAnsi="Times New Roman" w:cs="Times New Roman"/>
                <w:iCs/>
                <w:sz w:val="24"/>
                <w:szCs w:val="24"/>
              </w:rPr>
              <w:t xml:space="preserve"> </w:t>
            </w:r>
            <w:r>
              <w:rPr>
                <w:rFonts w:ascii="Times New Roman" w:hAnsi="Times New Roman" w:cs="Times New Roman"/>
                <w:iCs/>
                <w:sz w:val="24"/>
                <w:szCs w:val="24"/>
              </w:rPr>
              <w:t>koks pokytis įvyko. Aptarime dalyvauja mokinio tėvai, kartais aptarima</w:t>
            </w:r>
            <w:r w:rsidR="00761CC9">
              <w:rPr>
                <w:rFonts w:ascii="Times New Roman" w:hAnsi="Times New Roman" w:cs="Times New Roman"/>
                <w:iCs/>
                <w:sz w:val="24"/>
                <w:szCs w:val="24"/>
              </w:rPr>
              <w:t>s</w:t>
            </w:r>
            <w:r>
              <w:rPr>
                <w:rFonts w:ascii="Times New Roman" w:hAnsi="Times New Roman" w:cs="Times New Roman"/>
                <w:iCs/>
                <w:sz w:val="24"/>
                <w:szCs w:val="24"/>
              </w:rPr>
              <w:t xml:space="preserve"> </w:t>
            </w:r>
            <w:r w:rsidR="00761CC9">
              <w:rPr>
                <w:rFonts w:ascii="Times New Roman" w:hAnsi="Times New Roman" w:cs="Times New Roman"/>
                <w:iCs/>
                <w:sz w:val="24"/>
                <w:szCs w:val="24"/>
              </w:rPr>
              <w:t xml:space="preserve">su tėvais vyksta </w:t>
            </w:r>
            <w:r w:rsidR="00C60D37">
              <w:rPr>
                <w:rFonts w:ascii="Times New Roman" w:hAnsi="Times New Roman" w:cs="Times New Roman"/>
                <w:iCs/>
                <w:sz w:val="24"/>
                <w:szCs w:val="24"/>
              </w:rPr>
              <w:t xml:space="preserve">ir </w:t>
            </w:r>
            <w:r>
              <w:rPr>
                <w:rFonts w:ascii="Times New Roman" w:hAnsi="Times New Roman" w:cs="Times New Roman"/>
                <w:iCs/>
                <w:sz w:val="24"/>
                <w:szCs w:val="24"/>
              </w:rPr>
              <w:t>telefonu.</w:t>
            </w:r>
          </w:p>
          <w:p w14:paraId="430B6C9F" w14:textId="5DC1E27A" w:rsidR="00A354AB" w:rsidRDefault="00A354AB" w:rsidP="00D45C89">
            <w:pPr>
              <w:pStyle w:val="Sraopastraipa"/>
              <w:numPr>
                <w:ilvl w:val="0"/>
                <w:numId w:val="37"/>
              </w:numPr>
              <w:tabs>
                <w:tab w:val="left" w:pos="269"/>
              </w:tabs>
              <w:spacing w:after="0" w:line="240" w:lineRule="auto"/>
              <w:ind w:left="121" w:hanging="121"/>
              <w:jc w:val="both"/>
              <w:rPr>
                <w:rFonts w:ascii="Times New Roman" w:hAnsi="Times New Roman" w:cs="Times New Roman"/>
                <w:iCs/>
                <w:sz w:val="24"/>
                <w:szCs w:val="24"/>
              </w:rPr>
            </w:pPr>
            <w:r>
              <w:rPr>
                <w:rFonts w:ascii="Times New Roman" w:hAnsi="Times New Roman" w:cs="Times New Roman"/>
                <w:iCs/>
                <w:sz w:val="24"/>
                <w:szCs w:val="24"/>
              </w:rPr>
              <w:t xml:space="preserve">Grupinių specialiųjų ir </w:t>
            </w:r>
            <w:proofErr w:type="spellStart"/>
            <w:r>
              <w:rPr>
                <w:rFonts w:ascii="Times New Roman" w:hAnsi="Times New Roman" w:cs="Times New Roman"/>
                <w:iCs/>
                <w:sz w:val="24"/>
                <w:szCs w:val="24"/>
              </w:rPr>
              <w:t>logopedinių</w:t>
            </w:r>
            <w:proofErr w:type="spellEnd"/>
            <w:r>
              <w:rPr>
                <w:rFonts w:ascii="Times New Roman" w:hAnsi="Times New Roman" w:cs="Times New Roman"/>
                <w:iCs/>
                <w:sz w:val="24"/>
                <w:szCs w:val="24"/>
              </w:rPr>
              <w:t xml:space="preserve"> pratybų metu fiksuota, kad stengiamasi į ugdymo procesą įtraukti visus mokinius, tačiau mokiniams nesudaromos pasirinkimo galimybės</w:t>
            </w:r>
            <w:r w:rsidR="00761CC9">
              <w:rPr>
                <w:rFonts w:ascii="Times New Roman" w:hAnsi="Times New Roman" w:cs="Times New Roman"/>
                <w:iCs/>
                <w:sz w:val="24"/>
                <w:szCs w:val="24"/>
              </w:rPr>
              <w:t>:</w:t>
            </w:r>
            <w:r>
              <w:rPr>
                <w:rFonts w:ascii="Times New Roman" w:hAnsi="Times New Roman" w:cs="Times New Roman"/>
                <w:iCs/>
                <w:sz w:val="24"/>
                <w:szCs w:val="24"/>
              </w:rPr>
              <w:t xml:space="preserve"> mokiniai raginami dirbti vienodu tempu, mokymosi būdu.</w:t>
            </w:r>
          </w:p>
          <w:p w14:paraId="2852EBB3" w14:textId="268550B4" w:rsidR="00A354AB" w:rsidRDefault="00A354AB" w:rsidP="00D45C89">
            <w:pPr>
              <w:pStyle w:val="Sraopastraipa"/>
              <w:numPr>
                <w:ilvl w:val="0"/>
                <w:numId w:val="37"/>
              </w:numPr>
              <w:tabs>
                <w:tab w:val="left" w:pos="269"/>
              </w:tabs>
              <w:spacing w:after="0" w:line="240" w:lineRule="auto"/>
              <w:ind w:left="121" w:hanging="121"/>
              <w:jc w:val="both"/>
              <w:rPr>
                <w:rFonts w:ascii="Times New Roman" w:hAnsi="Times New Roman" w:cs="Times New Roman"/>
                <w:iCs/>
                <w:sz w:val="24"/>
                <w:szCs w:val="24"/>
              </w:rPr>
            </w:pPr>
            <w:r>
              <w:rPr>
                <w:rFonts w:ascii="Times New Roman" w:hAnsi="Times New Roman" w:cs="Times New Roman"/>
                <w:iCs/>
                <w:sz w:val="24"/>
                <w:szCs w:val="24"/>
              </w:rPr>
              <w:t>Metodinės tarybos nariai pokalbio metu minėjo, kad švietimo pagalbos specialistai teikia pagalbą, rekomendacijas mokytojams kaip organizuoti ugdymą, kad atitiktų mokinio galias. Išryškėjo mokytojo ir mokytojo pa</w:t>
            </w:r>
            <w:r w:rsidR="00761CC9">
              <w:rPr>
                <w:rFonts w:ascii="Times New Roman" w:hAnsi="Times New Roman" w:cs="Times New Roman"/>
                <w:iCs/>
                <w:sz w:val="24"/>
                <w:szCs w:val="24"/>
              </w:rPr>
              <w:t>dėjėjo</w:t>
            </w:r>
            <w:r>
              <w:rPr>
                <w:rFonts w:ascii="Times New Roman" w:hAnsi="Times New Roman" w:cs="Times New Roman"/>
                <w:iCs/>
                <w:sz w:val="24"/>
                <w:szCs w:val="24"/>
              </w:rPr>
              <w:t xml:space="preserve"> ryšys</w:t>
            </w:r>
            <w:r w:rsidR="00761CC9">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761CC9">
              <w:rPr>
                <w:rFonts w:ascii="Times New Roman" w:hAnsi="Times New Roman" w:cs="Times New Roman"/>
                <w:iCs/>
                <w:sz w:val="24"/>
                <w:szCs w:val="24"/>
              </w:rPr>
              <w:t>m</w:t>
            </w:r>
            <w:r>
              <w:rPr>
                <w:rFonts w:ascii="Times New Roman" w:hAnsi="Times New Roman" w:cs="Times New Roman"/>
                <w:iCs/>
                <w:sz w:val="24"/>
                <w:szCs w:val="24"/>
              </w:rPr>
              <w:t xml:space="preserve">okytojas planuoja SUP </w:t>
            </w:r>
            <w:r w:rsidR="00761CC9">
              <w:rPr>
                <w:rFonts w:ascii="Times New Roman" w:hAnsi="Times New Roman" w:cs="Times New Roman"/>
                <w:iCs/>
                <w:sz w:val="24"/>
                <w:szCs w:val="24"/>
              </w:rPr>
              <w:t xml:space="preserve">turinčio </w:t>
            </w:r>
            <w:r>
              <w:rPr>
                <w:rFonts w:ascii="Times New Roman" w:hAnsi="Times New Roman" w:cs="Times New Roman"/>
                <w:iCs/>
                <w:sz w:val="24"/>
                <w:szCs w:val="24"/>
              </w:rPr>
              <w:t>mokinio veiklą, paruošia užduotis, o mokytojo pa</w:t>
            </w:r>
            <w:r w:rsidR="00761CC9">
              <w:rPr>
                <w:rFonts w:ascii="Times New Roman" w:hAnsi="Times New Roman" w:cs="Times New Roman"/>
                <w:iCs/>
                <w:sz w:val="24"/>
                <w:szCs w:val="24"/>
              </w:rPr>
              <w:t>dėjėjas</w:t>
            </w:r>
            <w:r>
              <w:rPr>
                <w:rFonts w:ascii="Times New Roman" w:hAnsi="Times New Roman" w:cs="Times New Roman"/>
                <w:iCs/>
                <w:sz w:val="24"/>
                <w:szCs w:val="24"/>
              </w:rPr>
              <w:t xml:space="preserve"> padeda </w:t>
            </w:r>
            <w:r w:rsidR="00761CC9">
              <w:rPr>
                <w:rFonts w:ascii="Times New Roman" w:hAnsi="Times New Roman" w:cs="Times New Roman"/>
                <w:iCs/>
                <w:sz w:val="24"/>
                <w:szCs w:val="24"/>
              </w:rPr>
              <w:t>tą</w:t>
            </w:r>
            <w:r>
              <w:rPr>
                <w:rFonts w:ascii="Times New Roman" w:hAnsi="Times New Roman" w:cs="Times New Roman"/>
                <w:iCs/>
                <w:sz w:val="24"/>
                <w:szCs w:val="24"/>
              </w:rPr>
              <w:t xml:space="preserve"> veiklą</w:t>
            </w:r>
            <w:r w:rsidR="00761CC9">
              <w:rPr>
                <w:rFonts w:ascii="Times New Roman" w:hAnsi="Times New Roman" w:cs="Times New Roman"/>
                <w:iCs/>
                <w:sz w:val="24"/>
                <w:szCs w:val="24"/>
              </w:rPr>
              <w:t xml:space="preserve"> organizuoti</w:t>
            </w:r>
            <w:r>
              <w:rPr>
                <w:rFonts w:ascii="Times New Roman" w:hAnsi="Times New Roman" w:cs="Times New Roman"/>
                <w:iCs/>
                <w:sz w:val="24"/>
                <w:szCs w:val="24"/>
              </w:rPr>
              <w:t>.</w:t>
            </w:r>
          </w:p>
          <w:p w14:paraId="5596D0ED" w14:textId="3EC3C05E" w:rsidR="00A354AB" w:rsidRPr="00FE4927" w:rsidRDefault="00A354AB" w:rsidP="00D45C89">
            <w:pPr>
              <w:pStyle w:val="Sraopastraipa"/>
              <w:numPr>
                <w:ilvl w:val="0"/>
                <w:numId w:val="37"/>
              </w:numPr>
              <w:tabs>
                <w:tab w:val="left" w:pos="269"/>
              </w:tabs>
              <w:spacing w:after="0" w:line="240" w:lineRule="auto"/>
              <w:ind w:left="121" w:hanging="121"/>
              <w:jc w:val="both"/>
              <w:rPr>
                <w:rFonts w:ascii="Times New Roman" w:hAnsi="Times New Roman" w:cs="Times New Roman"/>
                <w:iCs/>
                <w:sz w:val="24"/>
                <w:szCs w:val="24"/>
              </w:rPr>
            </w:pPr>
            <w:r>
              <w:rPr>
                <w:rFonts w:ascii="Times New Roman" w:hAnsi="Times New Roman" w:cs="Times New Roman"/>
                <w:iCs/>
                <w:sz w:val="24"/>
                <w:szCs w:val="24"/>
              </w:rPr>
              <w:t xml:space="preserve">Mokinių įvairovės pažinimas </w:t>
            </w:r>
            <w:r w:rsidR="00C60D37">
              <w:rPr>
                <w:rFonts w:ascii="Times New Roman" w:hAnsi="Times New Roman" w:cs="Times New Roman"/>
                <w:iCs/>
                <w:sz w:val="24"/>
                <w:szCs w:val="24"/>
              </w:rPr>
              <w:t xml:space="preserve">pavienėse </w:t>
            </w:r>
            <w:r>
              <w:rPr>
                <w:rFonts w:ascii="Times New Roman" w:hAnsi="Times New Roman" w:cs="Times New Roman"/>
                <w:iCs/>
                <w:sz w:val="24"/>
                <w:szCs w:val="24"/>
              </w:rPr>
              <w:t>(19 proc.) pamokose išskirtas kaip stiprus</w:t>
            </w:r>
            <w:r w:rsidR="00761CC9">
              <w:rPr>
                <w:rFonts w:ascii="Times New Roman" w:hAnsi="Times New Roman" w:cs="Times New Roman"/>
                <w:iCs/>
                <w:sz w:val="24"/>
                <w:szCs w:val="24"/>
              </w:rPr>
              <w:t>is</w:t>
            </w:r>
            <w:r>
              <w:rPr>
                <w:rFonts w:ascii="Times New Roman" w:hAnsi="Times New Roman" w:cs="Times New Roman"/>
                <w:iCs/>
                <w:sz w:val="24"/>
                <w:szCs w:val="24"/>
              </w:rPr>
              <w:t xml:space="preserve"> aspektas.</w:t>
            </w:r>
          </w:p>
          <w:p w14:paraId="15D9F116" w14:textId="38C6EC35" w:rsidR="00A354AB" w:rsidRDefault="00A354AB" w:rsidP="00D45C89">
            <w:pPr>
              <w:pStyle w:val="Sraopastraipa"/>
              <w:numPr>
                <w:ilvl w:val="0"/>
                <w:numId w:val="38"/>
              </w:numPr>
              <w:tabs>
                <w:tab w:val="left" w:pos="269"/>
              </w:tabs>
              <w:spacing w:after="0" w:line="240" w:lineRule="auto"/>
              <w:ind w:left="121" w:hanging="121"/>
              <w:jc w:val="both"/>
              <w:rPr>
                <w:rFonts w:ascii="Times New Roman" w:hAnsi="Times New Roman" w:cs="Times New Roman"/>
                <w:iCs/>
                <w:sz w:val="24"/>
                <w:szCs w:val="24"/>
              </w:rPr>
            </w:pPr>
            <w:r>
              <w:rPr>
                <w:rFonts w:ascii="Times New Roman" w:hAnsi="Times New Roman" w:cs="Times New Roman"/>
                <w:iCs/>
                <w:sz w:val="24"/>
                <w:szCs w:val="24"/>
              </w:rPr>
              <w:t xml:space="preserve">Daugumoje </w:t>
            </w:r>
            <w:r w:rsidR="00C60D37">
              <w:rPr>
                <w:rFonts w:ascii="Times New Roman" w:hAnsi="Times New Roman" w:cs="Times New Roman"/>
                <w:iCs/>
                <w:sz w:val="24"/>
                <w:szCs w:val="24"/>
              </w:rPr>
              <w:t xml:space="preserve">(90 proc.) </w:t>
            </w:r>
            <w:r w:rsidR="00FE4927">
              <w:rPr>
                <w:rFonts w:ascii="Times New Roman" w:hAnsi="Times New Roman" w:cs="Times New Roman"/>
                <w:iCs/>
                <w:sz w:val="24"/>
                <w:szCs w:val="24"/>
              </w:rPr>
              <w:t xml:space="preserve">stebėtų </w:t>
            </w:r>
            <w:r>
              <w:rPr>
                <w:rFonts w:ascii="Times New Roman" w:hAnsi="Times New Roman" w:cs="Times New Roman"/>
                <w:iCs/>
                <w:sz w:val="24"/>
                <w:szCs w:val="24"/>
              </w:rPr>
              <w:t>pamokų ugdymosi tikslai visiems vienodi, todėl numatyt</w:t>
            </w:r>
            <w:r w:rsidR="00761CC9">
              <w:rPr>
                <w:rFonts w:ascii="Times New Roman" w:hAnsi="Times New Roman" w:cs="Times New Roman"/>
                <w:iCs/>
                <w:sz w:val="24"/>
                <w:szCs w:val="24"/>
              </w:rPr>
              <w:t>ą</w:t>
            </w:r>
            <w:r>
              <w:rPr>
                <w:rFonts w:ascii="Times New Roman" w:hAnsi="Times New Roman" w:cs="Times New Roman"/>
                <w:iCs/>
                <w:sz w:val="24"/>
                <w:szCs w:val="24"/>
              </w:rPr>
              <w:t xml:space="preserve"> tiksl</w:t>
            </w:r>
            <w:r w:rsidR="00761CC9">
              <w:rPr>
                <w:rFonts w:ascii="Times New Roman" w:hAnsi="Times New Roman" w:cs="Times New Roman"/>
                <w:iCs/>
                <w:sz w:val="24"/>
                <w:szCs w:val="24"/>
              </w:rPr>
              <w:t>ą</w:t>
            </w:r>
            <w:r>
              <w:rPr>
                <w:rFonts w:ascii="Times New Roman" w:hAnsi="Times New Roman" w:cs="Times New Roman"/>
                <w:iCs/>
                <w:sz w:val="24"/>
                <w:szCs w:val="24"/>
              </w:rPr>
              <w:t xml:space="preserve"> pasiekti kiekvienam mokiniui sunku, mokiniai neįtraukti į tikslo išsikėlimą, uždavinio formulavimą ir aptarimą.</w:t>
            </w:r>
          </w:p>
          <w:p w14:paraId="65029C6D" w14:textId="77777777" w:rsidR="00A354AB" w:rsidRDefault="00A354AB" w:rsidP="00D45C89">
            <w:pPr>
              <w:pStyle w:val="Sraopastraipa"/>
              <w:numPr>
                <w:ilvl w:val="0"/>
                <w:numId w:val="38"/>
              </w:numPr>
              <w:tabs>
                <w:tab w:val="left" w:pos="121"/>
              </w:tabs>
              <w:spacing w:after="0" w:line="240" w:lineRule="auto"/>
              <w:ind w:left="121" w:hanging="121"/>
              <w:jc w:val="both"/>
              <w:rPr>
                <w:rFonts w:ascii="Times New Roman" w:hAnsi="Times New Roman" w:cs="Times New Roman"/>
                <w:iCs/>
                <w:sz w:val="24"/>
                <w:szCs w:val="24"/>
              </w:rPr>
            </w:pPr>
            <w:r>
              <w:rPr>
                <w:rFonts w:ascii="Times New Roman" w:hAnsi="Times New Roman" w:cs="Times New Roman"/>
                <w:iCs/>
                <w:sz w:val="24"/>
                <w:szCs w:val="24"/>
              </w:rPr>
              <w:t>Pamokose vyravo tradicinė aplinka (suolai sustatyti eilėmis), kas nesudaro palankių sąlygų darbui grupėse.</w:t>
            </w:r>
          </w:p>
          <w:p w14:paraId="3037EDB8" w14:textId="7AA0AE09" w:rsidR="00A354AB" w:rsidRDefault="00A354AB" w:rsidP="00D45C89">
            <w:pPr>
              <w:pStyle w:val="Sraopastraipa"/>
              <w:numPr>
                <w:ilvl w:val="0"/>
                <w:numId w:val="38"/>
              </w:numPr>
              <w:tabs>
                <w:tab w:val="left" w:pos="121"/>
                <w:tab w:val="left" w:pos="900"/>
              </w:tabs>
              <w:spacing w:after="0" w:line="240" w:lineRule="auto"/>
              <w:ind w:left="121" w:hanging="121"/>
              <w:jc w:val="both"/>
              <w:rPr>
                <w:rFonts w:ascii="Times New Roman" w:hAnsi="Times New Roman" w:cs="Times New Roman"/>
                <w:iCs/>
                <w:sz w:val="24"/>
                <w:szCs w:val="24"/>
              </w:rPr>
            </w:pPr>
            <w:proofErr w:type="spellStart"/>
            <w:r>
              <w:rPr>
                <w:rFonts w:ascii="Times New Roman" w:hAnsi="Times New Roman" w:cs="Times New Roman"/>
                <w:iCs/>
                <w:sz w:val="24"/>
                <w:szCs w:val="24"/>
              </w:rPr>
              <w:t>Pastoliavimas</w:t>
            </w:r>
            <w:proofErr w:type="spellEnd"/>
            <w:r>
              <w:rPr>
                <w:rFonts w:ascii="Times New Roman" w:hAnsi="Times New Roman" w:cs="Times New Roman"/>
                <w:iCs/>
                <w:sz w:val="24"/>
                <w:szCs w:val="24"/>
              </w:rPr>
              <w:t xml:space="preserve"> kaip stiprusis pamokos aspektas išskirtas d</w:t>
            </w:r>
            <w:r w:rsidR="009C462A">
              <w:rPr>
                <w:rFonts w:ascii="Times New Roman" w:hAnsi="Times New Roman" w:cs="Times New Roman"/>
                <w:iCs/>
                <w:sz w:val="24"/>
                <w:szCs w:val="24"/>
              </w:rPr>
              <w:t>alyje (32 proc.) stebėtų ugdymo</w:t>
            </w:r>
            <w:r>
              <w:rPr>
                <w:rFonts w:ascii="Times New Roman" w:hAnsi="Times New Roman" w:cs="Times New Roman"/>
                <w:iCs/>
                <w:sz w:val="24"/>
                <w:szCs w:val="24"/>
              </w:rPr>
              <w:t xml:space="preserve"> veiklų</w:t>
            </w:r>
            <w:r w:rsidR="00761CC9">
              <w:rPr>
                <w:rFonts w:ascii="Times New Roman" w:hAnsi="Times New Roman" w:cs="Times New Roman"/>
                <w:iCs/>
                <w:sz w:val="24"/>
                <w:szCs w:val="24"/>
              </w:rPr>
              <w:t>,</w:t>
            </w:r>
            <w:r>
              <w:rPr>
                <w:rFonts w:ascii="Times New Roman" w:hAnsi="Times New Roman" w:cs="Times New Roman"/>
                <w:iCs/>
                <w:sz w:val="24"/>
                <w:szCs w:val="24"/>
              </w:rPr>
              <w:t xml:space="preserve"> </w:t>
            </w:r>
            <w:r w:rsidR="00761CC9">
              <w:rPr>
                <w:rFonts w:ascii="Times New Roman" w:hAnsi="Times New Roman" w:cs="Times New Roman"/>
                <w:iCs/>
                <w:sz w:val="24"/>
                <w:szCs w:val="24"/>
              </w:rPr>
              <w:t>p</w:t>
            </w:r>
            <w:r>
              <w:rPr>
                <w:rFonts w:ascii="Times New Roman" w:hAnsi="Times New Roman" w:cs="Times New Roman"/>
                <w:iCs/>
                <w:sz w:val="24"/>
                <w:szCs w:val="24"/>
              </w:rPr>
              <w:t>avienėse (13 proc.) ugdomosiose veiklose</w:t>
            </w:r>
            <w:r w:rsidR="00761CC9">
              <w:rPr>
                <w:rFonts w:ascii="Times New Roman" w:hAnsi="Times New Roman" w:cs="Times New Roman"/>
                <w:iCs/>
                <w:sz w:val="24"/>
                <w:szCs w:val="24"/>
              </w:rPr>
              <w:t xml:space="preserve"> tai</w:t>
            </w:r>
            <w:r>
              <w:rPr>
                <w:rFonts w:ascii="Times New Roman" w:hAnsi="Times New Roman" w:cs="Times New Roman"/>
                <w:iCs/>
                <w:sz w:val="24"/>
                <w:szCs w:val="24"/>
              </w:rPr>
              <w:t xml:space="preserve"> išskirta kaip tobulintinas aspektas.</w:t>
            </w:r>
          </w:p>
          <w:p w14:paraId="6CA789CD" w14:textId="5E071095" w:rsidR="00A354AB" w:rsidRDefault="00A354AB" w:rsidP="00D45C89">
            <w:pPr>
              <w:pStyle w:val="Sraopastraipa"/>
              <w:numPr>
                <w:ilvl w:val="0"/>
                <w:numId w:val="38"/>
              </w:numPr>
              <w:tabs>
                <w:tab w:val="left" w:pos="204"/>
                <w:tab w:val="left" w:pos="456"/>
              </w:tabs>
              <w:spacing w:after="0" w:line="240" w:lineRule="auto"/>
              <w:ind w:left="121" w:hanging="121"/>
              <w:jc w:val="both"/>
              <w:rPr>
                <w:rFonts w:ascii="Times New Roman" w:hAnsi="Times New Roman" w:cs="Times New Roman"/>
                <w:iCs/>
                <w:sz w:val="24"/>
                <w:szCs w:val="24"/>
              </w:rPr>
            </w:pPr>
            <w:r>
              <w:rPr>
                <w:rFonts w:ascii="Times New Roman" w:hAnsi="Times New Roman" w:cs="Times New Roman"/>
                <w:iCs/>
                <w:sz w:val="24"/>
                <w:szCs w:val="24"/>
              </w:rPr>
              <w:t xml:space="preserve">Dalyje (39 proc.) pamokų </w:t>
            </w:r>
            <w:r w:rsidR="00761CC9">
              <w:rPr>
                <w:rFonts w:ascii="Times New Roman" w:hAnsi="Times New Roman" w:cs="Times New Roman"/>
                <w:iCs/>
                <w:sz w:val="24"/>
                <w:szCs w:val="24"/>
              </w:rPr>
              <w:t>tinkamų s</w:t>
            </w:r>
            <w:r w:rsidR="00761CC9" w:rsidRPr="00726173">
              <w:rPr>
                <w:rFonts w:ascii="Times New Roman" w:hAnsi="Times New Roman" w:cs="Times New Roman"/>
                <w:iCs/>
                <w:sz w:val="24"/>
                <w:szCs w:val="24"/>
              </w:rPr>
              <w:t>ąlygų supratimui ir giliam mokymuisi sudarymas</w:t>
            </w:r>
            <w:r w:rsidR="00761CC9">
              <w:rPr>
                <w:rFonts w:ascii="Times New Roman" w:hAnsi="Times New Roman" w:cs="Times New Roman"/>
                <w:iCs/>
                <w:sz w:val="24"/>
                <w:szCs w:val="24"/>
              </w:rPr>
              <w:t xml:space="preserve"> </w:t>
            </w:r>
            <w:r>
              <w:rPr>
                <w:rFonts w:ascii="Times New Roman" w:hAnsi="Times New Roman" w:cs="Times New Roman"/>
                <w:iCs/>
                <w:sz w:val="24"/>
                <w:szCs w:val="24"/>
              </w:rPr>
              <w:t>fiksuotas stiprus aspektas. Mokytojai parenka</w:t>
            </w:r>
            <w:r w:rsidR="0073657D">
              <w:rPr>
                <w:rFonts w:ascii="Times New Roman" w:hAnsi="Times New Roman" w:cs="Times New Roman"/>
                <w:iCs/>
                <w:sz w:val="24"/>
                <w:szCs w:val="24"/>
              </w:rPr>
              <w:t xml:space="preserve"> </w:t>
            </w:r>
            <w:r>
              <w:rPr>
                <w:rFonts w:ascii="Times New Roman" w:hAnsi="Times New Roman" w:cs="Times New Roman"/>
                <w:iCs/>
                <w:sz w:val="24"/>
                <w:szCs w:val="24"/>
              </w:rPr>
              <w:t>tinkamas priemones, kurios skatina mokinius įsitraukti į mokymosi procesą.</w:t>
            </w:r>
          </w:p>
          <w:p w14:paraId="75F7784A" w14:textId="5013FC9E" w:rsidR="00A354AB" w:rsidRPr="00E611EF" w:rsidRDefault="00A354AB" w:rsidP="00D45C89">
            <w:pPr>
              <w:pStyle w:val="Sraopastraipa"/>
              <w:numPr>
                <w:ilvl w:val="0"/>
                <w:numId w:val="38"/>
              </w:numPr>
              <w:tabs>
                <w:tab w:val="left" w:pos="121"/>
              </w:tabs>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 xml:space="preserve">Stebėtose pamokose parama dažniausiai teikiama mokiniams, kurie susiduria su mokymosi, išmokimo kliūtimis. Gabesni mokiniai turi laukti, kol kiti padarys užduotis, taip neišnaudoja savo mokymosi potencialo. Lėčiau besimokantys mokiniai raginami dirbti greičiau, kas galimai gali trukdyti iki galo </w:t>
            </w:r>
            <w:r w:rsidR="00761CC9">
              <w:rPr>
                <w:rFonts w:ascii="Times New Roman" w:hAnsi="Times New Roman" w:cs="Times New Roman"/>
                <w:iCs/>
                <w:sz w:val="24"/>
                <w:szCs w:val="24"/>
              </w:rPr>
              <w:t xml:space="preserve">suvokti </w:t>
            </w:r>
            <w:r>
              <w:rPr>
                <w:rFonts w:ascii="Times New Roman" w:hAnsi="Times New Roman" w:cs="Times New Roman"/>
                <w:iCs/>
                <w:sz w:val="24"/>
                <w:szCs w:val="24"/>
              </w:rPr>
              <w:t>mokomąją medžiagą.</w:t>
            </w:r>
          </w:p>
          <w:p w14:paraId="31CEA4E5" w14:textId="29CF2718" w:rsidR="00A354AB" w:rsidRDefault="00A354AB" w:rsidP="00D45C89">
            <w:pPr>
              <w:pStyle w:val="Sraopastraipa"/>
              <w:numPr>
                <w:ilvl w:val="0"/>
                <w:numId w:val="39"/>
              </w:numPr>
              <w:spacing w:after="0" w:line="240" w:lineRule="auto"/>
              <w:ind w:left="121" w:hanging="142"/>
              <w:jc w:val="both"/>
              <w:rPr>
                <w:rFonts w:ascii="Times New Roman" w:hAnsi="Times New Roman" w:cs="Times New Roman"/>
                <w:iCs/>
                <w:sz w:val="24"/>
                <w:szCs w:val="24"/>
              </w:rPr>
            </w:pPr>
            <w:r w:rsidRPr="00230D2B">
              <w:rPr>
                <w:rFonts w:ascii="Times New Roman" w:hAnsi="Times New Roman" w:cs="Times New Roman"/>
                <w:iCs/>
                <w:sz w:val="24"/>
                <w:szCs w:val="24"/>
              </w:rPr>
              <w:t xml:space="preserve">Salantų gimnazijos 2021–2022 </w:t>
            </w:r>
            <w:r w:rsidR="00E611EF">
              <w:rPr>
                <w:rFonts w:ascii="Times New Roman" w:hAnsi="Times New Roman" w:cs="Times New Roman"/>
                <w:iCs/>
                <w:sz w:val="24"/>
                <w:szCs w:val="24"/>
              </w:rPr>
              <w:t>ir 2022–2023 m. m.</w:t>
            </w:r>
            <w:r w:rsidRPr="00230D2B">
              <w:rPr>
                <w:rFonts w:ascii="Times New Roman" w:hAnsi="Times New Roman" w:cs="Times New Roman"/>
                <w:iCs/>
                <w:sz w:val="24"/>
                <w:szCs w:val="24"/>
              </w:rPr>
              <w:t xml:space="preserve"> ugdymo plane nurodyta, kad individualus ugdymo planas rengiamas: besimokančia</w:t>
            </w:r>
            <w:r w:rsidR="00566A75">
              <w:rPr>
                <w:rFonts w:ascii="Times New Roman" w:hAnsi="Times New Roman" w:cs="Times New Roman"/>
                <w:iCs/>
                <w:sz w:val="24"/>
                <w:szCs w:val="24"/>
              </w:rPr>
              <w:t>ja</w:t>
            </w:r>
            <w:r w:rsidRPr="00230D2B">
              <w:rPr>
                <w:rFonts w:ascii="Times New Roman" w:hAnsi="Times New Roman" w:cs="Times New Roman"/>
                <w:iCs/>
                <w:sz w:val="24"/>
                <w:szCs w:val="24"/>
              </w:rPr>
              <w:t xml:space="preserve">m pagal vidurinio ugdymo programą, mokiniui, turinčiam </w:t>
            </w:r>
            <w:r w:rsidR="00566A75">
              <w:rPr>
                <w:rFonts w:ascii="Times New Roman" w:hAnsi="Times New Roman" w:cs="Times New Roman"/>
                <w:iCs/>
                <w:sz w:val="24"/>
                <w:szCs w:val="24"/>
              </w:rPr>
              <w:t>SUP</w:t>
            </w:r>
            <w:r w:rsidRPr="00230D2B">
              <w:rPr>
                <w:rFonts w:ascii="Times New Roman" w:hAnsi="Times New Roman" w:cs="Times New Roman"/>
                <w:iCs/>
                <w:sz w:val="24"/>
                <w:szCs w:val="24"/>
              </w:rPr>
              <w:t>, mokiniui</w:t>
            </w:r>
            <w:r w:rsidR="00566A75">
              <w:rPr>
                <w:rFonts w:ascii="Times New Roman" w:hAnsi="Times New Roman" w:cs="Times New Roman"/>
                <w:iCs/>
                <w:sz w:val="24"/>
                <w:szCs w:val="24"/>
              </w:rPr>
              <w:t>,</w:t>
            </w:r>
            <w:r w:rsidRPr="00230D2B">
              <w:rPr>
                <w:rFonts w:ascii="Times New Roman" w:hAnsi="Times New Roman" w:cs="Times New Roman"/>
                <w:iCs/>
                <w:sz w:val="24"/>
                <w:szCs w:val="24"/>
              </w:rPr>
              <w:t xml:space="preserve"> mokomam namie, mokiniui</w:t>
            </w:r>
            <w:r w:rsidR="00566A75">
              <w:rPr>
                <w:rFonts w:ascii="Times New Roman" w:hAnsi="Times New Roman" w:cs="Times New Roman"/>
                <w:iCs/>
                <w:sz w:val="24"/>
                <w:szCs w:val="24"/>
              </w:rPr>
              <w:t>,</w:t>
            </w:r>
            <w:r w:rsidRPr="00230D2B">
              <w:rPr>
                <w:rFonts w:ascii="Times New Roman" w:hAnsi="Times New Roman" w:cs="Times New Roman"/>
                <w:iCs/>
                <w:sz w:val="24"/>
                <w:szCs w:val="24"/>
              </w:rPr>
              <w:t xml:space="preserve"> atvykusiam iš užsienio.</w:t>
            </w:r>
            <w:r>
              <w:rPr>
                <w:rFonts w:ascii="Times New Roman" w:hAnsi="Times New Roman" w:cs="Times New Roman"/>
                <w:iCs/>
                <w:sz w:val="24"/>
                <w:szCs w:val="24"/>
              </w:rPr>
              <w:t xml:space="preserve"> </w:t>
            </w:r>
          </w:p>
          <w:p w14:paraId="5F98C253" w14:textId="0B1B9A90" w:rsidR="00A354AB" w:rsidRPr="003639FF" w:rsidRDefault="00A354AB" w:rsidP="00D45C89">
            <w:pPr>
              <w:pStyle w:val="Sraopastraipa"/>
              <w:numPr>
                <w:ilvl w:val="0"/>
                <w:numId w:val="39"/>
              </w:numPr>
              <w:spacing w:after="0" w:line="240" w:lineRule="auto"/>
              <w:ind w:left="121" w:hanging="142"/>
              <w:jc w:val="both"/>
              <w:rPr>
                <w:rFonts w:ascii="Times New Roman" w:hAnsi="Times New Roman" w:cs="Times New Roman"/>
                <w:iCs/>
                <w:sz w:val="24"/>
                <w:szCs w:val="24"/>
              </w:rPr>
            </w:pPr>
            <w:r w:rsidRPr="00DE2507">
              <w:rPr>
                <w:rFonts w:ascii="Times New Roman" w:hAnsi="Times New Roman" w:cs="Times New Roman"/>
                <w:iCs/>
                <w:sz w:val="24"/>
                <w:szCs w:val="24"/>
              </w:rPr>
              <w:t xml:space="preserve">NŠA tyrimo teiginys </w:t>
            </w:r>
            <w:r w:rsidR="00566A75">
              <w:rPr>
                <w:rFonts w:ascii="Times New Roman" w:hAnsi="Times New Roman" w:cs="Times New Roman"/>
                <w:iCs/>
                <w:sz w:val="24"/>
                <w:szCs w:val="24"/>
              </w:rPr>
              <w:t>„</w:t>
            </w:r>
            <w:r w:rsidRPr="00DE2507">
              <w:rPr>
                <w:rFonts w:ascii="Times New Roman" w:hAnsi="Times New Roman" w:cs="Times New Roman"/>
                <w:iCs/>
                <w:sz w:val="24"/>
                <w:szCs w:val="24"/>
              </w:rPr>
              <w:t>Mūsų mokykloje yra numatytos pagalbos priemonės grįžusių emigrantų ir imigrantų vaikams“ įvertintas teigiamai beveik visų (93 proc.) pedagogų. Dauguma (84 proc.) pedagogų teigiamai įvertino teiginį „Mūsų mokykloje yra gera pagalbos mokiniui, atėjusiam iš kitos mokyklos, sistema</w:t>
            </w:r>
            <w:r w:rsidR="00AB0F02">
              <w:rPr>
                <w:rFonts w:ascii="Times New Roman" w:hAnsi="Times New Roman" w:cs="Times New Roman"/>
                <w:iCs/>
                <w:sz w:val="24"/>
                <w:szCs w:val="24"/>
              </w:rPr>
              <w:t>“</w:t>
            </w:r>
            <w:r w:rsidRPr="00DE2507">
              <w:rPr>
                <w:rFonts w:ascii="Times New Roman" w:hAnsi="Times New Roman" w:cs="Times New Roman"/>
                <w:iCs/>
                <w:sz w:val="24"/>
                <w:szCs w:val="24"/>
              </w:rPr>
              <w:t>.</w:t>
            </w:r>
          </w:p>
          <w:p w14:paraId="0263E1E4" w14:textId="008C9B73" w:rsidR="00A354AB" w:rsidRDefault="00A354AB" w:rsidP="00D45C89">
            <w:pPr>
              <w:pStyle w:val="Sraopastraipa"/>
              <w:numPr>
                <w:ilvl w:val="0"/>
                <w:numId w:val="39"/>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 xml:space="preserve">Sudarant ir įgyvendinant individualų ugdymo planą bendradarbiauja klasės vadovas, mokiniai, mokytojai, mokinių tėvai. SUP </w:t>
            </w:r>
            <w:r w:rsidR="00E37B7E">
              <w:rPr>
                <w:rFonts w:ascii="Times New Roman" w:hAnsi="Times New Roman" w:cs="Times New Roman"/>
                <w:iCs/>
                <w:sz w:val="24"/>
                <w:szCs w:val="24"/>
              </w:rPr>
              <w:t xml:space="preserve">turinčiam </w:t>
            </w:r>
            <w:r>
              <w:rPr>
                <w:rFonts w:ascii="Times New Roman" w:hAnsi="Times New Roman" w:cs="Times New Roman"/>
                <w:iCs/>
                <w:sz w:val="24"/>
                <w:szCs w:val="24"/>
              </w:rPr>
              <w:lastRenderedPageBreak/>
              <w:t>mokiniui, sudarant individualų ugdymosi ir pagalbos planą, paskiriamas koordinuojantis asmuo, kuris į plano rengimą įtraukia mokytojus, pagalbos mokiniui specialistus, mokinius, mokinių tėvus (globėjus). Individuali</w:t>
            </w:r>
            <w:r w:rsidR="00E37B7E">
              <w:rPr>
                <w:rFonts w:ascii="Times New Roman" w:hAnsi="Times New Roman" w:cs="Times New Roman"/>
                <w:iCs/>
                <w:sz w:val="24"/>
                <w:szCs w:val="24"/>
              </w:rPr>
              <w:t>ems</w:t>
            </w:r>
            <w:r>
              <w:rPr>
                <w:rFonts w:ascii="Times New Roman" w:hAnsi="Times New Roman" w:cs="Times New Roman"/>
                <w:iCs/>
                <w:sz w:val="24"/>
                <w:szCs w:val="24"/>
              </w:rPr>
              <w:t xml:space="preserve"> ugdymo plan</w:t>
            </w:r>
            <w:r w:rsidR="00E37B7E">
              <w:rPr>
                <w:rFonts w:ascii="Times New Roman" w:hAnsi="Times New Roman" w:cs="Times New Roman"/>
                <w:iCs/>
                <w:sz w:val="24"/>
                <w:szCs w:val="24"/>
              </w:rPr>
              <w:t>ams</w:t>
            </w:r>
            <w:r>
              <w:rPr>
                <w:rFonts w:ascii="Times New Roman" w:hAnsi="Times New Roman" w:cs="Times New Roman"/>
                <w:iCs/>
                <w:sz w:val="24"/>
                <w:szCs w:val="24"/>
              </w:rPr>
              <w:t xml:space="preserve"> įgyvendin</w:t>
            </w:r>
            <w:r w:rsidR="00E37B7E">
              <w:rPr>
                <w:rFonts w:ascii="Times New Roman" w:hAnsi="Times New Roman" w:cs="Times New Roman"/>
                <w:iCs/>
                <w:sz w:val="24"/>
                <w:szCs w:val="24"/>
              </w:rPr>
              <w:t>t</w:t>
            </w:r>
            <w:r>
              <w:rPr>
                <w:rFonts w:ascii="Times New Roman" w:hAnsi="Times New Roman" w:cs="Times New Roman"/>
                <w:iCs/>
                <w:sz w:val="24"/>
                <w:szCs w:val="24"/>
              </w:rPr>
              <w:t>i sudaromi tvarkaraščiai, kurie dera su klasės, kurioje mokosi mokinys</w:t>
            </w:r>
            <w:r w:rsidR="00E37B7E">
              <w:rPr>
                <w:rFonts w:ascii="Times New Roman" w:hAnsi="Times New Roman" w:cs="Times New Roman"/>
                <w:iCs/>
                <w:sz w:val="24"/>
                <w:szCs w:val="24"/>
              </w:rPr>
              <w:t>,</w:t>
            </w:r>
            <w:r>
              <w:rPr>
                <w:rFonts w:ascii="Times New Roman" w:hAnsi="Times New Roman" w:cs="Times New Roman"/>
                <w:iCs/>
                <w:sz w:val="24"/>
                <w:szCs w:val="24"/>
              </w:rPr>
              <w:t xml:space="preserve"> tvarkaraščiu. </w:t>
            </w:r>
            <w:r w:rsidR="00E37B7E">
              <w:rPr>
                <w:rFonts w:ascii="Times New Roman" w:hAnsi="Times New Roman" w:cs="Times New Roman"/>
                <w:iCs/>
                <w:sz w:val="24"/>
                <w:szCs w:val="24"/>
              </w:rPr>
              <w:t>I</w:t>
            </w:r>
            <w:r>
              <w:rPr>
                <w:rFonts w:ascii="Times New Roman" w:hAnsi="Times New Roman" w:cs="Times New Roman"/>
                <w:iCs/>
                <w:sz w:val="24"/>
                <w:szCs w:val="24"/>
              </w:rPr>
              <w:t xml:space="preserve">š užsienio </w:t>
            </w:r>
            <w:r w:rsidR="00E37B7E">
              <w:rPr>
                <w:rFonts w:ascii="Times New Roman" w:hAnsi="Times New Roman" w:cs="Times New Roman"/>
                <w:iCs/>
                <w:sz w:val="24"/>
                <w:szCs w:val="24"/>
              </w:rPr>
              <w:t xml:space="preserve">atvykusiam mokiniui </w:t>
            </w:r>
            <w:r>
              <w:rPr>
                <w:rFonts w:ascii="Times New Roman" w:hAnsi="Times New Roman" w:cs="Times New Roman"/>
                <w:iCs/>
                <w:sz w:val="24"/>
                <w:szCs w:val="24"/>
              </w:rPr>
              <w:t>individualiame ugdymo plane gali būti numatytas ir pamokų skaičiaus perskirstymas tarp dalykų, atsižvelgiant į mokinio pasiekimus</w:t>
            </w:r>
            <w:r w:rsidR="00E37B7E">
              <w:rPr>
                <w:rFonts w:ascii="Times New Roman" w:hAnsi="Times New Roman" w:cs="Times New Roman"/>
                <w:iCs/>
                <w:sz w:val="24"/>
                <w:szCs w:val="24"/>
              </w:rPr>
              <w:t>, p</w:t>
            </w:r>
            <w:r>
              <w:rPr>
                <w:rFonts w:ascii="Times New Roman" w:hAnsi="Times New Roman" w:cs="Times New Roman"/>
                <w:iCs/>
                <w:sz w:val="24"/>
                <w:szCs w:val="24"/>
              </w:rPr>
              <w:t>vz.</w:t>
            </w:r>
            <w:r w:rsidR="00E37B7E">
              <w:rPr>
                <w:rFonts w:ascii="Times New Roman" w:hAnsi="Times New Roman" w:cs="Times New Roman"/>
                <w:iCs/>
                <w:sz w:val="24"/>
                <w:szCs w:val="24"/>
              </w:rPr>
              <w:t>,</w:t>
            </w:r>
            <w:r>
              <w:rPr>
                <w:rFonts w:ascii="Times New Roman" w:hAnsi="Times New Roman" w:cs="Times New Roman"/>
                <w:iCs/>
                <w:sz w:val="24"/>
                <w:szCs w:val="24"/>
              </w:rPr>
              <w:t xml:space="preserve"> nesimokyti kurį laiką anglų k., šias pamokas skirti lietuvių k. tobulin</w:t>
            </w:r>
            <w:r w:rsidR="00E37B7E">
              <w:rPr>
                <w:rFonts w:ascii="Times New Roman" w:hAnsi="Times New Roman" w:cs="Times New Roman"/>
                <w:iCs/>
                <w:sz w:val="24"/>
                <w:szCs w:val="24"/>
              </w:rPr>
              <w:t>t</w:t>
            </w:r>
            <w:r>
              <w:rPr>
                <w:rFonts w:ascii="Times New Roman" w:hAnsi="Times New Roman" w:cs="Times New Roman"/>
                <w:iCs/>
                <w:sz w:val="24"/>
                <w:szCs w:val="24"/>
              </w:rPr>
              <w:t>i. Šios nuostatos atspindi įtraukiojo ugdymo požymius.</w:t>
            </w:r>
          </w:p>
          <w:p w14:paraId="31E312ED" w14:textId="2D34387C" w:rsidR="00A354AB" w:rsidRDefault="00A354AB" w:rsidP="00D45C89">
            <w:pPr>
              <w:pStyle w:val="Sraopastraipa"/>
              <w:numPr>
                <w:ilvl w:val="0"/>
                <w:numId w:val="39"/>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Ugdymo plane kiekvienam mokiniui, atvykusiam iš užsienio, numatyta skirti individualų adaptaci</w:t>
            </w:r>
            <w:r w:rsidR="00E37B7E">
              <w:rPr>
                <w:rFonts w:ascii="Times New Roman" w:hAnsi="Times New Roman" w:cs="Times New Roman"/>
                <w:iCs/>
                <w:sz w:val="24"/>
                <w:szCs w:val="24"/>
              </w:rPr>
              <w:t>jos</w:t>
            </w:r>
            <w:r>
              <w:rPr>
                <w:rFonts w:ascii="Times New Roman" w:hAnsi="Times New Roman" w:cs="Times New Roman"/>
                <w:iCs/>
                <w:sz w:val="24"/>
                <w:szCs w:val="24"/>
              </w:rPr>
              <w:t xml:space="preserve"> laikotarpį. Į adaptacijos laikotarpio valdymą įtraukiama VGK. Rekomenduojama stebėti individualią mokinio pažangą. Adaptacijos laiko pabaigą konstatuoja gimnazija, atsižvelgdama į tai, kaip mokiniui sekasi adaptuotis. </w:t>
            </w:r>
          </w:p>
          <w:p w14:paraId="6F59ECE1" w14:textId="0D9DB0AE" w:rsidR="00A354AB" w:rsidRDefault="00A354AB" w:rsidP="00D45C89">
            <w:pPr>
              <w:pStyle w:val="Sraopastraipa"/>
              <w:numPr>
                <w:ilvl w:val="0"/>
                <w:numId w:val="39"/>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VGK</w:t>
            </w:r>
            <w:r w:rsidRPr="003C7E69">
              <w:rPr>
                <w:rFonts w:ascii="Times New Roman" w:hAnsi="Times New Roman" w:cs="Times New Roman"/>
                <w:iCs/>
                <w:sz w:val="24"/>
                <w:szCs w:val="24"/>
              </w:rPr>
              <w:t xml:space="preserve"> 2021 m. </w:t>
            </w:r>
            <w:r>
              <w:rPr>
                <w:rFonts w:ascii="Times New Roman" w:hAnsi="Times New Roman" w:cs="Times New Roman"/>
                <w:iCs/>
                <w:sz w:val="24"/>
                <w:szCs w:val="24"/>
              </w:rPr>
              <w:t>v</w:t>
            </w:r>
            <w:r w:rsidRPr="003C7E69">
              <w:rPr>
                <w:rFonts w:ascii="Times New Roman" w:hAnsi="Times New Roman" w:cs="Times New Roman"/>
                <w:iCs/>
                <w:sz w:val="24"/>
                <w:szCs w:val="24"/>
              </w:rPr>
              <w:t>eiklos plan</w:t>
            </w:r>
            <w:r>
              <w:rPr>
                <w:rFonts w:ascii="Times New Roman" w:hAnsi="Times New Roman" w:cs="Times New Roman"/>
                <w:iCs/>
                <w:sz w:val="24"/>
                <w:szCs w:val="24"/>
              </w:rPr>
              <w:t xml:space="preserve">e numatyta </w:t>
            </w:r>
            <w:r w:rsidR="00AB0F02">
              <w:rPr>
                <w:rFonts w:ascii="Times New Roman" w:hAnsi="Times New Roman" w:cs="Times New Roman"/>
                <w:iCs/>
                <w:sz w:val="24"/>
                <w:szCs w:val="24"/>
              </w:rPr>
              <w:t>2 kartus per metus organizuoti SUP</w:t>
            </w:r>
            <w:r w:rsidRPr="009517BA">
              <w:rPr>
                <w:rFonts w:ascii="Times New Roman" w:hAnsi="Times New Roman" w:cs="Times New Roman"/>
                <w:iCs/>
                <w:sz w:val="24"/>
                <w:szCs w:val="24"/>
              </w:rPr>
              <w:t xml:space="preserve"> turinčių mokinių pasiekimų analiz</w:t>
            </w:r>
            <w:r>
              <w:rPr>
                <w:rFonts w:ascii="Times New Roman" w:hAnsi="Times New Roman" w:cs="Times New Roman"/>
                <w:iCs/>
                <w:sz w:val="24"/>
                <w:szCs w:val="24"/>
              </w:rPr>
              <w:t>ę. Plane numatyti atsakingi asmenys.</w:t>
            </w:r>
          </w:p>
          <w:p w14:paraId="67E16B52" w14:textId="72209CD4" w:rsidR="00A354AB" w:rsidRDefault="00A354AB" w:rsidP="00D45C89">
            <w:pPr>
              <w:pStyle w:val="Sraopastraipa"/>
              <w:numPr>
                <w:ilvl w:val="0"/>
                <w:numId w:val="39"/>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 xml:space="preserve">Pokalbio su VGK nariais metu buvo išsakyta mintis, kad </w:t>
            </w:r>
            <w:r w:rsidR="00E37B7E">
              <w:rPr>
                <w:rFonts w:ascii="Times New Roman" w:hAnsi="Times New Roman" w:cs="Times New Roman"/>
                <w:iCs/>
                <w:sz w:val="24"/>
                <w:szCs w:val="24"/>
              </w:rPr>
              <w:t>SUP</w:t>
            </w:r>
            <w:r>
              <w:rPr>
                <w:rFonts w:ascii="Times New Roman" w:hAnsi="Times New Roman" w:cs="Times New Roman"/>
                <w:iCs/>
                <w:sz w:val="24"/>
                <w:szCs w:val="24"/>
              </w:rPr>
              <w:t xml:space="preserve"> turintys mokiniai</w:t>
            </w:r>
            <w:r w:rsidRPr="00D54CDA">
              <w:rPr>
                <w:rFonts w:ascii="Times New Roman" w:hAnsi="Times New Roman" w:cs="Times New Roman"/>
                <w:iCs/>
                <w:sz w:val="24"/>
                <w:szCs w:val="24"/>
              </w:rPr>
              <w:t xml:space="preserve"> po pusmečio įsivertina</w:t>
            </w:r>
            <w:r>
              <w:rPr>
                <w:rFonts w:ascii="Times New Roman" w:hAnsi="Times New Roman" w:cs="Times New Roman"/>
                <w:iCs/>
                <w:sz w:val="24"/>
                <w:szCs w:val="24"/>
              </w:rPr>
              <w:t>, pildo VIP lapus, refle</w:t>
            </w:r>
            <w:r w:rsidR="00AB0F02">
              <w:rPr>
                <w:rFonts w:ascii="Times New Roman" w:hAnsi="Times New Roman" w:cs="Times New Roman"/>
                <w:iCs/>
                <w:sz w:val="24"/>
                <w:szCs w:val="24"/>
              </w:rPr>
              <w:t>ktuoja apie sėkmes ir nesėkmes.</w:t>
            </w:r>
            <w:r>
              <w:rPr>
                <w:rFonts w:ascii="Times New Roman" w:hAnsi="Times New Roman" w:cs="Times New Roman"/>
                <w:iCs/>
                <w:sz w:val="24"/>
                <w:szCs w:val="24"/>
              </w:rPr>
              <w:t xml:space="preserve"> Spec. pedagogė kalbasi su mokytojais ir mokinių tėvais apie mokinių pasiekimus.</w:t>
            </w:r>
          </w:p>
          <w:p w14:paraId="4DDF2518" w14:textId="682D575E" w:rsidR="00A354AB" w:rsidRDefault="00A354AB" w:rsidP="00D45C89">
            <w:pPr>
              <w:pStyle w:val="Sraopastraipa"/>
              <w:numPr>
                <w:ilvl w:val="0"/>
                <w:numId w:val="39"/>
              </w:numPr>
              <w:spacing w:after="0" w:line="240" w:lineRule="auto"/>
              <w:ind w:left="121" w:hanging="121"/>
              <w:jc w:val="both"/>
              <w:rPr>
                <w:rFonts w:ascii="Times New Roman" w:hAnsi="Times New Roman" w:cs="Times New Roman"/>
                <w:iCs/>
                <w:sz w:val="24"/>
                <w:szCs w:val="24"/>
              </w:rPr>
            </w:pPr>
            <w:r>
              <w:rPr>
                <w:rFonts w:ascii="Times New Roman" w:hAnsi="Times New Roman" w:cs="Times New Roman"/>
                <w:iCs/>
                <w:sz w:val="24"/>
                <w:szCs w:val="24"/>
              </w:rPr>
              <w:t>Konsultacijos su mokymosi sunkumais susiduriantiems mokiniams vyksta nesistemingai. Pokalbyje su Metodine taryba buvo paminėta, kad mokytojai siūlo konsultacijas mokiniui, tariamasi su mokiniu dėl konsultacijų poreikio.</w:t>
            </w:r>
            <w:r>
              <w:t xml:space="preserve"> </w:t>
            </w:r>
            <w:r w:rsidRPr="00B60EF8">
              <w:rPr>
                <w:rFonts w:ascii="Times New Roman" w:hAnsi="Times New Roman" w:cs="Times New Roman"/>
                <w:iCs/>
                <w:sz w:val="24"/>
                <w:szCs w:val="24"/>
              </w:rPr>
              <w:t>Suderintas trumpalaikių konsultacijų laikas su mokiniu fiksuojamas kaip faktas.</w:t>
            </w:r>
          </w:p>
          <w:p w14:paraId="54F0FD79" w14:textId="135EE7C5" w:rsidR="00A354AB" w:rsidRDefault="00F31B5D" w:rsidP="00D45C89">
            <w:pPr>
              <w:pStyle w:val="Sraopastraipa"/>
              <w:numPr>
                <w:ilvl w:val="0"/>
                <w:numId w:val="39"/>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 xml:space="preserve">Gimnazijos </w:t>
            </w:r>
            <w:r w:rsidRPr="00F31B5D">
              <w:rPr>
                <w:rFonts w:ascii="Times New Roman" w:hAnsi="Times New Roman" w:cs="Times New Roman"/>
                <w:iCs/>
                <w:sz w:val="24"/>
                <w:szCs w:val="24"/>
              </w:rPr>
              <w:t>taryboje</w:t>
            </w:r>
            <w:r w:rsidR="00ED1F63" w:rsidRPr="00F31B5D">
              <w:rPr>
                <w:rFonts w:ascii="Times New Roman" w:hAnsi="Times New Roman" w:cs="Times New Roman"/>
                <w:iCs/>
                <w:sz w:val="24"/>
                <w:szCs w:val="24"/>
              </w:rPr>
              <w:t xml:space="preserve"> buvo</w:t>
            </w:r>
            <w:r w:rsidR="00ED1F63">
              <w:rPr>
                <w:rFonts w:ascii="Times New Roman" w:hAnsi="Times New Roman" w:cs="Times New Roman"/>
                <w:iCs/>
                <w:sz w:val="24"/>
                <w:szCs w:val="24"/>
              </w:rPr>
              <w:t xml:space="preserve"> </w:t>
            </w:r>
            <w:r>
              <w:rPr>
                <w:rFonts w:ascii="Times New Roman" w:hAnsi="Times New Roman" w:cs="Times New Roman"/>
                <w:iCs/>
                <w:sz w:val="24"/>
                <w:szCs w:val="24"/>
              </w:rPr>
              <w:t>išsakyta mintis:</w:t>
            </w:r>
            <w:r w:rsidR="00A354AB" w:rsidRPr="00DE64CC">
              <w:rPr>
                <w:rFonts w:ascii="Times New Roman" w:hAnsi="Times New Roman" w:cs="Times New Roman"/>
                <w:iCs/>
                <w:sz w:val="24"/>
                <w:szCs w:val="24"/>
              </w:rPr>
              <w:t xml:space="preserve"> „Konsultacijų tvarkaraščio nėra, reikia derinti su mokytoju individualiai“.</w:t>
            </w:r>
          </w:p>
          <w:p w14:paraId="361860EE" w14:textId="3C3D95EB" w:rsidR="00A354AB" w:rsidRPr="00E611EF" w:rsidRDefault="00ED1F63" w:rsidP="00D45C89">
            <w:pPr>
              <w:pStyle w:val="Sraopastraipa"/>
              <w:numPr>
                <w:ilvl w:val="0"/>
                <w:numId w:val="39"/>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Pokalbio metu g</w:t>
            </w:r>
            <w:r w:rsidR="00A354AB" w:rsidRPr="00DE64CC">
              <w:rPr>
                <w:rFonts w:ascii="Times New Roman" w:hAnsi="Times New Roman" w:cs="Times New Roman"/>
                <w:iCs/>
                <w:sz w:val="24"/>
                <w:szCs w:val="24"/>
              </w:rPr>
              <w:t>imnazijos direktorė minėjo, jog konsultacijos vyksta, tvarkaraštis nėra viešai skelbiamas, konsultacijos nėra įtrauktos į mokytojų etatinį apmokėjimą, už konsultacijas mokama papildomai. Planuojama konsultacijų tvarkaraštį sudary</w:t>
            </w:r>
            <w:r>
              <w:rPr>
                <w:rFonts w:ascii="Times New Roman" w:hAnsi="Times New Roman" w:cs="Times New Roman"/>
                <w:iCs/>
                <w:sz w:val="24"/>
                <w:szCs w:val="24"/>
              </w:rPr>
              <w:t>ti nuo 2021 m. gruodžio 1 d</w:t>
            </w:r>
            <w:r w:rsidR="00A354AB" w:rsidRPr="00DE64CC">
              <w:rPr>
                <w:rFonts w:ascii="Times New Roman" w:hAnsi="Times New Roman" w:cs="Times New Roman"/>
                <w:iCs/>
                <w:sz w:val="24"/>
                <w:szCs w:val="24"/>
              </w:rPr>
              <w:t xml:space="preserve">. </w:t>
            </w:r>
          </w:p>
          <w:p w14:paraId="604B59CF" w14:textId="77777777" w:rsidR="00A354AB" w:rsidRDefault="00A354AB"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sidRPr="000F0E78">
              <w:rPr>
                <w:rFonts w:ascii="Times New Roman" w:hAnsi="Times New Roman" w:cs="Times New Roman"/>
                <w:iCs/>
                <w:sz w:val="24"/>
                <w:szCs w:val="24"/>
              </w:rPr>
              <w:t>Gimnazijoje suformuota pagalbos mokiniui specialistų komanda: specialusis pedagogas, logopedas, socialinis pedagogas, psichologas, 4 mokytojo padėjėjai.</w:t>
            </w:r>
            <w:r>
              <w:rPr>
                <w:rFonts w:ascii="Times New Roman" w:hAnsi="Times New Roman" w:cs="Times New Roman"/>
                <w:iCs/>
                <w:sz w:val="24"/>
                <w:szCs w:val="24"/>
              </w:rPr>
              <w:t xml:space="preserve"> Direktorė išsakė mintį, jog</w:t>
            </w:r>
            <w:r>
              <w:t xml:space="preserve"> t</w:t>
            </w:r>
            <w:r w:rsidRPr="00302767">
              <w:rPr>
                <w:rFonts w:ascii="Times New Roman" w:hAnsi="Times New Roman" w:cs="Times New Roman"/>
                <w:iCs/>
                <w:sz w:val="24"/>
                <w:szCs w:val="24"/>
              </w:rPr>
              <w:t>rūksta specialiojo pedagogo, logopedo (per didelis krūvis), mokytojo padėjėjo</w:t>
            </w:r>
            <w:r>
              <w:rPr>
                <w:rFonts w:ascii="Times New Roman" w:hAnsi="Times New Roman" w:cs="Times New Roman"/>
                <w:iCs/>
                <w:sz w:val="24"/>
                <w:szCs w:val="24"/>
              </w:rPr>
              <w:t xml:space="preserve">. </w:t>
            </w:r>
          </w:p>
          <w:p w14:paraId="45C141C0" w14:textId="4DA434D6" w:rsidR="00A354AB" w:rsidRPr="00BF535B" w:rsidRDefault="00A354AB"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 xml:space="preserve">Gimnazijos strateginiame plane SSGG analizėje </w:t>
            </w:r>
            <w:r w:rsidR="00E37B7E" w:rsidRPr="00BF535B">
              <w:rPr>
                <w:rFonts w:ascii="Times New Roman" w:hAnsi="Times New Roman" w:cs="Times New Roman"/>
                <w:iCs/>
                <w:sz w:val="24"/>
                <w:szCs w:val="24"/>
              </w:rPr>
              <w:t>sukomplektuota profesionali pagalbos</w:t>
            </w:r>
            <w:r w:rsidR="00E37B7E">
              <w:rPr>
                <w:rFonts w:ascii="Times New Roman" w:hAnsi="Times New Roman" w:cs="Times New Roman"/>
                <w:iCs/>
                <w:sz w:val="24"/>
                <w:szCs w:val="24"/>
              </w:rPr>
              <w:t xml:space="preserve"> </w:t>
            </w:r>
            <w:r w:rsidR="00E37B7E" w:rsidRPr="00BF535B">
              <w:rPr>
                <w:rFonts w:ascii="Times New Roman" w:hAnsi="Times New Roman" w:cs="Times New Roman"/>
                <w:iCs/>
                <w:sz w:val="24"/>
                <w:szCs w:val="24"/>
              </w:rPr>
              <w:t>mokiniui specialistų komanda</w:t>
            </w:r>
            <w:r w:rsidR="00E37B7E">
              <w:rPr>
                <w:rFonts w:ascii="Times New Roman" w:hAnsi="Times New Roman" w:cs="Times New Roman"/>
                <w:iCs/>
                <w:sz w:val="24"/>
                <w:szCs w:val="24"/>
              </w:rPr>
              <w:t xml:space="preserve"> </w:t>
            </w:r>
            <w:r>
              <w:rPr>
                <w:rFonts w:ascii="Times New Roman" w:hAnsi="Times New Roman" w:cs="Times New Roman"/>
                <w:iCs/>
                <w:sz w:val="24"/>
                <w:szCs w:val="24"/>
              </w:rPr>
              <w:t>paminėta kaip stiprybė.</w:t>
            </w:r>
          </w:p>
          <w:p w14:paraId="22043DA4" w14:textId="471DB400" w:rsidR="00A354AB" w:rsidRDefault="00E611EF"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ŠVIS 2021–</w:t>
            </w:r>
            <w:r w:rsidR="00A354AB" w:rsidRPr="00602992">
              <w:rPr>
                <w:rFonts w:ascii="Times New Roman" w:hAnsi="Times New Roman" w:cs="Times New Roman"/>
                <w:iCs/>
                <w:sz w:val="24"/>
                <w:szCs w:val="24"/>
              </w:rPr>
              <w:t>2022 m. m.</w:t>
            </w:r>
            <w:r w:rsidR="00A354AB">
              <w:rPr>
                <w:rFonts w:ascii="Times New Roman" w:hAnsi="Times New Roman" w:cs="Times New Roman"/>
                <w:iCs/>
                <w:sz w:val="24"/>
                <w:szCs w:val="24"/>
              </w:rPr>
              <w:t xml:space="preserve"> </w:t>
            </w:r>
            <w:r w:rsidR="00ED1F63" w:rsidRPr="00602992">
              <w:rPr>
                <w:rFonts w:ascii="Times New Roman" w:hAnsi="Times New Roman" w:cs="Times New Roman"/>
                <w:iCs/>
                <w:sz w:val="24"/>
                <w:szCs w:val="24"/>
              </w:rPr>
              <w:t>duomenys</w:t>
            </w:r>
            <w:r w:rsidR="00ED1F63">
              <w:rPr>
                <w:rFonts w:ascii="Times New Roman" w:hAnsi="Times New Roman" w:cs="Times New Roman"/>
                <w:iCs/>
                <w:sz w:val="24"/>
                <w:szCs w:val="24"/>
              </w:rPr>
              <w:t xml:space="preserve"> </w:t>
            </w:r>
            <w:r w:rsidR="00A354AB">
              <w:rPr>
                <w:rFonts w:ascii="Times New Roman" w:hAnsi="Times New Roman" w:cs="Times New Roman"/>
                <w:iCs/>
                <w:sz w:val="24"/>
                <w:szCs w:val="24"/>
              </w:rPr>
              <w:t xml:space="preserve">rodo, kad daugėja mokinių, turinčių </w:t>
            </w:r>
            <w:r w:rsidR="00E37B7E">
              <w:rPr>
                <w:rFonts w:ascii="Times New Roman" w:hAnsi="Times New Roman" w:cs="Times New Roman"/>
                <w:iCs/>
                <w:sz w:val="24"/>
                <w:szCs w:val="24"/>
              </w:rPr>
              <w:t>SUP</w:t>
            </w:r>
            <w:r w:rsidR="00A354AB">
              <w:rPr>
                <w:rFonts w:ascii="Times New Roman" w:hAnsi="Times New Roman" w:cs="Times New Roman"/>
                <w:iCs/>
                <w:sz w:val="24"/>
                <w:szCs w:val="24"/>
              </w:rPr>
              <w:t>. 2021 m. rugsėjo 1 d. duomenimis</w:t>
            </w:r>
            <w:r w:rsidR="00E37B7E">
              <w:rPr>
                <w:rFonts w:ascii="Times New Roman" w:hAnsi="Times New Roman" w:cs="Times New Roman"/>
                <w:iCs/>
                <w:sz w:val="24"/>
                <w:szCs w:val="24"/>
              </w:rPr>
              <w:t>,</w:t>
            </w:r>
            <w:r w:rsidR="00A354AB">
              <w:rPr>
                <w:rFonts w:ascii="Times New Roman" w:hAnsi="Times New Roman" w:cs="Times New Roman"/>
                <w:iCs/>
                <w:sz w:val="24"/>
                <w:szCs w:val="24"/>
              </w:rPr>
              <w:t xml:space="preserve"> buvo 71 mokinys, kuri</w:t>
            </w:r>
            <w:r w:rsidR="00B45C73">
              <w:rPr>
                <w:rFonts w:ascii="Times New Roman" w:hAnsi="Times New Roman" w:cs="Times New Roman"/>
                <w:iCs/>
                <w:sz w:val="24"/>
                <w:szCs w:val="24"/>
              </w:rPr>
              <w:t>a</w:t>
            </w:r>
            <w:r w:rsidR="00A354AB">
              <w:rPr>
                <w:rFonts w:ascii="Times New Roman" w:hAnsi="Times New Roman" w:cs="Times New Roman"/>
                <w:iCs/>
                <w:sz w:val="24"/>
                <w:szCs w:val="24"/>
              </w:rPr>
              <w:t>m reikalinga pagalba. Tai y</w:t>
            </w:r>
            <w:r>
              <w:rPr>
                <w:rFonts w:ascii="Times New Roman" w:hAnsi="Times New Roman" w:cs="Times New Roman"/>
                <w:iCs/>
                <w:sz w:val="24"/>
                <w:szCs w:val="24"/>
              </w:rPr>
              <w:t>ra 6 mokiniais daugiau nei 2020–</w:t>
            </w:r>
            <w:r w:rsidR="00A354AB">
              <w:rPr>
                <w:rFonts w:ascii="Times New Roman" w:hAnsi="Times New Roman" w:cs="Times New Roman"/>
                <w:iCs/>
                <w:sz w:val="24"/>
                <w:szCs w:val="24"/>
              </w:rPr>
              <w:t>2021 m. m.</w:t>
            </w:r>
          </w:p>
          <w:p w14:paraId="17BD7CB8" w14:textId="7D633823" w:rsidR="00A354AB" w:rsidRDefault="00A354AB"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 xml:space="preserve">Direktoriaus pavaduotoja ugdymui inicijavo metodinių grupių perskirstymą. Buvo sudaryta pagalbos mokiniui specialistų </w:t>
            </w:r>
            <w:r w:rsidR="00ED1F63">
              <w:rPr>
                <w:rFonts w:ascii="Times New Roman" w:hAnsi="Times New Roman" w:cs="Times New Roman"/>
                <w:iCs/>
                <w:sz w:val="24"/>
                <w:szCs w:val="24"/>
              </w:rPr>
              <w:t>metodinė grupė, kurios tikslas –</w:t>
            </w:r>
            <w:r>
              <w:rPr>
                <w:rFonts w:ascii="Times New Roman" w:hAnsi="Times New Roman" w:cs="Times New Roman"/>
                <w:iCs/>
                <w:sz w:val="24"/>
                <w:szCs w:val="24"/>
              </w:rPr>
              <w:t xml:space="preserve"> s</w:t>
            </w:r>
            <w:r w:rsidRPr="008E2FDC">
              <w:rPr>
                <w:rFonts w:ascii="Times New Roman" w:hAnsi="Times New Roman" w:cs="Times New Roman"/>
                <w:iCs/>
                <w:sz w:val="24"/>
                <w:szCs w:val="24"/>
              </w:rPr>
              <w:t>katinti nuolatinį pagalbos mokiniui specialistų profesinės kompetencijos augimą</w:t>
            </w:r>
            <w:r w:rsidR="00B45C73">
              <w:rPr>
                <w:rFonts w:ascii="Times New Roman" w:hAnsi="Times New Roman" w:cs="Times New Roman"/>
                <w:iCs/>
                <w:sz w:val="24"/>
                <w:szCs w:val="24"/>
              </w:rPr>
              <w:t>,</w:t>
            </w:r>
            <w:r w:rsidRPr="008E2FDC">
              <w:rPr>
                <w:rFonts w:ascii="Times New Roman" w:hAnsi="Times New Roman" w:cs="Times New Roman"/>
                <w:iCs/>
                <w:sz w:val="24"/>
                <w:szCs w:val="24"/>
              </w:rPr>
              <w:t xml:space="preserve"> siekiant užtikrinti ugdymo kokybę ir ugdytinių poreikius.</w:t>
            </w:r>
          </w:p>
          <w:p w14:paraId="5B6664E6" w14:textId="7995E401" w:rsidR="00A354AB" w:rsidRDefault="00ED1F63" w:rsidP="00D45C89">
            <w:pPr>
              <w:pStyle w:val="Sraopastraipa"/>
              <w:numPr>
                <w:ilvl w:val="0"/>
                <w:numId w:val="40"/>
              </w:numPr>
              <w:spacing w:after="0" w:line="240" w:lineRule="auto"/>
              <w:ind w:left="121" w:hanging="121"/>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Pokalbio metu </w:t>
            </w:r>
            <w:r w:rsidR="00A354AB">
              <w:rPr>
                <w:rFonts w:ascii="Times New Roman" w:hAnsi="Times New Roman" w:cs="Times New Roman"/>
                <w:iCs/>
                <w:sz w:val="24"/>
                <w:szCs w:val="24"/>
              </w:rPr>
              <w:t>Metodinė taryba kaip stiprų laimėjimą įvardijo</w:t>
            </w:r>
            <w:r w:rsidR="00A354AB" w:rsidRPr="00347554">
              <w:rPr>
                <w:rFonts w:ascii="Times New Roman" w:hAnsi="Times New Roman" w:cs="Times New Roman"/>
                <w:iCs/>
                <w:sz w:val="24"/>
                <w:szCs w:val="24"/>
              </w:rPr>
              <w:t xml:space="preserve"> pagalbos mokiniui specialistų grupės sukūrim</w:t>
            </w:r>
            <w:r w:rsidR="00A354AB">
              <w:rPr>
                <w:rFonts w:ascii="Times New Roman" w:hAnsi="Times New Roman" w:cs="Times New Roman"/>
                <w:iCs/>
                <w:sz w:val="24"/>
                <w:szCs w:val="24"/>
              </w:rPr>
              <w:t>ą,</w:t>
            </w:r>
            <w:r w:rsidR="00A354AB">
              <w:t xml:space="preserve"> </w:t>
            </w:r>
            <w:r w:rsidR="00A354AB" w:rsidRPr="0041069C">
              <w:rPr>
                <w:rFonts w:ascii="Times New Roman" w:hAnsi="Times New Roman" w:cs="Times New Roman"/>
                <w:iCs/>
                <w:sz w:val="24"/>
                <w:szCs w:val="24"/>
              </w:rPr>
              <w:t>kuri prisidėjo prie mokyklos kaitos</w:t>
            </w:r>
            <w:r w:rsidR="00A354AB">
              <w:rPr>
                <w:rFonts w:ascii="Times New Roman" w:hAnsi="Times New Roman" w:cs="Times New Roman"/>
                <w:iCs/>
                <w:sz w:val="24"/>
                <w:szCs w:val="24"/>
              </w:rPr>
              <w:t>.</w:t>
            </w:r>
          </w:p>
          <w:p w14:paraId="0239C564" w14:textId="598F354C" w:rsidR="00A354AB" w:rsidRPr="00B43A7D" w:rsidRDefault="00A354AB" w:rsidP="00D45C89">
            <w:pPr>
              <w:pStyle w:val="Sraopastraipa"/>
              <w:numPr>
                <w:ilvl w:val="0"/>
                <w:numId w:val="40"/>
              </w:numPr>
              <w:spacing w:after="0" w:line="240" w:lineRule="auto"/>
              <w:ind w:left="121" w:hanging="121"/>
              <w:jc w:val="both"/>
              <w:rPr>
                <w:rFonts w:ascii="Times New Roman" w:hAnsi="Times New Roman" w:cs="Times New Roman"/>
                <w:iCs/>
                <w:sz w:val="24"/>
                <w:szCs w:val="24"/>
              </w:rPr>
            </w:pPr>
            <w:r w:rsidRPr="00310D31">
              <w:rPr>
                <w:rFonts w:ascii="Times New Roman" w:hAnsi="Times New Roman" w:cs="Times New Roman"/>
                <w:iCs/>
                <w:sz w:val="24"/>
                <w:szCs w:val="24"/>
              </w:rPr>
              <w:t xml:space="preserve">Švietimo pagalbos mokiniui specialistų metodinės grupės veiklos kryptys ir numatyta veikla atsispindi 2021 m. veiklos plane. </w:t>
            </w:r>
            <w:r w:rsidR="00F9490F" w:rsidRPr="00DB392A">
              <w:rPr>
                <w:rFonts w:ascii="Times New Roman" w:hAnsi="Times New Roman" w:cs="Times New Roman"/>
                <w:iCs/>
                <w:sz w:val="24"/>
                <w:szCs w:val="24"/>
              </w:rPr>
              <w:t>Metodinė taryba</w:t>
            </w:r>
            <w:r w:rsidRPr="00DB392A">
              <w:rPr>
                <w:rFonts w:ascii="Times New Roman" w:hAnsi="Times New Roman" w:cs="Times New Roman"/>
                <w:iCs/>
                <w:sz w:val="24"/>
                <w:szCs w:val="24"/>
              </w:rPr>
              <w:t xml:space="preserve"> organizavo</w:t>
            </w:r>
            <w:r>
              <w:rPr>
                <w:rFonts w:ascii="Times New Roman" w:hAnsi="Times New Roman" w:cs="Times New Roman"/>
                <w:iCs/>
                <w:sz w:val="24"/>
                <w:szCs w:val="24"/>
              </w:rPr>
              <w:t xml:space="preserve"> 1</w:t>
            </w:r>
            <w:r w:rsidR="00ED1F63">
              <w:rPr>
                <w:rFonts w:ascii="Times New Roman" w:hAnsi="Times New Roman" w:cs="Times New Roman"/>
                <w:iCs/>
                <w:sz w:val="24"/>
                <w:szCs w:val="24"/>
              </w:rPr>
              <w:t>–</w:t>
            </w:r>
            <w:r w:rsidRPr="00E7261F">
              <w:rPr>
                <w:rFonts w:ascii="Times New Roman" w:hAnsi="Times New Roman" w:cs="Times New Roman"/>
                <w:iCs/>
                <w:sz w:val="24"/>
                <w:szCs w:val="24"/>
              </w:rPr>
              <w:t xml:space="preserve">4G klasių seniūnų, </w:t>
            </w:r>
            <w:r w:rsidR="00B45C73">
              <w:rPr>
                <w:rFonts w:ascii="Times New Roman" w:hAnsi="Times New Roman" w:cs="Times New Roman"/>
                <w:iCs/>
                <w:sz w:val="24"/>
                <w:szCs w:val="24"/>
              </w:rPr>
              <w:t>M</w:t>
            </w:r>
            <w:r w:rsidRPr="00E7261F">
              <w:rPr>
                <w:rFonts w:ascii="Times New Roman" w:hAnsi="Times New Roman" w:cs="Times New Roman"/>
                <w:iCs/>
                <w:sz w:val="24"/>
                <w:szCs w:val="24"/>
              </w:rPr>
              <w:t>etodinės tarybos ir administracijos diskusij</w:t>
            </w:r>
            <w:r w:rsidR="002614B9">
              <w:rPr>
                <w:rFonts w:ascii="Times New Roman" w:hAnsi="Times New Roman" w:cs="Times New Roman"/>
                <w:iCs/>
                <w:sz w:val="24"/>
                <w:szCs w:val="24"/>
              </w:rPr>
              <w:t>as</w:t>
            </w:r>
            <w:r>
              <w:rPr>
                <w:rFonts w:ascii="Times New Roman" w:hAnsi="Times New Roman" w:cs="Times New Roman"/>
                <w:iCs/>
                <w:sz w:val="24"/>
                <w:szCs w:val="24"/>
              </w:rPr>
              <w:t>: „</w:t>
            </w:r>
            <w:r w:rsidRPr="00EE306E">
              <w:rPr>
                <w:rFonts w:ascii="Times New Roman" w:hAnsi="Times New Roman" w:cs="Times New Roman"/>
                <w:iCs/>
                <w:sz w:val="24"/>
                <w:szCs w:val="24"/>
              </w:rPr>
              <w:t>Kiek skaitmeninės mokymosi priemonės ir IT man padeda išmokti konkretų dalyką?</w:t>
            </w:r>
            <w:r>
              <w:rPr>
                <w:rFonts w:ascii="Times New Roman" w:hAnsi="Times New Roman" w:cs="Times New Roman"/>
                <w:iCs/>
                <w:sz w:val="24"/>
                <w:szCs w:val="24"/>
              </w:rPr>
              <w:t>“, „</w:t>
            </w:r>
            <w:r w:rsidRPr="00B43A7D">
              <w:rPr>
                <w:rFonts w:ascii="Times New Roman" w:hAnsi="Times New Roman" w:cs="Times New Roman"/>
                <w:iCs/>
                <w:sz w:val="24"/>
                <w:szCs w:val="24"/>
              </w:rPr>
              <w:t>Kuo man (ne)naudinga galimybė rinktis įvairaus sudėtingumo užduotis?</w:t>
            </w:r>
            <w:r>
              <w:rPr>
                <w:rFonts w:ascii="Times New Roman" w:hAnsi="Times New Roman" w:cs="Times New Roman"/>
                <w:iCs/>
                <w:sz w:val="24"/>
                <w:szCs w:val="24"/>
              </w:rPr>
              <w:t xml:space="preserve">“, </w:t>
            </w:r>
            <w:r w:rsidRPr="00B43A7D">
              <w:rPr>
                <w:rFonts w:ascii="Times New Roman" w:hAnsi="Times New Roman" w:cs="Times New Roman"/>
                <w:iCs/>
                <w:sz w:val="24"/>
                <w:szCs w:val="24"/>
              </w:rPr>
              <w:t>„Kaip aš panaudoju grįžtamojo ryšio informaciją savo mokymuisi tobulinti?</w:t>
            </w:r>
            <w:r>
              <w:rPr>
                <w:rFonts w:ascii="Times New Roman" w:hAnsi="Times New Roman" w:cs="Times New Roman"/>
                <w:iCs/>
                <w:sz w:val="24"/>
                <w:szCs w:val="24"/>
              </w:rPr>
              <w:t>“. Vykdė tyrimą „</w:t>
            </w:r>
            <w:r w:rsidRPr="00E360CC">
              <w:rPr>
                <w:rFonts w:ascii="Times New Roman" w:hAnsi="Times New Roman" w:cs="Times New Roman"/>
                <w:iCs/>
                <w:sz w:val="24"/>
                <w:szCs w:val="24"/>
              </w:rPr>
              <w:t>Kokia pagalba reikalinga mokiniui mokantis nuotoliniu būdu?“.</w:t>
            </w:r>
            <w:r>
              <w:t xml:space="preserve"> </w:t>
            </w:r>
          </w:p>
          <w:p w14:paraId="089F9CB3" w14:textId="3AE76429" w:rsidR="002E0518" w:rsidRDefault="00ED1F63"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Organizuotos</w:t>
            </w:r>
            <w:r w:rsidR="002E0518">
              <w:rPr>
                <w:rFonts w:ascii="Times New Roman" w:hAnsi="Times New Roman" w:cs="Times New Roman"/>
                <w:iCs/>
                <w:sz w:val="24"/>
                <w:szCs w:val="24"/>
              </w:rPr>
              <w:t xml:space="preserve"> s</w:t>
            </w:r>
            <w:r w:rsidR="002E0518" w:rsidRPr="006117F4">
              <w:rPr>
                <w:rFonts w:ascii="Times New Roman" w:hAnsi="Times New Roman" w:cs="Times New Roman"/>
                <w:iCs/>
                <w:sz w:val="24"/>
                <w:szCs w:val="24"/>
              </w:rPr>
              <w:t>pecialiojo pedagogo, socialinio pedagogo, psichologo, logopedo individuali</w:t>
            </w:r>
            <w:r w:rsidR="00874065">
              <w:rPr>
                <w:rFonts w:ascii="Times New Roman" w:hAnsi="Times New Roman" w:cs="Times New Roman"/>
                <w:iCs/>
                <w:sz w:val="24"/>
                <w:szCs w:val="24"/>
              </w:rPr>
              <w:t>o</w:t>
            </w:r>
            <w:r w:rsidR="002E0518" w:rsidRPr="006117F4">
              <w:rPr>
                <w:rFonts w:ascii="Times New Roman" w:hAnsi="Times New Roman" w:cs="Times New Roman"/>
                <w:iCs/>
                <w:sz w:val="24"/>
                <w:szCs w:val="24"/>
              </w:rPr>
              <w:t>s ir grupin</w:t>
            </w:r>
            <w:r w:rsidR="00874065">
              <w:rPr>
                <w:rFonts w:ascii="Times New Roman" w:hAnsi="Times New Roman" w:cs="Times New Roman"/>
                <w:iCs/>
                <w:sz w:val="24"/>
                <w:szCs w:val="24"/>
              </w:rPr>
              <w:t>ė</w:t>
            </w:r>
            <w:r w:rsidR="002E0518" w:rsidRPr="006117F4">
              <w:rPr>
                <w:rFonts w:ascii="Times New Roman" w:hAnsi="Times New Roman" w:cs="Times New Roman"/>
                <w:iCs/>
                <w:sz w:val="24"/>
                <w:szCs w:val="24"/>
              </w:rPr>
              <w:t>s konsultacijos mokytojams dėl pagalbos reikmės ir pobūdžio.</w:t>
            </w:r>
            <w:r w:rsidR="002E0518">
              <w:rPr>
                <w:rFonts w:ascii="Times New Roman" w:hAnsi="Times New Roman" w:cs="Times New Roman"/>
                <w:iCs/>
                <w:sz w:val="24"/>
                <w:szCs w:val="24"/>
              </w:rPr>
              <w:t xml:space="preserve"> Metodinės tarybos nariai patvirtino, kad pagalbos mokiniui specialistų konsultacijos – veiksmingos. Padeda numatyti galimas mokymosi kliūtis, pasiūlo būd</w:t>
            </w:r>
            <w:r w:rsidR="00B45C73">
              <w:rPr>
                <w:rFonts w:ascii="Times New Roman" w:hAnsi="Times New Roman" w:cs="Times New Roman"/>
                <w:iCs/>
                <w:sz w:val="24"/>
                <w:szCs w:val="24"/>
              </w:rPr>
              <w:t>ų</w:t>
            </w:r>
            <w:r w:rsidR="002E0518">
              <w:rPr>
                <w:rFonts w:ascii="Times New Roman" w:hAnsi="Times New Roman" w:cs="Times New Roman"/>
                <w:iCs/>
                <w:sz w:val="24"/>
                <w:szCs w:val="24"/>
              </w:rPr>
              <w:t xml:space="preserve"> ir metod</w:t>
            </w:r>
            <w:r w:rsidR="00B45C73">
              <w:rPr>
                <w:rFonts w:ascii="Times New Roman" w:hAnsi="Times New Roman" w:cs="Times New Roman"/>
                <w:iCs/>
                <w:sz w:val="24"/>
                <w:szCs w:val="24"/>
              </w:rPr>
              <w:t>ų</w:t>
            </w:r>
            <w:r w:rsidR="002E0518">
              <w:rPr>
                <w:rFonts w:ascii="Times New Roman" w:hAnsi="Times New Roman" w:cs="Times New Roman"/>
                <w:iCs/>
                <w:sz w:val="24"/>
                <w:szCs w:val="24"/>
              </w:rPr>
              <w:t xml:space="preserve"> kliū</w:t>
            </w:r>
            <w:r w:rsidR="00B45C73">
              <w:rPr>
                <w:rFonts w:ascii="Times New Roman" w:hAnsi="Times New Roman" w:cs="Times New Roman"/>
                <w:iCs/>
                <w:sz w:val="24"/>
                <w:szCs w:val="24"/>
              </w:rPr>
              <w:t>tims</w:t>
            </w:r>
            <w:r w:rsidR="002E0518">
              <w:rPr>
                <w:rFonts w:ascii="Times New Roman" w:hAnsi="Times New Roman" w:cs="Times New Roman"/>
                <w:iCs/>
                <w:sz w:val="24"/>
                <w:szCs w:val="24"/>
              </w:rPr>
              <w:t xml:space="preserve"> įveik</w:t>
            </w:r>
            <w:r w:rsidR="00B45C73">
              <w:rPr>
                <w:rFonts w:ascii="Times New Roman" w:hAnsi="Times New Roman" w:cs="Times New Roman"/>
                <w:iCs/>
                <w:sz w:val="24"/>
                <w:szCs w:val="24"/>
              </w:rPr>
              <w:t>t</w:t>
            </w:r>
            <w:r w:rsidR="002E0518">
              <w:rPr>
                <w:rFonts w:ascii="Times New Roman" w:hAnsi="Times New Roman" w:cs="Times New Roman"/>
                <w:iCs/>
                <w:sz w:val="24"/>
                <w:szCs w:val="24"/>
              </w:rPr>
              <w:t xml:space="preserve">i. </w:t>
            </w:r>
          </w:p>
          <w:p w14:paraId="6E4B2B02" w14:textId="2ED121FB" w:rsidR="002E0518" w:rsidRDefault="006C3550"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Direktoriaus 2020</w:t>
            </w:r>
            <w:r w:rsidR="002E0518">
              <w:rPr>
                <w:rFonts w:ascii="Times New Roman" w:hAnsi="Times New Roman" w:cs="Times New Roman"/>
                <w:iCs/>
                <w:sz w:val="24"/>
                <w:szCs w:val="24"/>
              </w:rPr>
              <w:t xml:space="preserve"> m. ataskaitoje minima, kad v</w:t>
            </w:r>
            <w:r w:rsidR="002E0518" w:rsidRPr="002D6309">
              <w:rPr>
                <w:rFonts w:ascii="Times New Roman" w:hAnsi="Times New Roman" w:cs="Times New Roman"/>
                <w:iCs/>
                <w:sz w:val="24"/>
                <w:szCs w:val="24"/>
              </w:rPr>
              <w:t>yko intensyvus mokytojų ir pagalbos mokiniui specialistų bendradarbiavimas, diskusijos, kaip dirbti, kad būtų pasiektas kuo geresnis rezultatas.</w:t>
            </w:r>
            <w:r w:rsidR="002E0518">
              <w:t xml:space="preserve"> </w:t>
            </w:r>
          </w:p>
          <w:p w14:paraId="1DE148C0" w14:textId="59FA4DB6" w:rsidR="002A142C" w:rsidRPr="00E611EF" w:rsidRDefault="002E0518"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Mokytoj</w:t>
            </w:r>
            <w:r w:rsidR="00B45C73">
              <w:rPr>
                <w:rFonts w:ascii="Times New Roman" w:hAnsi="Times New Roman" w:cs="Times New Roman"/>
                <w:iCs/>
                <w:sz w:val="24"/>
                <w:szCs w:val="24"/>
              </w:rPr>
              <w:t>o</w:t>
            </w:r>
            <w:r>
              <w:rPr>
                <w:rFonts w:ascii="Times New Roman" w:hAnsi="Times New Roman" w:cs="Times New Roman"/>
                <w:iCs/>
                <w:sz w:val="24"/>
                <w:szCs w:val="24"/>
              </w:rPr>
              <w:t xml:space="preserve"> padėjėjai bendradarbiauja su mokytojais, padeda SUP  </w:t>
            </w:r>
            <w:r w:rsidR="00B45C73">
              <w:rPr>
                <w:rFonts w:ascii="Times New Roman" w:hAnsi="Times New Roman" w:cs="Times New Roman"/>
                <w:iCs/>
                <w:sz w:val="24"/>
                <w:szCs w:val="24"/>
              </w:rPr>
              <w:t xml:space="preserve">turintiems </w:t>
            </w:r>
            <w:r>
              <w:rPr>
                <w:rFonts w:ascii="Times New Roman" w:hAnsi="Times New Roman" w:cs="Times New Roman"/>
                <w:iCs/>
                <w:sz w:val="24"/>
                <w:szCs w:val="24"/>
              </w:rPr>
              <w:t>mokiniams organizuoti ugdymosi procesą pamokų metu.</w:t>
            </w:r>
          </w:p>
          <w:p w14:paraId="66B0B408" w14:textId="544A97CF" w:rsidR="002A142C" w:rsidRDefault="002A142C"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NŠA tyrimo duomenys rodo, kad mokiniai priima speciali</w:t>
            </w:r>
            <w:r w:rsidR="00ED1F63">
              <w:rPr>
                <w:rFonts w:ascii="Times New Roman" w:hAnsi="Times New Roman" w:cs="Times New Roman"/>
                <w:iCs/>
                <w:sz w:val="24"/>
                <w:szCs w:val="24"/>
              </w:rPr>
              <w:t>stų pagalbą. Visi (100 proc.) 1–4G kl. mokiniai ir dauguma (80 proc.) 5–</w:t>
            </w:r>
            <w:r>
              <w:rPr>
                <w:rFonts w:ascii="Times New Roman" w:hAnsi="Times New Roman" w:cs="Times New Roman"/>
                <w:iCs/>
                <w:sz w:val="24"/>
                <w:szCs w:val="24"/>
              </w:rPr>
              <w:t>8 kl. mok</w:t>
            </w:r>
            <w:r w:rsidR="00ED1F63">
              <w:rPr>
                <w:rFonts w:ascii="Times New Roman" w:hAnsi="Times New Roman" w:cs="Times New Roman"/>
                <w:iCs/>
                <w:sz w:val="24"/>
                <w:szCs w:val="24"/>
              </w:rPr>
              <w:t>ini</w:t>
            </w:r>
            <w:r w:rsidR="00B45C73">
              <w:rPr>
                <w:rFonts w:ascii="Times New Roman" w:hAnsi="Times New Roman" w:cs="Times New Roman"/>
                <w:iCs/>
                <w:sz w:val="24"/>
                <w:szCs w:val="24"/>
              </w:rPr>
              <w:t>ų</w:t>
            </w:r>
            <w:r>
              <w:rPr>
                <w:rFonts w:ascii="Times New Roman" w:hAnsi="Times New Roman" w:cs="Times New Roman"/>
                <w:iCs/>
                <w:sz w:val="24"/>
                <w:szCs w:val="24"/>
              </w:rPr>
              <w:t xml:space="preserve"> patvirtina teiginį „</w:t>
            </w:r>
            <w:r w:rsidRPr="00C20918">
              <w:rPr>
                <w:rFonts w:ascii="Times New Roman" w:hAnsi="Times New Roman" w:cs="Times New Roman"/>
                <w:iCs/>
                <w:sz w:val="24"/>
                <w:szCs w:val="24"/>
              </w:rPr>
              <w:t>Man lengviau mokytis, kai tam tikrose pamokose man padeda specialusis pedagogas</w:t>
            </w:r>
            <w:r>
              <w:rPr>
                <w:rFonts w:ascii="Times New Roman" w:hAnsi="Times New Roman" w:cs="Times New Roman"/>
                <w:iCs/>
                <w:sz w:val="24"/>
                <w:szCs w:val="24"/>
              </w:rPr>
              <w:t xml:space="preserve">“. </w:t>
            </w:r>
          </w:p>
          <w:p w14:paraId="23F77F49" w14:textId="49EC866F" w:rsidR="002A142C" w:rsidRDefault="00ED1F63"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sidRPr="006B2C86">
              <w:rPr>
                <w:rFonts w:ascii="Times New Roman" w:hAnsi="Times New Roman" w:cs="Times New Roman"/>
                <w:iCs/>
                <w:sz w:val="24"/>
                <w:szCs w:val="24"/>
              </w:rPr>
              <w:t>NŠA tyrimo</w:t>
            </w:r>
            <w:r>
              <w:rPr>
                <w:rFonts w:ascii="Times New Roman" w:hAnsi="Times New Roman" w:cs="Times New Roman"/>
                <w:iCs/>
                <w:sz w:val="24"/>
                <w:szCs w:val="24"/>
              </w:rPr>
              <w:t xml:space="preserve"> duomenys rodo, kad b</w:t>
            </w:r>
            <w:r w:rsidR="002A142C">
              <w:rPr>
                <w:rFonts w:ascii="Times New Roman" w:hAnsi="Times New Roman" w:cs="Times New Roman"/>
                <w:iCs/>
                <w:sz w:val="24"/>
                <w:szCs w:val="24"/>
              </w:rPr>
              <w:t xml:space="preserve">eveik visi (91 proc.) </w:t>
            </w:r>
            <w:r>
              <w:rPr>
                <w:rFonts w:ascii="Times New Roman" w:hAnsi="Times New Roman" w:cs="Times New Roman"/>
                <w:iCs/>
                <w:sz w:val="24"/>
                <w:szCs w:val="24"/>
              </w:rPr>
              <w:t>2–</w:t>
            </w:r>
            <w:r w:rsidR="002A142C">
              <w:rPr>
                <w:rFonts w:ascii="Times New Roman" w:hAnsi="Times New Roman" w:cs="Times New Roman"/>
                <w:iCs/>
                <w:sz w:val="24"/>
                <w:szCs w:val="24"/>
              </w:rPr>
              <w:t>4 kl. mokinių tėvai ir da</w:t>
            </w:r>
            <w:r>
              <w:rPr>
                <w:rFonts w:ascii="Times New Roman" w:hAnsi="Times New Roman" w:cs="Times New Roman"/>
                <w:iCs/>
                <w:sz w:val="24"/>
                <w:szCs w:val="24"/>
              </w:rPr>
              <w:t>lis (49 proc.) 5–8 kl. ir 1–</w:t>
            </w:r>
            <w:r w:rsidR="007101EC">
              <w:rPr>
                <w:rFonts w:ascii="Times New Roman" w:hAnsi="Times New Roman" w:cs="Times New Roman"/>
                <w:iCs/>
                <w:sz w:val="24"/>
                <w:szCs w:val="24"/>
              </w:rPr>
              <w:t>4</w:t>
            </w:r>
            <w:r>
              <w:rPr>
                <w:rFonts w:ascii="Times New Roman" w:hAnsi="Times New Roman" w:cs="Times New Roman"/>
                <w:iCs/>
                <w:sz w:val="24"/>
                <w:szCs w:val="24"/>
              </w:rPr>
              <w:t>G</w:t>
            </w:r>
            <w:r w:rsidR="00B517DF">
              <w:rPr>
                <w:rFonts w:ascii="Times New Roman" w:hAnsi="Times New Roman" w:cs="Times New Roman"/>
                <w:iCs/>
                <w:sz w:val="24"/>
                <w:szCs w:val="24"/>
              </w:rPr>
              <w:t xml:space="preserve"> kl. mokinių tėvų</w:t>
            </w:r>
            <w:r w:rsidR="002A142C">
              <w:rPr>
                <w:rFonts w:ascii="Times New Roman" w:hAnsi="Times New Roman" w:cs="Times New Roman"/>
                <w:iCs/>
                <w:sz w:val="24"/>
                <w:szCs w:val="24"/>
              </w:rPr>
              <w:t xml:space="preserve"> patvirtino teiginį „</w:t>
            </w:r>
            <w:r w:rsidR="002A142C" w:rsidRPr="009F4276">
              <w:rPr>
                <w:rFonts w:ascii="Times New Roman" w:hAnsi="Times New Roman" w:cs="Times New Roman"/>
                <w:iCs/>
                <w:sz w:val="24"/>
                <w:szCs w:val="24"/>
              </w:rPr>
              <w:t>Specialistų (specialiojo pedagogo, logopedo, psichologo) pagalba mano vaikui labai veiksminga</w:t>
            </w:r>
            <w:r w:rsidR="002A142C">
              <w:rPr>
                <w:rFonts w:ascii="Times New Roman" w:hAnsi="Times New Roman" w:cs="Times New Roman"/>
                <w:iCs/>
                <w:sz w:val="24"/>
                <w:szCs w:val="24"/>
              </w:rPr>
              <w:t xml:space="preserve">“. </w:t>
            </w:r>
            <w:r w:rsidR="002A142C" w:rsidRPr="009F4276">
              <w:rPr>
                <w:rFonts w:ascii="Times New Roman" w:hAnsi="Times New Roman" w:cs="Times New Roman"/>
                <w:iCs/>
                <w:sz w:val="24"/>
                <w:szCs w:val="24"/>
              </w:rPr>
              <w:t xml:space="preserve"> </w:t>
            </w:r>
          </w:p>
          <w:p w14:paraId="68DAC7F8" w14:textId="34A5803E" w:rsidR="002A142C" w:rsidRDefault="002A142C"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 xml:space="preserve">Dauguma (88 </w:t>
            </w:r>
            <w:r w:rsidR="007101EC">
              <w:rPr>
                <w:rFonts w:ascii="Times New Roman" w:hAnsi="Times New Roman" w:cs="Times New Roman"/>
                <w:iCs/>
                <w:sz w:val="24"/>
                <w:szCs w:val="24"/>
              </w:rPr>
              <w:t>proc.) NŠA tyrime dalyvavusių 5–8 kl., 1–4</w:t>
            </w:r>
            <w:r w:rsidR="00686709">
              <w:rPr>
                <w:rFonts w:ascii="Times New Roman" w:hAnsi="Times New Roman" w:cs="Times New Roman"/>
                <w:iCs/>
                <w:sz w:val="24"/>
                <w:szCs w:val="24"/>
              </w:rPr>
              <w:t>G kl. mokinių</w:t>
            </w:r>
            <w:r>
              <w:rPr>
                <w:rFonts w:ascii="Times New Roman" w:hAnsi="Times New Roman" w:cs="Times New Roman"/>
                <w:iCs/>
                <w:sz w:val="24"/>
                <w:szCs w:val="24"/>
              </w:rPr>
              <w:t xml:space="preserve"> sako, kad m</w:t>
            </w:r>
            <w:r w:rsidRPr="000B31CA">
              <w:rPr>
                <w:rFonts w:ascii="Times New Roman" w:hAnsi="Times New Roman" w:cs="Times New Roman"/>
                <w:iCs/>
                <w:sz w:val="24"/>
                <w:szCs w:val="24"/>
              </w:rPr>
              <w:t>okykloje visada suteikiama reikalingų specialistų pagalba (specialiųjų pedagogų, logopedų, socialinių pedagogų ir kt.) mokiniams, kuriems jos reikia</w:t>
            </w:r>
            <w:r>
              <w:rPr>
                <w:rFonts w:ascii="Times New Roman" w:hAnsi="Times New Roman" w:cs="Times New Roman"/>
                <w:iCs/>
                <w:sz w:val="24"/>
                <w:szCs w:val="24"/>
              </w:rPr>
              <w:t>.</w:t>
            </w:r>
          </w:p>
          <w:p w14:paraId="4A18D2F1" w14:textId="1D938C06" w:rsidR="002A142C" w:rsidRPr="00731671" w:rsidRDefault="001313F2"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 xml:space="preserve">Beveik visi (97 proc.) </w:t>
            </w:r>
            <w:r w:rsidR="007101EC" w:rsidRPr="006B2C86">
              <w:rPr>
                <w:rFonts w:ascii="Times New Roman" w:hAnsi="Times New Roman" w:cs="Times New Roman"/>
                <w:iCs/>
                <w:sz w:val="24"/>
                <w:szCs w:val="24"/>
              </w:rPr>
              <w:t>NŠA tyrime</w:t>
            </w:r>
            <w:r w:rsidR="007101EC">
              <w:rPr>
                <w:rFonts w:ascii="Times New Roman" w:hAnsi="Times New Roman" w:cs="Times New Roman"/>
                <w:iCs/>
                <w:sz w:val="24"/>
                <w:szCs w:val="24"/>
              </w:rPr>
              <w:t xml:space="preserve"> </w:t>
            </w:r>
            <w:r w:rsidR="006B2C86">
              <w:rPr>
                <w:rFonts w:ascii="Times New Roman" w:hAnsi="Times New Roman" w:cs="Times New Roman"/>
                <w:iCs/>
                <w:sz w:val="24"/>
                <w:szCs w:val="24"/>
              </w:rPr>
              <w:t xml:space="preserve">pedagogai </w:t>
            </w:r>
            <w:r w:rsidR="007101EC">
              <w:rPr>
                <w:rFonts w:ascii="Times New Roman" w:hAnsi="Times New Roman" w:cs="Times New Roman"/>
                <w:iCs/>
                <w:sz w:val="24"/>
                <w:szCs w:val="24"/>
              </w:rPr>
              <w:t>pritaria teiginiui</w:t>
            </w:r>
            <w:r w:rsidR="002A142C">
              <w:rPr>
                <w:rFonts w:ascii="Times New Roman" w:hAnsi="Times New Roman" w:cs="Times New Roman"/>
                <w:iCs/>
                <w:sz w:val="24"/>
                <w:szCs w:val="24"/>
              </w:rPr>
              <w:t>: „</w:t>
            </w:r>
            <w:r w:rsidR="002A142C" w:rsidRPr="00AA72B0">
              <w:rPr>
                <w:rFonts w:ascii="Times New Roman" w:hAnsi="Times New Roman" w:cs="Times New Roman"/>
                <w:iCs/>
                <w:sz w:val="24"/>
                <w:szCs w:val="24"/>
              </w:rPr>
              <w:t>Mokyklai svarbus kiekvienas vaikas, ir kiekvienam suteikiama reikalinga pagalba</w:t>
            </w:r>
            <w:r w:rsidR="002A142C">
              <w:rPr>
                <w:rFonts w:ascii="Times New Roman" w:hAnsi="Times New Roman" w:cs="Times New Roman"/>
                <w:iCs/>
                <w:sz w:val="24"/>
                <w:szCs w:val="24"/>
              </w:rPr>
              <w:t xml:space="preserve">“, </w:t>
            </w:r>
            <w:r w:rsidR="002A142C" w:rsidRPr="000701E5">
              <w:rPr>
                <w:rFonts w:ascii="Times New Roman" w:hAnsi="Times New Roman" w:cs="Times New Roman"/>
                <w:iCs/>
                <w:sz w:val="24"/>
                <w:szCs w:val="24"/>
              </w:rPr>
              <w:t xml:space="preserve">„Mūsų mokykloje mokiniams teikiama </w:t>
            </w:r>
            <w:r w:rsidR="002A142C" w:rsidRPr="00731671">
              <w:rPr>
                <w:rFonts w:ascii="Times New Roman" w:hAnsi="Times New Roman" w:cs="Times New Roman"/>
                <w:iCs/>
                <w:sz w:val="24"/>
                <w:szCs w:val="24"/>
              </w:rPr>
              <w:t>psichologinė – emocinė pagalba yra efektyvi“.</w:t>
            </w:r>
          </w:p>
          <w:p w14:paraId="21813455" w14:textId="13919CE6" w:rsidR="00731671" w:rsidRPr="00731671" w:rsidRDefault="00731671"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sidRPr="00731671">
              <w:rPr>
                <w:rFonts w:ascii="Times New Roman" w:hAnsi="Times New Roman" w:cs="Times New Roman"/>
                <w:iCs/>
                <w:sz w:val="24"/>
                <w:szCs w:val="24"/>
              </w:rPr>
              <w:t xml:space="preserve">Beveik visi (97 proc.) pedagogai </w:t>
            </w:r>
            <w:r>
              <w:rPr>
                <w:rFonts w:ascii="Times New Roman" w:hAnsi="Times New Roman" w:cs="Times New Roman"/>
                <w:iCs/>
                <w:sz w:val="24"/>
                <w:szCs w:val="24"/>
              </w:rPr>
              <w:t>NŠA tyrime</w:t>
            </w:r>
            <w:r w:rsidRPr="00731671">
              <w:rPr>
                <w:rFonts w:ascii="Times New Roman" w:hAnsi="Times New Roman" w:cs="Times New Roman"/>
                <w:iCs/>
                <w:sz w:val="24"/>
                <w:szCs w:val="24"/>
              </w:rPr>
              <w:t xml:space="preserve"> </w:t>
            </w:r>
            <w:r>
              <w:rPr>
                <w:rFonts w:ascii="Times New Roman" w:hAnsi="Times New Roman" w:cs="Times New Roman"/>
                <w:iCs/>
                <w:sz w:val="24"/>
                <w:szCs w:val="24"/>
              </w:rPr>
              <w:t>pritaria teiginiams, kad</w:t>
            </w:r>
            <w:r w:rsidRPr="00731671">
              <w:rPr>
                <w:rFonts w:ascii="Times New Roman" w:hAnsi="Times New Roman" w:cs="Times New Roman"/>
                <w:iCs/>
                <w:sz w:val="24"/>
                <w:szCs w:val="24"/>
              </w:rPr>
              <w:t xml:space="preserve"> „Mokyklai svarbus kiekvienas vaikas, ir kiekvienam suteikiama rei</w:t>
            </w:r>
            <w:r>
              <w:rPr>
                <w:rFonts w:ascii="Times New Roman" w:hAnsi="Times New Roman" w:cs="Times New Roman"/>
                <w:iCs/>
                <w:sz w:val="24"/>
                <w:szCs w:val="24"/>
              </w:rPr>
              <w:t xml:space="preserve">kalinga pagalba“ ir </w:t>
            </w:r>
            <w:r w:rsidRPr="00731671">
              <w:rPr>
                <w:rFonts w:ascii="Times New Roman" w:hAnsi="Times New Roman" w:cs="Times New Roman"/>
                <w:iCs/>
                <w:sz w:val="24"/>
                <w:szCs w:val="24"/>
              </w:rPr>
              <w:t>„Mūsų mokykloje mokiniams teikiama psichologinė – emocinė pagalba yra efektyvi“</w:t>
            </w:r>
            <w:r>
              <w:rPr>
                <w:rFonts w:ascii="Times New Roman" w:hAnsi="Times New Roman" w:cs="Times New Roman"/>
                <w:iCs/>
                <w:sz w:val="24"/>
                <w:szCs w:val="24"/>
              </w:rPr>
              <w:t>.</w:t>
            </w:r>
          </w:p>
          <w:p w14:paraId="356135B4" w14:textId="6FD25539" w:rsidR="002A142C" w:rsidRDefault="002A142C" w:rsidP="00D45C89">
            <w:pPr>
              <w:pStyle w:val="Sraopastraipa"/>
              <w:numPr>
                <w:ilvl w:val="0"/>
                <w:numId w:val="40"/>
              </w:numPr>
              <w:spacing w:after="0" w:line="240" w:lineRule="auto"/>
              <w:ind w:left="121" w:hanging="121"/>
              <w:jc w:val="both"/>
              <w:rPr>
                <w:rFonts w:ascii="Times New Roman" w:hAnsi="Times New Roman" w:cs="Times New Roman"/>
                <w:iCs/>
                <w:sz w:val="24"/>
                <w:szCs w:val="24"/>
              </w:rPr>
            </w:pPr>
            <w:r>
              <w:rPr>
                <w:rFonts w:ascii="Times New Roman" w:hAnsi="Times New Roman" w:cs="Times New Roman"/>
                <w:iCs/>
                <w:sz w:val="24"/>
                <w:szCs w:val="24"/>
              </w:rPr>
              <w:t xml:space="preserve">Dauguma (69 proc.) pedagogų </w:t>
            </w:r>
            <w:r w:rsidR="007101EC" w:rsidRPr="00731671">
              <w:rPr>
                <w:rFonts w:ascii="Times New Roman" w:hAnsi="Times New Roman" w:cs="Times New Roman"/>
                <w:iCs/>
                <w:sz w:val="24"/>
                <w:szCs w:val="24"/>
              </w:rPr>
              <w:t>NŠA tyrime</w:t>
            </w:r>
            <w:r w:rsidR="007101EC">
              <w:rPr>
                <w:rFonts w:ascii="Times New Roman" w:hAnsi="Times New Roman" w:cs="Times New Roman"/>
                <w:iCs/>
                <w:sz w:val="24"/>
                <w:szCs w:val="24"/>
              </w:rPr>
              <w:t xml:space="preserve"> </w:t>
            </w:r>
            <w:r>
              <w:rPr>
                <w:rFonts w:ascii="Times New Roman" w:hAnsi="Times New Roman" w:cs="Times New Roman"/>
                <w:iCs/>
                <w:sz w:val="24"/>
                <w:szCs w:val="24"/>
              </w:rPr>
              <w:t>tvirtina, kad „</w:t>
            </w:r>
            <w:r w:rsidRPr="00304327">
              <w:rPr>
                <w:rFonts w:ascii="Times New Roman" w:hAnsi="Times New Roman" w:cs="Times New Roman"/>
                <w:iCs/>
                <w:sz w:val="24"/>
                <w:szCs w:val="24"/>
              </w:rPr>
              <w:t>Mokykla yra sukūrusi mokinių pagalbos vienas kitam sistemą</w:t>
            </w:r>
            <w:r>
              <w:rPr>
                <w:rFonts w:ascii="Times New Roman" w:hAnsi="Times New Roman" w:cs="Times New Roman"/>
                <w:iCs/>
                <w:sz w:val="24"/>
                <w:szCs w:val="24"/>
              </w:rPr>
              <w:t>“. Tai rodo, kad mokykla naudoja turimus vidinius resursus.</w:t>
            </w:r>
          </w:p>
          <w:p w14:paraId="6D55FF2C" w14:textId="6668E033" w:rsidR="002A142C" w:rsidRDefault="002A142C" w:rsidP="00D45C89">
            <w:pPr>
              <w:pStyle w:val="Sraopastraipa"/>
              <w:numPr>
                <w:ilvl w:val="0"/>
                <w:numId w:val="40"/>
              </w:numPr>
              <w:spacing w:after="0" w:line="240" w:lineRule="auto"/>
              <w:ind w:left="121" w:hanging="121"/>
              <w:jc w:val="both"/>
              <w:rPr>
                <w:rFonts w:ascii="Times New Roman" w:hAnsi="Times New Roman" w:cs="Times New Roman"/>
                <w:iCs/>
                <w:sz w:val="24"/>
                <w:szCs w:val="24"/>
              </w:rPr>
            </w:pPr>
            <w:r w:rsidRPr="00731671">
              <w:rPr>
                <w:rFonts w:ascii="Times New Roman" w:hAnsi="Times New Roman" w:cs="Times New Roman"/>
                <w:iCs/>
                <w:sz w:val="24"/>
                <w:szCs w:val="24"/>
              </w:rPr>
              <w:t xml:space="preserve">Direktoriaus </w:t>
            </w:r>
            <w:r w:rsidR="00731671" w:rsidRPr="00731671">
              <w:rPr>
                <w:rFonts w:ascii="Times New Roman" w:hAnsi="Times New Roman" w:cs="Times New Roman"/>
                <w:iCs/>
                <w:sz w:val="24"/>
                <w:szCs w:val="24"/>
              </w:rPr>
              <w:t>2020</w:t>
            </w:r>
            <w:r w:rsidR="007101EC" w:rsidRPr="00731671">
              <w:rPr>
                <w:rFonts w:ascii="Times New Roman" w:hAnsi="Times New Roman" w:cs="Times New Roman"/>
                <w:iCs/>
                <w:sz w:val="24"/>
                <w:szCs w:val="24"/>
              </w:rPr>
              <w:t xml:space="preserve"> m. </w:t>
            </w:r>
            <w:r w:rsidRPr="00731671">
              <w:rPr>
                <w:rFonts w:ascii="Times New Roman" w:hAnsi="Times New Roman" w:cs="Times New Roman"/>
                <w:iCs/>
                <w:sz w:val="24"/>
                <w:szCs w:val="24"/>
              </w:rPr>
              <w:t>ataskaitoje</w:t>
            </w:r>
            <w:r w:rsidRPr="00351068">
              <w:rPr>
                <w:rFonts w:ascii="Times New Roman" w:hAnsi="Times New Roman" w:cs="Times New Roman"/>
                <w:iCs/>
                <w:sz w:val="24"/>
                <w:szCs w:val="24"/>
              </w:rPr>
              <w:t xml:space="preserve"> minima, kad nuotolinio ugdymo metu</w:t>
            </w:r>
            <w:r w:rsidR="00B45C73" w:rsidRPr="00351068">
              <w:rPr>
                <w:rFonts w:ascii="Times New Roman" w:hAnsi="Times New Roman" w:cs="Times New Roman"/>
                <w:iCs/>
                <w:sz w:val="24"/>
                <w:szCs w:val="24"/>
              </w:rPr>
              <w:t xml:space="preserve"> vyko pagalba mokiniui ir šeimai</w:t>
            </w:r>
            <w:r w:rsidRPr="00351068">
              <w:rPr>
                <w:rFonts w:ascii="Times New Roman" w:hAnsi="Times New Roman" w:cs="Times New Roman"/>
                <w:iCs/>
                <w:sz w:val="24"/>
                <w:szCs w:val="24"/>
              </w:rPr>
              <w:t xml:space="preserve">. Administracija organizavo susirinkimus </w:t>
            </w:r>
            <w:r w:rsidR="00B45C73" w:rsidRPr="00351068">
              <w:rPr>
                <w:rFonts w:ascii="Times New Roman" w:hAnsi="Times New Roman" w:cs="Times New Roman"/>
                <w:iCs/>
                <w:sz w:val="24"/>
                <w:szCs w:val="24"/>
              </w:rPr>
              <w:t xml:space="preserve">nuotoliniu būdu </w:t>
            </w:r>
            <w:r w:rsidRPr="00351068">
              <w:rPr>
                <w:rFonts w:ascii="Times New Roman" w:hAnsi="Times New Roman" w:cs="Times New Roman"/>
                <w:iCs/>
                <w:sz w:val="24"/>
                <w:szCs w:val="24"/>
              </w:rPr>
              <w:t xml:space="preserve">su visų klasių mokinių tėvais ir teikė konsultacijas, kaip vaikams padėti mokytis: planuoti laiką, susidaryti dienotvarkę, susikurti darbo vietą ir kt. Buvo teikiamos konsultacijos </w:t>
            </w:r>
            <w:r w:rsidRPr="00351068">
              <w:rPr>
                <w:rFonts w:ascii="Times New Roman" w:hAnsi="Times New Roman" w:cs="Times New Roman"/>
                <w:iCs/>
                <w:sz w:val="24"/>
                <w:szCs w:val="24"/>
              </w:rPr>
              <w:lastRenderedPageBreak/>
              <w:t xml:space="preserve">mokinių tėvams apie SUP turinčių mokinių pažangą, pagalbos būdus, metodus, apie vaikų kalbėjimo ir kalbos sunkumų įveikos galimybes, metodus, priemones. Teigiama tai, kad SUP turinčių mokinių tėvai įvertino pagalbos svarbą, pagal galimybes vaikams padėjo. </w:t>
            </w:r>
          </w:p>
          <w:p w14:paraId="1D89001C" w14:textId="606DEE1A" w:rsidR="00BF5883" w:rsidRDefault="006B2C86"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Direktoriaus 2020 m. ataskaitoje minima, kad n</w:t>
            </w:r>
            <w:r w:rsidR="00BF5883" w:rsidRPr="003B0F72">
              <w:rPr>
                <w:rFonts w:ascii="Times New Roman" w:hAnsi="Times New Roman" w:cs="Times New Roman"/>
                <w:iCs/>
                <w:sz w:val="24"/>
                <w:szCs w:val="24"/>
              </w:rPr>
              <w:t xml:space="preserve">uolat ir pagal poreikį socialinė pagalba buvo teikiama 22 </w:t>
            </w:r>
            <w:r w:rsidR="00B45C73">
              <w:rPr>
                <w:rFonts w:ascii="Times New Roman" w:hAnsi="Times New Roman" w:cs="Times New Roman"/>
                <w:iCs/>
                <w:sz w:val="24"/>
                <w:szCs w:val="24"/>
              </w:rPr>
              <w:t xml:space="preserve">SUP </w:t>
            </w:r>
            <w:r w:rsidR="00BF5883" w:rsidRPr="003B0F72">
              <w:rPr>
                <w:rFonts w:ascii="Times New Roman" w:hAnsi="Times New Roman" w:cs="Times New Roman"/>
                <w:iCs/>
                <w:sz w:val="24"/>
                <w:szCs w:val="24"/>
              </w:rPr>
              <w:t>turintiems mokiniams, 15 mokinių, gyvenančių socialinę riziką patiriančiose šeimose, 18 mokinių, esančių socialinės pedagogės stebimų mokinių sąrašuose dėl lankomumo ir elgesio problemų</w:t>
            </w:r>
            <w:r w:rsidR="00BF5883">
              <w:rPr>
                <w:rFonts w:ascii="Times New Roman" w:hAnsi="Times New Roman" w:cs="Times New Roman"/>
                <w:iCs/>
                <w:sz w:val="24"/>
                <w:szCs w:val="24"/>
              </w:rPr>
              <w:t>.</w:t>
            </w:r>
          </w:p>
          <w:p w14:paraId="5E71CFCB" w14:textId="5D2867B7" w:rsidR="00852F1A" w:rsidRDefault="009E1C76" w:rsidP="00D45C89">
            <w:pPr>
              <w:pStyle w:val="Sraopastraipa"/>
              <w:numPr>
                <w:ilvl w:val="0"/>
                <w:numId w:val="40"/>
              </w:numPr>
              <w:spacing w:after="0" w:line="240" w:lineRule="auto"/>
              <w:ind w:left="121" w:hanging="142"/>
              <w:jc w:val="both"/>
              <w:rPr>
                <w:rFonts w:ascii="Times New Roman" w:hAnsi="Times New Roman" w:cs="Times New Roman"/>
                <w:iCs/>
                <w:sz w:val="24"/>
                <w:szCs w:val="24"/>
              </w:rPr>
            </w:pPr>
            <w:r>
              <w:rPr>
                <w:rFonts w:ascii="Times New Roman" w:hAnsi="Times New Roman" w:cs="Times New Roman"/>
                <w:iCs/>
                <w:sz w:val="24"/>
                <w:szCs w:val="24"/>
              </w:rPr>
              <w:t>Direktoriaus 2020 m. ataskaitoje minima, kad t</w:t>
            </w:r>
            <w:r w:rsidR="00BF5883" w:rsidRPr="005726B1">
              <w:rPr>
                <w:rFonts w:ascii="Times New Roman" w:hAnsi="Times New Roman" w:cs="Times New Roman"/>
                <w:iCs/>
                <w:sz w:val="24"/>
                <w:szCs w:val="24"/>
              </w:rPr>
              <w:t>eik</w:t>
            </w:r>
            <w:r w:rsidR="00B45C73">
              <w:rPr>
                <w:rFonts w:ascii="Times New Roman" w:hAnsi="Times New Roman" w:cs="Times New Roman"/>
                <w:iCs/>
                <w:sz w:val="24"/>
                <w:szCs w:val="24"/>
              </w:rPr>
              <w:t>dama</w:t>
            </w:r>
            <w:r w:rsidR="00BF5883" w:rsidRPr="005726B1">
              <w:rPr>
                <w:rFonts w:ascii="Times New Roman" w:hAnsi="Times New Roman" w:cs="Times New Roman"/>
                <w:iCs/>
                <w:sz w:val="24"/>
                <w:szCs w:val="24"/>
              </w:rPr>
              <w:t xml:space="preserve"> pagalbą mokiniams iš sunkumų patiriančių šeimų gimnazija nuolat bendradarbiavo su kitomis institucijomis: su </w:t>
            </w:r>
            <w:proofErr w:type="spellStart"/>
            <w:r w:rsidR="00BF5883" w:rsidRPr="005726B1">
              <w:rPr>
                <w:rFonts w:ascii="Times New Roman" w:hAnsi="Times New Roman" w:cs="Times New Roman"/>
                <w:iCs/>
                <w:sz w:val="24"/>
                <w:szCs w:val="24"/>
              </w:rPr>
              <w:t>Imbarės</w:t>
            </w:r>
            <w:proofErr w:type="spellEnd"/>
            <w:r w:rsidR="00BF5883" w:rsidRPr="005726B1">
              <w:rPr>
                <w:rFonts w:ascii="Times New Roman" w:hAnsi="Times New Roman" w:cs="Times New Roman"/>
                <w:iCs/>
                <w:sz w:val="24"/>
                <w:szCs w:val="24"/>
              </w:rPr>
              <w:t xml:space="preserve"> ir Salantų seniūnijų socialinėmis darbuotojomis, VTAS specialistėmis, Kretingos paslaugų centro socialinėmis darbuotojomis, tarpinstitucinio bendradarbiavimo koordinatore, policijos bendruomenės specialistėmis.</w:t>
            </w:r>
          </w:p>
          <w:p w14:paraId="2001FDB9" w14:textId="3F4F8D5B" w:rsidR="005C6137" w:rsidRPr="00393E05" w:rsidRDefault="005C6137" w:rsidP="00D45C89">
            <w:pPr>
              <w:pStyle w:val="Sraopastraipa"/>
              <w:spacing w:after="0" w:line="240" w:lineRule="auto"/>
              <w:ind w:left="121"/>
              <w:jc w:val="both"/>
              <w:rPr>
                <w:rFonts w:ascii="Times New Roman" w:hAnsi="Times New Roman" w:cs="Times New Roman"/>
                <w:iCs/>
                <w:sz w:val="24"/>
                <w:szCs w:val="24"/>
              </w:rPr>
            </w:pPr>
            <w:r w:rsidRPr="00A90D72">
              <w:rPr>
                <w:rFonts w:ascii="Times New Roman" w:hAnsi="Times New Roman" w:cs="Times New Roman"/>
                <w:iCs/>
                <w:sz w:val="24"/>
                <w:szCs w:val="24"/>
              </w:rPr>
              <w:t xml:space="preserve">Pamokos planavimas iš dalies atspindi įtraukiojo ugdymo sampratą. Tinkamai formuluojami ugdymo tikslai, atitinkantys kompetencijų sampratą. </w:t>
            </w:r>
            <w:proofErr w:type="spellStart"/>
            <w:r w:rsidRPr="00A90D72">
              <w:rPr>
                <w:rFonts w:ascii="Times New Roman" w:hAnsi="Times New Roman" w:cs="Times New Roman"/>
                <w:iCs/>
                <w:sz w:val="24"/>
                <w:szCs w:val="24"/>
              </w:rPr>
              <w:t>Pastoliavimas</w:t>
            </w:r>
            <w:proofErr w:type="spellEnd"/>
            <w:r w:rsidRPr="00A90D72">
              <w:rPr>
                <w:rFonts w:ascii="Times New Roman" w:hAnsi="Times New Roman" w:cs="Times New Roman"/>
                <w:iCs/>
                <w:sz w:val="24"/>
                <w:szCs w:val="24"/>
              </w:rPr>
              <w:t xml:space="preserve">, kaip mokymosi kliūčių įveikos, planavimas ir taikymas ugdymo procese nesistemingas. </w:t>
            </w:r>
          </w:p>
        </w:tc>
      </w:tr>
      <w:tr w:rsidR="000238B0" w:rsidRPr="00B06776" w14:paraId="08F75A10" w14:textId="77777777" w:rsidTr="00FB3B8D">
        <w:tc>
          <w:tcPr>
            <w:tcW w:w="2741" w:type="dxa"/>
            <w:tcBorders>
              <w:top w:val="single" w:sz="4" w:space="0" w:color="auto"/>
              <w:left w:val="single" w:sz="4" w:space="0" w:color="auto"/>
              <w:bottom w:val="single" w:sz="4" w:space="0" w:color="auto"/>
              <w:right w:val="single" w:sz="4" w:space="0" w:color="auto"/>
            </w:tcBorders>
          </w:tcPr>
          <w:p w14:paraId="57FCEC4D" w14:textId="2F8E8465" w:rsidR="000238B0" w:rsidRPr="00B56C82" w:rsidRDefault="000238B0" w:rsidP="00D45C89">
            <w:pPr>
              <w:spacing w:after="0" w:line="240" w:lineRule="auto"/>
              <w:rPr>
                <w:rFonts w:ascii="Times New Roman" w:hAnsi="Times New Roman" w:cs="Times New Roman"/>
                <w:sz w:val="24"/>
                <w:szCs w:val="24"/>
                <w:lang w:val="fr-FR"/>
              </w:rPr>
            </w:pPr>
            <w:r w:rsidRPr="00B56C82">
              <w:rPr>
                <w:rFonts w:ascii="Times New Roman" w:hAnsi="Times New Roman" w:cs="Times New Roman"/>
                <w:sz w:val="24"/>
                <w:szCs w:val="24"/>
                <w:lang w:val="fr-FR"/>
              </w:rPr>
              <w:lastRenderedPageBreak/>
              <w:t xml:space="preserve">2.2. </w:t>
            </w:r>
            <w:proofErr w:type="spellStart"/>
            <w:r w:rsidRPr="00B56C82">
              <w:rPr>
                <w:rFonts w:ascii="Times New Roman" w:hAnsi="Times New Roman" w:cs="Times New Roman"/>
                <w:sz w:val="24"/>
                <w:szCs w:val="24"/>
                <w:lang w:val="fr-FR"/>
              </w:rPr>
              <w:t>Įgalinantis</w:t>
            </w:r>
            <w:proofErr w:type="spellEnd"/>
            <w:r w:rsidRPr="00B56C82">
              <w:rPr>
                <w:rFonts w:ascii="Times New Roman" w:hAnsi="Times New Roman" w:cs="Times New Roman"/>
                <w:sz w:val="24"/>
                <w:szCs w:val="24"/>
                <w:lang w:val="fr-FR"/>
              </w:rPr>
              <w:t xml:space="preserve"> </w:t>
            </w:r>
            <w:proofErr w:type="spellStart"/>
            <w:r w:rsidRPr="00B56C82">
              <w:rPr>
                <w:rFonts w:ascii="Times New Roman" w:hAnsi="Times New Roman" w:cs="Times New Roman"/>
                <w:sz w:val="24"/>
                <w:szCs w:val="24"/>
                <w:lang w:val="fr-FR"/>
              </w:rPr>
              <w:t>vadovavimas</w:t>
            </w:r>
            <w:proofErr w:type="spellEnd"/>
            <w:r w:rsidRPr="00B56C82">
              <w:rPr>
                <w:rFonts w:ascii="Times New Roman" w:hAnsi="Times New Roman" w:cs="Times New Roman"/>
                <w:sz w:val="24"/>
                <w:szCs w:val="24"/>
                <w:lang w:val="fr-FR"/>
              </w:rPr>
              <w:t xml:space="preserve"> </w:t>
            </w:r>
            <w:proofErr w:type="spellStart"/>
            <w:r w:rsidRPr="00B56C82">
              <w:rPr>
                <w:rFonts w:ascii="Times New Roman" w:hAnsi="Times New Roman" w:cs="Times New Roman"/>
                <w:sz w:val="24"/>
                <w:szCs w:val="24"/>
                <w:lang w:val="fr-FR"/>
              </w:rPr>
              <w:t>mokymuisi</w:t>
            </w:r>
            <w:proofErr w:type="spellEnd"/>
            <w:r w:rsidRPr="00B56C82">
              <w:rPr>
                <w:rFonts w:ascii="Times New Roman" w:hAnsi="Times New Roman" w:cs="Times New Roman"/>
                <w:sz w:val="24"/>
                <w:szCs w:val="24"/>
                <w:lang w:val="fr-FR"/>
              </w:rPr>
              <w:t xml:space="preserve"> </w:t>
            </w:r>
            <w:proofErr w:type="spellStart"/>
            <w:r w:rsidRPr="00B56C82">
              <w:rPr>
                <w:rFonts w:ascii="Times New Roman" w:hAnsi="Times New Roman" w:cs="Times New Roman"/>
                <w:sz w:val="24"/>
                <w:szCs w:val="24"/>
                <w:lang w:val="fr-FR"/>
              </w:rPr>
              <w:t>i</w:t>
            </w:r>
            <w:r w:rsidR="00C35A61" w:rsidRPr="00B56C82">
              <w:rPr>
                <w:rFonts w:ascii="Times New Roman" w:hAnsi="Times New Roman" w:cs="Times New Roman"/>
                <w:sz w:val="24"/>
                <w:szCs w:val="24"/>
                <w:lang w:val="fr-FR"/>
              </w:rPr>
              <w:t>r</w:t>
            </w:r>
            <w:proofErr w:type="spellEnd"/>
            <w:r w:rsidR="00C35A61" w:rsidRPr="00B56C82">
              <w:rPr>
                <w:rFonts w:ascii="Times New Roman" w:hAnsi="Times New Roman" w:cs="Times New Roman"/>
                <w:sz w:val="24"/>
                <w:szCs w:val="24"/>
                <w:lang w:val="fr-FR"/>
              </w:rPr>
              <w:t xml:space="preserve"> </w:t>
            </w:r>
            <w:proofErr w:type="spellStart"/>
            <w:r w:rsidR="00C35A61" w:rsidRPr="00B56C82">
              <w:rPr>
                <w:rFonts w:ascii="Times New Roman" w:hAnsi="Times New Roman" w:cs="Times New Roman"/>
                <w:sz w:val="24"/>
                <w:szCs w:val="24"/>
                <w:lang w:val="fr-FR"/>
              </w:rPr>
              <w:t>mokinių</w:t>
            </w:r>
            <w:proofErr w:type="spellEnd"/>
            <w:r w:rsidR="00C35A61" w:rsidRPr="00B56C82">
              <w:rPr>
                <w:rFonts w:ascii="Times New Roman" w:hAnsi="Times New Roman" w:cs="Times New Roman"/>
                <w:sz w:val="24"/>
                <w:szCs w:val="24"/>
                <w:lang w:val="fr-FR"/>
              </w:rPr>
              <w:t xml:space="preserve"> </w:t>
            </w:r>
            <w:proofErr w:type="spellStart"/>
            <w:r w:rsidR="00C35A61" w:rsidRPr="00B56C82">
              <w:rPr>
                <w:rFonts w:ascii="Times New Roman" w:hAnsi="Times New Roman" w:cs="Times New Roman"/>
                <w:sz w:val="24"/>
                <w:szCs w:val="24"/>
                <w:lang w:val="fr-FR"/>
              </w:rPr>
              <w:t>mokymosi</w:t>
            </w:r>
            <w:proofErr w:type="spellEnd"/>
            <w:r w:rsidR="00C35A61" w:rsidRPr="00B56C82">
              <w:rPr>
                <w:rFonts w:ascii="Times New Roman" w:hAnsi="Times New Roman" w:cs="Times New Roman"/>
                <w:sz w:val="24"/>
                <w:szCs w:val="24"/>
                <w:lang w:val="fr-FR"/>
              </w:rPr>
              <w:t xml:space="preserve"> </w:t>
            </w:r>
            <w:proofErr w:type="spellStart"/>
            <w:r w:rsidR="00C35A61" w:rsidRPr="00B56C82">
              <w:rPr>
                <w:rFonts w:ascii="Times New Roman" w:hAnsi="Times New Roman" w:cs="Times New Roman"/>
                <w:sz w:val="24"/>
                <w:szCs w:val="24"/>
                <w:lang w:val="fr-FR"/>
              </w:rPr>
              <w:t>patirtys</w:t>
            </w:r>
            <w:proofErr w:type="spellEnd"/>
            <w:r w:rsidR="00C35A61" w:rsidRPr="00B56C82">
              <w:rPr>
                <w:rFonts w:ascii="Times New Roman" w:hAnsi="Times New Roman" w:cs="Times New Roman"/>
                <w:sz w:val="24"/>
                <w:szCs w:val="24"/>
                <w:lang w:val="fr-FR"/>
              </w:rPr>
              <w:t>, 3</w:t>
            </w:r>
            <w:r w:rsidRPr="00B56C82">
              <w:rPr>
                <w:rFonts w:ascii="Times New Roman" w:hAnsi="Times New Roman" w:cs="Times New Roman"/>
                <w:sz w:val="24"/>
                <w:szCs w:val="24"/>
                <w:lang w:val="fr-FR"/>
              </w:rPr>
              <w:t xml:space="preserve"> </w:t>
            </w:r>
            <w:proofErr w:type="spellStart"/>
            <w:r w:rsidRPr="00B56C82">
              <w:rPr>
                <w:rFonts w:ascii="Times New Roman" w:hAnsi="Times New Roman" w:cs="Times New Roman"/>
                <w:sz w:val="24"/>
                <w:szCs w:val="24"/>
                <w:lang w:val="fr-FR"/>
              </w:rPr>
              <w:t>lygis</w:t>
            </w:r>
            <w:proofErr w:type="spellEnd"/>
          </w:p>
          <w:p w14:paraId="1D023146" w14:textId="77777777" w:rsidR="000238B0" w:rsidRPr="00B56C82" w:rsidRDefault="000238B0" w:rsidP="00D45C89">
            <w:pPr>
              <w:spacing w:after="0" w:line="240" w:lineRule="auto"/>
              <w:rPr>
                <w:rFonts w:ascii="Times New Roman" w:hAnsi="Times New Roman" w:cs="Times New Roman"/>
                <w:sz w:val="24"/>
                <w:szCs w:val="24"/>
                <w:lang w:val="fr-FR"/>
              </w:rPr>
            </w:pPr>
          </w:p>
          <w:p w14:paraId="78290219" w14:textId="77777777" w:rsidR="000238B0" w:rsidRPr="00B56C82" w:rsidRDefault="000238B0" w:rsidP="00D45C89">
            <w:pPr>
              <w:spacing w:after="0" w:line="240" w:lineRule="auto"/>
              <w:rPr>
                <w:rFonts w:ascii="Times New Roman" w:hAnsi="Times New Roman" w:cs="Times New Roman"/>
                <w:sz w:val="24"/>
                <w:szCs w:val="24"/>
                <w:lang w:val="fr-FR"/>
              </w:rPr>
            </w:pPr>
          </w:p>
        </w:tc>
        <w:tc>
          <w:tcPr>
            <w:tcW w:w="6893" w:type="dxa"/>
            <w:tcBorders>
              <w:top w:val="single" w:sz="4" w:space="0" w:color="auto"/>
              <w:left w:val="single" w:sz="4" w:space="0" w:color="auto"/>
              <w:bottom w:val="single" w:sz="4" w:space="0" w:color="auto"/>
              <w:right w:val="single" w:sz="4" w:space="0" w:color="auto"/>
            </w:tcBorders>
          </w:tcPr>
          <w:p w14:paraId="62669DCD" w14:textId="7DAF5980" w:rsidR="00107BA3" w:rsidRPr="00B56C82" w:rsidRDefault="00107BA3" w:rsidP="00D45C89">
            <w:pPr>
              <w:spacing w:after="0" w:line="240" w:lineRule="auto"/>
              <w:ind w:left="120"/>
              <w:jc w:val="both"/>
              <w:rPr>
                <w:rFonts w:ascii="Times New Roman" w:hAnsi="Times New Roman" w:cs="Times New Roman"/>
                <w:bCs/>
                <w:sz w:val="24"/>
                <w:szCs w:val="24"/>
              </w:rPr>
            </w:pPr>
            <w:r w:rsidRPr="00B56C82">
              <w:rPr>
                <w:rFonts w:ascii="Times New Roman" w:hAnsi="Times New Roman" w:cs="Times New Roman"/>
                <w:bCs/>
                <w:sz w:val="24"/>
                <w:szCs w:val="24"/>
              </w:rPr>
              <w:t>Įgalinantis vadovavimas mokymuisi ir mok</w:t>
            </w:r>
            <w:r w:rsidR="00E611EF" w:rsidRPr="00B56C82">
              <w:rPr>
                <w:rFonts w:ascii="Times New Roman" w:hAnsi="Times New Roman" w:cs="Times New Roman"/>
                <w:bCs/>
                <w:sz w:val="24"/>
                <w:szCs w:val="24"/>
              </w:rPr>
              <w:t>inių mokymosi patirtys tinkami.</w:t>
            </w:r>
          </w:p>
          <w:p w14:paraId="15C0A3EE" w14:textId="721FCE17" w:rsidR="00107BA3" w:rsidRPr="00B56C82" w:rsidRDefault="00107BA3" w:rsidP="00D45C89">
            <w:pPr>
              <w:pStyle w:val="Sraopastraipa"/>
              <w:numPr>
                <w:ilvl w:val="0"/>
                <w:numId w:val="15"/>
              </w:numPr>
              <w:tabs>
                <w:tab w:val="left" w:pos="121"/>
              </w:tabs>
              <w:spacing w:after="0" w:line="240" w:lineRule="auto"/>
              <w:ind w:left="121" w:hanging="142"/>
              <w:jc w:val="both"/>
              <w:rPr>
                <w:rFonts w:ascii="Times New Roman" w:hAnsi="Times New Roman" w:cs="Times New Roman"/>
                <w:iCs/>
                <w:sz w:val="24"/>
                <w:szCs w:val="24"/>
              </w:rPr>
            </w:pPr>
            <w:r w:rsidRPr="00B56C82">
              <w:rPr>
                <w:rFonts w:ascii="Times New Roman" w:hAnsi="Times New Roman" w:cs="Times New Roman"/>
                <w:sz w:val="24"/>
                <w:szCs w:val="24"/>
              </w:rPr>
              <w:t xml:space="preserve">Mokykla ugdymo kokybės tobulinimą orientuoja į šiuolaikinio ugdymo nuostatų taikymą. Vienas iš 2021 m. veiklos uždavinių </w:t>
            </w:r>
            <w:r w:rsidR="009A2316">
              <w:rPr>
                <w:rFonts w:ascii="Times New Roman" w:hAnsi="Times New Roman" w:cs="Times New Roman"/>
                <w:sz w:val="24"/>
                <w:szCs w:val="24"/>
              </w:rPr>
              <w:t xml:space="preserve">– </w:t>
            </w:r>
            <w:r w:rsidRPr="00B56C82">
              <w:rPr>
                <w:rFonts w:ascii="Times New Roman" w:hAnsi="Times New Roman" w:cs="Times New Roman"/>
                <w:sz w:val="24"/>
                <w:szCs w:val="24"/>
              </w:rPr>
              <w:t>veiksmingų sudominimo pamoka priemonių taikymas, kurį įgyvendinant or</w:t>
            </w:r>
            <w:r w:rsidR="00C70B55" w:rsidRPr="00B56C82">
              <w:rPr>
                <w:rFonts w:ascii="Times New Roman" w:hAnsi="Times New Roman" w:cs="Times New Roman"/>
                <w:sz w:val="24"/>
                <w:szCs w:val="24"/>
              </w:rPr>
              <w:t>ganizuotas kolegialus mokymasis</w:t>
            </w:r>
            <w:r w:rsidRPr="00B56C82">
              <w:rPr>
                <w:rFonts w:ascii="Times New Roman" w:hAnsi="Times New Roman" w:cs="Times New Roman"/>
                <w:sz w:val="24"/>
                <w:szCs w:val="24"/>
              </w:rPr>
              <w:t xml:space="preserve">, tačiau praktikoje, stebėtoje vertintojų, </w:t>
            </w:r>
            <w:r w:rsidRPr="00B56C82">
              <w:rPr>
                <w:rFonts w:ascii="Times New Roman" w:hAnsi="Times New Roman" w:cs="Times New Roman"/>
                <w:iCs/>
                <w:sz w:val="24"/>
                <w:szCs w:val="24"/>
              </w:rPr>
              <w:t>veiksmingų visų ir kiekvieno mokinio įsitraukimo į mokymosi procesą būdų taikymas nesistemingas.</w:t>
            </w:r>
          </w:p>
          <w:p w14:paraId="1A5DAEDD" w14:textId="5D9BF21E" w:rsidR="00107BA3" w:rsidRPr="00B56C82" w:rsidRDefault="00107BA3" w:rsidP="00D45C89">
            <w:pPr>
              <w:pStyle w:val="Sraopastraipa"/>
              <w:numPr>
                <w:ilvl w:val="0"/>
                <w:numId w:val="14"/>
              </w:numPr>
              <w:tabs>
                <w:tab w:val="left" w:pos="601"/>
              </w:tabs>
              <w:spacing w:after="0" w:line="240" w:lineRule="auto"/>
              <w:ind w:left="121" w:hanging="142"/>
              <w:jc w:val="both"/>
              <w:rPr>
                <w:rFonts w:ascii="Times New Roman" w:hAnsi="Times New Roman" w:cs="Times New Roman"/>
                <w:bCs/>
                <w:sz w:val="24"/>
                <w:szCs w:val="24"/>
              </w:rPr>
            </w:pPr>
            <w:r w:rsidRPr="00B56C82">
              <w:rPr>
                <w:rFonts w:ascii="Times New Roman" w:hAnsi="Times New Roman" w:cs="Times New Roman"/>
                <w:iCs/>
                <w:sz w:val="24"/>
                <w:szCs w:val="24"/>
              </w:rPr>
              <w:t xml:space="preserve">Daugumoje </w:t>
            </w:r>
            <w:r w:rsidR="00C70B55" w:rsidRPr="00B56C82">
              <w:rPr>
                <w:rFonts w:ascii="Times New Roman" w:hAnsi="Times New Roman" w:cs="Times New Roman"/>
                <w:iCs/>
                <w:sz w:val="24"/>
                <w:szCs w:val="24"/>
              </w:rPr>
              <w:t xml:space="preserve">(71 proc.) </w:t>
            </w:r>
            <w:r w:rsidRPr="00B56C82">
              <w:rPr>
                <w:rFonts w:ascii="Times New Roman" w:hAnsi="Times New Roman" w:cs="Times New Roman"/>
                <w:iCs/>
                <w:sz w:val="24"/>
                <w:szCs w:val="24"/>
              </w:rPr>
              <w:t>stebėtų pamokų vyraujanti tradicinė mokymo paradigma</w:t>
            </w:r>
            <w:r w:rsidRPr="00B56C82">
              <w:rPr>
                <w:rFonts w:ascii="Times New Roman" w:hAnsi="Times New Roman" w:cs="Times New Roman"/>
                <w:sz w:val="24"/>
                <w:szCs w:val="24"/>
              </w:rPr>
              <w:t xml:space="preserve"> nesudarė</w:t>
            </w:r>
            <w:r w:rsidRPr="00B56C82">
              <w:rPr>
                <w:rFonts w:ascii="Times New Roman" w:hAnsi="Times New Roman" w:cs="Times New Roman"/>
                <w:iCs/>
                <w:sz w:val="24"/>
                <w:szCs w:val="24"/>
              </w:rPr>
              <w:t xml:space="preserve"> galimybių mokiniams individualiai pasirinkti tikslą, mokymosi būdą, užduoties atlikimo būdą, priemones. Mokytojo dominavimas parenkant visiems mokiniams vienodą mokymo(</w:t>
            </w:r>
            <w:proofErr w:type="spellStart"/>
            <w:r w:rsidRPr="00B56C82">
              <w:rPr>
                <w:rFonts w:ascii="Times New Roman" w:hAnsi="Times New Roman" w:cs="Times New Roman"/>
                <w:iCs/>
                <w:sz w:val="24"/>
                <w:szCs w:val="24"/>
              </w:rPr>
              <w:t>si</w:t>
            </w:r>
            <w:proofErr w:type="spellEnd"/>
            <w:r w:rsidRPr="00B56C82">
              <w:rPr>
                <w:rFonts w:ascii="Times New Roman" w:hAnsi="Times New Roman" w:cs="Times New Roman"/>
                <w:iCs/>
                <w:sz w:val="24"/>
                <w:szCs w:val="24"/>
              </w:rPr>
              <w:t>) būdą, priemones ir veiklas nesudarė galimybių mokiniams būti aktyviais mokymo(</w:t>
            </w:r>
            <w:proofErr w:type="spellStart"/>
            <w:r w:rsidRPr="00B56C82">
              <w:rPr>
                <w:rFonts w:ascii="Times New Roman" w:hAnsi="Times New Roman" w:cs="Times New Roman"/>
                <w:iCs/>
                <w:sz w:val="24"/>
                <w:szCs w:val="24"/>
              </w:rPr>
              <w:t>si</w:t>
            </w:r>
            <w:proofErr w:type="spellEnd"/>
            <w:r w:rsidRPr="00B56C82">
              <w:rPr>
                <w:rFonts w:ascii="Times New Roman" w:hAnsi="Times New Roman" w:cs="Times New Roman"/>
                <w:iCs/>
                <w:sz w:val="24"/>
                <w:szCs w:val="24"/>
              </w:rPr>
              <w:t>) dalyviais.</w:t>
            </w:r>
          </w:p>
          <w:p w14:paraId="170A201E" w14:textId="42A45266" w:rsidR="00107BA3" w:rsidRPr="00D45C89" w:rsidRDefault="00107BA3" w:rsidP="00D45C89">
            <w:pPr>
              <w:pStyle w:val="Sraopastraipa"/>
              <w:numPr>
                <w:ilvl w:val="0"/>
                <w:numId w:val="14"/>
              </w:numPr>
              <w:tabs>
                <w:tab w:val="left" w:pos="601"/>
              </w:tabs>
              <w:spacing w:after="0" w:line="240" w:lineRule="auto"/>
              <w:ind w:left="121" w:hanging="142"/>
              <w:jc w:val="both"/>
              <w:rPr>
                <w:rFonts w:ascii="Times New Roman" w:hAnsi="Times New Roman" w:cs="Times New Roman"/>
                <w:color w:val="FF0000"/>
                <w:sz w:val="24"/>
                <w:szCs w:val="24"/>
              </w:rPr>
            </w:pPr>
            <w:r w:rsidRPr="00B56C82">
              <w:rPr>
                <w:rFonts w:ascii="Times New Roman" w:hAnsi="Times New Roman" w:cs="Times New Roman"/>
                <w:sz w:val="24"/>
                <w:szCs w:val="24"/>
              </w:rPr>
              <w:t>Nesistemingai, pavieniais atvejais sudaromą galimybę mokiniams rinktis užduotis rodo mokinių atsakymai NŠA tyrimo ataskaitoje: tik maža dalis (</w:t>
            </w:r>
            <w:r w:rsidR="00531846" w:rsidRPr="00BB324D">
              <w:rPr>
                <w:rFonts w:ascii="Times New Roman" w:hAnsi="Times New Roman" w:cs="Times New Roman"/>
                <w:sz w:val="24"/>
                <w:szCs w:val="24"/>
              </w:rPr>
              <w:t>28 proc. 5–</w:t>
            </w:r>
            <w:r w:rsidR="00C70B55" w:rsidRPr="00B56C82">
              <w:rPr>
                <w:rFonts w:ascii="Times New Roman" w:hAnsi="Times New Roman" w:cs="Times New Roman"/>
                <w:sz w:val="24"/>
                <w:szCs w:val="24"/>
              </w:rPr>
              <w:t>8 kl.</w:t>
            </w:r>
            <w:r w:rsidR="00531846" w:rsidRPr="00BB324D">
              <w:rPr>
                <w:rFonts w:ascii="Times New Roman" w:hAnsi="Times New Roman" w:cs="Times New Roman"/>
                <w:sz w:val="24"/>
                <w:szCs w:val="24"/>
              </w:rPr>
              <w:t>, 33 proc.</w:t>
            </w:r>
            <w:r w:rsidR="009A2316">
              <w:rPr>
                <w:rFonts w:ascii="Times New Roman" w:hAnsi="Times New Roman" w:cs="Times New Roman"/>
                <w:sz w:val="24"/>
                <w:szCs w:val="24"/>
              </w:rPr>
              <w:t xml:space="preserve"> </w:t>
            </w:r>
            <w:r w:rsidR="00531846" w:rsidRPr="00BB324D">
              <w:rPr>
                <w:rFonts w:ascii="Times New Roman" w:hAnsi="Times New Roman" w:cs="Times New Roman"/>
                <w:sz w:val="24"/>
                <w:szCs w:val="24"/>
              </w:rPr>
              <w:t>1–</w:t>
            </w:r>
            <w:r w:rsidRPr="00BB324D">
              <w:rPr>
                <w:rFonts w:ascii="Times New Roman" w:hAnsi="Times New Roman" w:cs="Times New Roman"/>
                <w:sz w:val="24"/>
                <w:szCs w:val="24"/>
              </w:rPr>
              <w:t xml:space="preserve">4G </w:t>
            </w:r>
            <w:r w:rsidR="00C70B55" w:rsidRPr="00B56C82">
              <w:rPr>
                <w:rFonts w:ascii="Times New Roman" w:hAnsi="Times New Roman" w:cs="Times New Roman"/>
                <w:sz w:val="24"/>
                <w:szCs w:val="24"/>
              </w:rPr>
              <w:t>kl.</w:t>
            </w:r>
            <w:r w:rsidRPr="00BB324D">
              <w:rPr>
                <w:rFonts w:ascii="Times New Roman" w:hAnsi="Times New Roman" w:cs="Times New Roman"/>
                <w:sz w:val="24"/>
                <w:szCs w:val="24"/>
              </w:rPr>
              <w:t>)</w:t>
            </w:r>
            <w:r w:rsidRPr="00B56C82">
              <w:rPr>
                <w:rFonts w:ascii="Times New Roman" w:hAnsi="Times New Roman" w:cs="Times New Roman"/>
                <w:sz w:val="24"/>
                <w:szCs w:val="24"/>
              </w:rPr>
              <w:t xml:space="preserve"> mokinių pritaria teiginiui „Galiu pasirinkti užduotį, už kurią gausiu pažymį“; teiginiui „Mokytojai man dažnai leidžia pasirinkti, kokias užduotis atlikti“ pritaria </w:t>
            </w:r>
            <w:r w:rsidR="00531846" w:rsidRPr="00BB324D">
              <w:rPr>
                <w:rFonts w:ascii="Times New Roman" w:hAnsi="Times New Roman" w:cs="Times New Roman"/>
                <w:sz w:val="24"/>
                <w:szCs w:val="24"/>
              </w:rPr>
              <w:t xml:space="preserve">9 proc. </w:t>
            </w:r>
            <w:r w:rsidR="00531846" w:rsidRPr="00D45C89">
              <w:rPr>
                <w:rFonts w:ascii="Times New Roman" w:hAnsi="Times New Roman" w:cs="Times New Roman"/>
                <w:sz w:val="24"/>
                <w:szCs w:val="24"/>
              </w:rPr>
              <w:t>5–</w:t>
            </w:r>
            <w:r w:rsidR="00C70B55" w:rsidRPr="00B56C82">
              <w:rPr>
                <w:rFonts w:ascii="Times New Roman" w:hAnsi="Times New Roman" w:cs="Times New Roman"/>
                <w:sz w:val="24"/>
                <w:szCs w:val="24"/>
              </w:rPr>
              <w:t>8 kl.</w:t>
            </w:r>
            <w:r w:rsidRPr="00B56C82">
              <w:rPr>
                <w:rFonts w:ascii="Times New Roman" w:hAnsi="Times New Roman" w:cs="Times New Roman"/>
                <w:sz w:val="24"/>
                <w:szCs w:val="24"/>
              </w:rPr>
              <w:t xml:space="preserve"> ir</w:t>
            </w:r>
            <w:r w:rsidR="00531846" w:rsidRPr="00D45C89">
              <w:rPr>
                <w:rFonts w:ascii="Times New Roman" w:hAnsi="Times New Roman" w:cs="Times New Roman"/>
                <w:sz w:val="24"/>
                <w:szCs w:val="24"/>
              </w:rPr>
              <w:t xml:space="preserve"> 36 proc.1–</w:t>
            </w:r>
            <w:r w:rsidRPr="00D45C89">
              <w:rPr>
                <w:rFonts w:ascii="Times New Roman" w:hAnsi="Times New Roman" w:cs="Times New Roman"/>
                <w:sz w:val="24"/>
                <w:szCs w:val="24"/>
              </w:rPr>
              <w:t xml:space="preserve">4G </w:t>
            </w:r>
            <w:r w:rsidR="00C70B55" w:rsidRPr="00B56C82">
              <w:rPr>
                <w:rFonts w:ascii="Times New Roman" w:hAnsi="Times New Roman" w:cs="Times New Roman"/>
                <w:sz w:val="24"/>
                <w:szCs w:val="24"/>
              </w:rPr>
              <w:t>kl.</w:t>
            </w:r>
            <w:r w:rsidRPr="00B56C82">
              <w:rPr>
                <w:rFonts w:ascii="Times New Roman" w:hAnsi="Times New Roman" w:cs="Times New Roman"/>
                <w:sz w:val="24"/>
                <w:szCs w:val="24"/>
              </w:rPr>
              <w:t xml:space="preserve"> mokinių.</w:t>
            </w:r>
            <w:r w:rsidRPr="00D45C89">
              <w:rPr>
                <w:rFonts w:ascii="Times New Roman" w:hAnsi="Times New Roman" w:cs="Times New Roman"/>
                <w:sz w:val="24"/>
                <w:szCs w:val="24"/>
              </w:rPr>
              <w:t xml:space="preserve"> </w:t>
            </w:r>
          </w:p>
          <w:p w14:paraId="7A7ECB7A" w14:textId="3C049436" w:rsidR="00107BA3" w:rsidRPr="00B56C82" w:rsidRDefault="00107BA3" w:rsidP="00D45C89">
            <w:pPr>
              <w:pStyle w:val="Sraopastraipa"/>
              <w:numPr>
                <w:ilvl w:val="0"/>
                <w:numId w:val="14"/>
              </w:numPr>
              <w:tabs>
                <w:tab w:val="left" w:pos="601"/>
              </w:tabs>
              <w:spacing w:after="0" w:line="240" w:lineRule="auto"/>
              <w:ind w:left="121" w:hanging="142"/>
              <w:jc w:val="both"/>
              <w:rPr>
                <w:rFonts w:ascii="Times New Roman" w:hAnsi="Times New Roman" w:cs="Times New Roman"/>
                <w:color w:val="FF0000"/>
                <w:sz w:val="24"/>
                <w:szCs w:val="24"/>
                <w:lang w:val="en-US"/>
              </w:rPr>
            </w:pPr>
            <w:r w:rsidRPr="00B56C82">
              <w:rPr>
                <w:rFonts w:ascii="Times New Roman" w:hAnsi="Times New Roman" w:cs="Times New Roman"/>
                <w:sz w:val="24"/>
                <w:szCs w:val="24"/>
              </w:rPr>
              <w:t xml:space="preserve">Vidutiniškai išnaudojamas mokinių, ypač vyresniųjų klasių, sudominimo, motyvavimo kuriant </w:t>
            </w:r>
            <w:r w:rsidRPr="00B56C82">
              <w:rPr>
                <w:rFonts w:ascii="Times New Roman" w:hAnsi="Times New Roman" w:cs="Times New Roman"/>
                <w:iCs/>
                <w:sz w:val="24"/>
                <w:szCs w:val="24"/>
              </w:rPr>
              <w:t>optimalius iššūkius, netikėtą kontekstą</w:t>
            </w:r>
            <w:r w:rsidRPr="00B56C82">
              <w:rPr>
                <w:rFonts w:ascii="Times New Roman" w:hAnsi="Times New Roman" w:cs="Times New Roman"/>
                <w:sz w:val="24"/>
                <w:szCs w:val="24"/>
              </w:rPr>
              <w:t xml:space="preserve"> galimybes rodo NŠA tyrimo duomenys: teiginiui „Man įdomu tai,</w:t>
            </w:r>
            <w:r w:rsidR="003128BE" w:rsidRPr="00B56C82">
              <w:rPr>
                <w:rFonts w:ascii="Times New Roman" w:hAnsi="Times New Roman" w:cs="Times New Roman"/>
                <w:sz w:val="24"/>
                <w:szCs w:val="24"/>
              </w:rPr>
              <w:t xml:space="preserve"> ko mokausi mokykloje“ pritaria</w:t>
            </w:r>
            <w:r w:rsidR="00C70B55" w:rsidRPr="00B56C82">
              <w:rPr>
                <w:rFonts w:ascii="Times New Roman" w:hAnsi="Times New Roman" w:cs="Times New Roman"/>
                <w:sz w:val="24"/>
                <w:szCs w:val="24"/>
                <w:lang w:val="en-US"/>
              </w:rPr>
              <w:t xml:space="preserve"> 73 proc. 5–</w:t>
            </w:r>
            <w:r w:rsidR="00C70B55" w:rsidRPr="00B56C82">
              <w:rPr>
                <w:rFonts w:ascii="Times New Roman" w:hAnsi="Times New Roman" w:cs="Times New Roman"/>
                <w:sz w:val="24"/>
                <w:szCs w:val="24"/>
              </w:rPr>
              <w:t>8 kl.</w:t>
            </w:r>
            <w:r w:rsidRPr="00B56C82">
              <w:rPr>
                <w:rFonts w:ascii="Times New Roman" w:hAnsi="Times New Roman" w:cs="Times New Roman"/>
                <w:sz w:val="24"/>
                <w:szCs w:val="24"/>
              </w:rPr>
              <w:t xml:space="preserve"> ir</w:t>
            </w:r>
            <w:r w:rsidR="00DB392A">
              <w:rPr>
                <w:rFonts w:ascii="Times New Roman" w:hAnsi="Times New Roman" w:cs="Times New Roman"/>
                <w:sz w:val="24"/>
                <w:szCs w:val="24"/>
                <w:lang w:val="en-US"/>
              </w:rPr>
              <w:t xml:space="preserve"> 54 proc.1–</w:t>
            </w:r>
            <w:r w:rsidRPr="00B56C82">
              <w:rPr>
                <w:rFonts w:ascii="Times New Roman" w:hAnsi="Times New Roman" w:cs="Times New Roman"/>
                <w:sz w:val="24"/>
                <w:szCs w:val="24"/>
                <w:lang w:val="en-US"/>
              </w:rPr>
              <w:t xml:space="preserve">4G </w:t>
            </w:r>
            <w:r w:rsidR="00C70B55" w:rsidRPr="00B56C82">
              <w:rPr>
                <w:rFonts w:ascii="Times New Roman" w:hAnsi="Times New Roman" w:cs="Times New Roman"/>
                <w:sz w:val="24"/>
                <w:szCs w:val="24"/>
              </w:rPr>
              <w:t>kl.</w:t>
            </w:r>
            <w:r w:rsidRPr="00B56C82">
              <w:rPr>
                <w:rFonts w:ascii="Times New Roman" w:hAnsi="Times New Roman" w:cs="Times New Roman"/>
                <w:sz w:val="24"/>
                <w:szCs w:val="24"/>
              </w:rPr>
              <w:t xml:space="preserve"> mokinių.</w:t>
            </w:r>
            <w:r w:rsidRPr="00B56C82">
              <w:rPr>
                <w:rFonts w:ascii="Times New Roman" w:hAnsi="Times New Roman" w:cs="Times New Roman"/>
                <w:sz w:val="24"/>
                <w:szCs w:val="24"/>
                <w:lang w:val="en-US"/>
              </w:rPr>
              <w:t xml:space="preserve"> </w:t>
            </w:r>
          </w:p>
          <w:p w14:paraId="6D510A71" w14:textId="491FFCB2" w:rsidR="00107BA3" w:rsidRPr="00B56C82" w:rsidRDefault="00107BA3" w:rsidP="00D45C89">
            <w:pPr>
              <w:pStyle w:val="Sraopastraipa"/>
              <w:numPr>
                <w:ilvl w:val="0"/>
                <w:numId w:val="14"/>
              </w:numPr>
              <w:tabs>
                <w:tab w:val="left" w:pos="121"/>
              </w:tabs>
              <w:spacing w:after="0" w:line="240" w:lineRule="auto"/>
              <w:ind w:left="121" w:hanging="121"/>
              <w:jc w:val="both"/>
              <w:rPr>
                <w:rFonts w:ascii="Times New Roman" w:hAnsi="Times New Roman" w:cs="Times New Roman"/>
                <w:color w:val="FF0000"/>
                <w:sz w:val="24"/>
                <w:szCs w:val="24"/>
              </w:rPr>
            </w:pPr>
            <w:r w:rsidRPr="00B56C82">
              <w:rPr>
                <w:rFonts w:ascii="Times New Roman" w:hAnsi="Times New Roman" w:cs="Times New Roman"/>
                <w:sz w:val="24"/>
                <w:szCs w:val="24"/>
              </w:rPr>
              <w:t>Mokinių įtraukimą į mokymosi procesą, kaip stiprųjį pamokos aspektą</w:t>
            </w:r>
            <w:r w:rsidR="009A2316">
              <w:rPr>
                <w:rFonts w:ascii="Times New Roman" w:hAnsi="Times New Roman" w:cs="Times New Roman"/>
                <w:sz w:val="24"/>
                <w:szCs w:val="24"/>
              </w:rPr>
              <w:t>,</w:t>
            </w:r>
            <w:r w:rsidRPr="00B56C82">
              <w:rPr>
                <w:rFonts w:ascii="Times New Roman" w:hAnsi="Times New Roman" w:cs="Times New Roman"/>
                <w:sz w:val="24"/>
                <w:szCs w:val="24"/>
              </w:rPr>
              <w:t xml:space="preserve"> vertintojai fiksavo 9 (29 proc.) pamokose, šiose pamokose mokinius motyvavo ugdymo siejimas su gyvenimo patirtimi, galimybė padėti draugui</w:t>
            </w:r>
            <w:r w:rsidR="00C70B55" w:rsidRPr="00B56C82">
              <w:rPr>
                <w:rFonts w:ascii="Times New Roman" w:hAnsi="Times New Roman" w:cs="Times New Roman"/>
                <w:sz w:val="24"/>
                <w:szCs w:val="24"/>
              </w:rPr>
              <w:t>.</w:t>
            </w:r>
            <w:r w:rsidRPr="00B56C82">
              <w:rPr>
                <w:rFonts w:ascii="Times New Roman" w:hAnsi="Times New Roman" w:cs="Times New Roman"/>
                <w:sz w:val="24"/>
                <w:szCs w:val="24"/>
              </w:rPr>
              <w:t xml:space="preserve"> Kaip tobulintiną šį pamokos aspektą vertintojai fiksavo 9 (29 proc.) pamokose, akcentuodami ugdymosi veiklų pasirinkimo stoką. </w:t>
            </w:r>
          </w:p>
          <w:p w14:paraId="143BB761" w14:textId="77777777" w:rsidR="00107BA3" w:rsidRPr="00B56C82" w:rsidRDefault="00107BA3" w:rsidP="00D45C89">
            <w:pPr>
              <w:tabs>
                <w:tab w:val="left" w:pos="601"/>
              </w:tabs>
              <w:spacing w:after="0" w:line="240" w:lineRule="auto"/>
              <w:ind w:left="176" w:hanging="55"/>
              <w:jc w:val="both"/>
              <w:rPr>
                <w:rFonts w:ascii="Times New Roman" w:hAnsi="Times New Roman" w:cs="Times New Roman"/>
                <w:bCs/>
                <w:sz w:val="24"/>
                <w:szCs w:val="24"/>
              </w:rPr>
            </w:pPr>
            <w:r w:rsidRPr="00B56C82">
              <w:rPr>
                <w:rFonts w:ascii="Times New Roman" w:hAnsi="Times New Roman" w:cs="Times New Roman"/>
                <w:bCs/>
                <w:sz w:val="24"/>
                <w:szCs w:val="24"/>
              </w:rPr>
              <w:lastRenderedPageBreak/>
              <w:t>Pamokose tinkamai sudaromos sąlygos mokiniams suprasti naują mokymosi medžiagą.</w:t>
            </w:r>
          </w:p>
          <w:p w14:paraId="51F6CCFE" w14:textId="76B8AA31" w:rsidR="00107BA3" w:rsidRPr="00B56C82" w:rsidRDefault="00107BA3" w:rsidP="00D45C89">
            <w:pPr>
              <w:pStyle w:val="Sraopastraipa"/>
              <w:numPr>
                <w:ilvl w:val="0"/>
                <w:numId w:val="16"/>
              </w:numPr>
              <w:tabs>
                <w:tab w:val="left" w:pos="601"/>
              </w:tabs>
              <w:spacing w:after="0" w:line="240" w:lineRule="auto"/>
              <w:ind w:left="121" w:hanging="142"/>
              <w:jc w:val="both"/>
              <w:rPr>
                <w:rFonts w:ascii="Times New Roman" w:hAnsi="Times New Roman" w:cs="Times New Roman"/>
                <w:sz w:val="24"/>
                <w:szCs w:val="24"/>
              </w:rPr>
            </w:pPr>
            <w:r w:rsidRPr="00B56C82">
              <w:rPr>
                <w:rFonts w:ascii="Times New Roman" w:hAnsi="Times New Roman" w:cs="Times New Roman"/>
                <w:sz w:val="24"/>
                <w:szCs w:val="24"/>
              </w:rPr>
              <w:t>Dauguma mokytojų stebėtose pamokose padėjo suprasti mokiniams naują mokymosi medžiagą</w:t>
            </w:r>
            <w:r w:rsidR="0074390A">
              <w:rPr>
                <w:rFonts w:ascii="Times New Roman" w:hAnsi="Times New Roman" w:cs="Times New Roman"/>
                <w:sz w:val="24"/>
                <w:szCs w:val="24"/>
              </w:rPr>
              <w:t>,</w:t>
            </w:r>
            <w:r w:rsidRPr="00B56C82">
              <w:rPr>
                <w:rFonts w:ascii="Times New Roman" w:hAnsi="Times New Roman" w:cs="Times New Roman"/>
                <w:sz w:val="24"/>
                <w:szCs w:val="24"/>
              </w:rPr>
              <w:t xml:space="preserve"> </w:t>
            </w:r>
            <w:r w:rsidRPr="00B56C82">
              <w:rPr>
                <w:rFonts w:ascii="Times New Roman" w:hAnsi="Times New Roman" w:cs="Times New Roman"/>
                <w:iCs/>
                <w:sz w:val="24"/>
                <w:szCs w:val="24"/>
              </w:rPr>
              <w:t xml:space="preserve">pateikdami ją skirtingais būdais (kalba, vaizdu, praktiškai veikiant), siedami su turimomis žiniomis. </w:t>
            </w:r>
            <w:r w:rsidRPr="00B56C82">
              <w:rPr>
                <w:rFonts w:ascii="Times New Roman" w:hAnsi="Times New Roman" w:cs="Times New Roman"/>
                <w:sz w:val="24"/>
                <w:szCs w:val="24"/>
              </w:rPr>
              <w:t>Sąlygų supratimui ir giliam mokymuisi sudarymą, kaip stiprųjį pamokos aspektą, vertintojai fiksavo 12 (39 proc.) pamokų, šiose pamokose buvo tikslingai vaizdžiam informacijos perteikimui ir užduočių atlikimo demonstravimui naudojama išmanioji lenta, v</w:t>
            </w:r>
            <w:r w:rsidR="0074390A">
              <w:rPr>
                <w:rFonts w:ascii="Times New Roman" w:hAnsi="Times New Roman" w:cs="Times New Roman"/>
                <w:sz w:val="24"/>
                <w:szCs w:val="24"/>
              </w:rPr>
              <w:t>aiz</w:t>
            </w:r>
            <w:r w:rsidRPr="00B56C82">
              <w:rPr>
                <w:rFonts w:ascii="Times New Roman" w:hAnsi="Times New Roman" w:cs="Times New Roman"/>
                <w:sz w:val="24"/>
                <w:szCs w:val="24"/>
              </w:rPr>
              <w:t>do</w:t>
            </w:r>
            <w:r w:rsidR="0074390A">
              <w:rPr>
                <w:rFonts w:ascii="Times New Roman" w:hAnsi="Times New Roman" w:cs="Times New Roman"/>
                <w:sz w:val="24"/>
                <w:szCs w:val="24"/>
              </w:rPr>
              <w:t xml:space="preserve"> </w:t>
            </w:r>
            <w:r w:rsidRPr="00B56C82">
              <w:rPr>
                <w:rFonts w:ascii="Times New Roman" w:hAnsi="Times New Roman" w:cs="Times New Roman"/>
                <w:sz w:val="24"/>
                <w:szCs w:val="24"/>
              </w:rPr>
              <w:t>įrašai, mokytojų paruošti užduočių lapai, tinkamai sietas medžiagos perteikimas ir praktinis žinių taikymas.</w:t>
            </w:r>
          </w:p>
          <w:p w14:paraId="417B3479" w14:textId="3A55B3F2" w:rsidR="00B56C82" w:rsidRPr="00B56C82" w:rsidRDefault="00B56C82" w:rsidP="00D45C89">
            <w:pPr>
              <w:pStyle w:val="Sraopastraipa"/>
              <w:numPr>
                <w:ilvl w:val="0"/>
                <w:numId w:val="16"/>
              </w:numPr>
              <w:tabs>
                <w:tab w:val="left" w:pos="601"/>
              </w:tabs>
              <w:spacing w:after="0" w:line="240" w:lineRule="auto"/>
              <w:ind w:left="121" w:hanging="121"/>
              <w:jc w:val="both"/>
              <w:rPr>
                <w:rFonts w:ascii="Times New Roman" w:hAnsi="Times New Roman" w:cs="Times New Roman"/>
                <w:color w:val="FF0000"/>
                <w:sz w:val="24"/>
                <w:szCs w:val="24"/>
              </w:rPr>
            </w:pPr>
            <w:r w:rsidRPr="00B56C82">
              <w:rPr>
                <w:rFonts w:ascii="Times New Roman" w:hAnsi="Times New Roman" w:cs="Times New Roman"/>
                <w:sz w:val="24"/>
                <w:szCs w:val="24"/>
              </w:rPr>
              <w:t xml:space="preserve">Dauguma (70 proc.) 5–8 kl. kl. mokinių ir dalis (57 proc.) 1–4 G kl. mokinių, kaip rodo NŠA tyrimo duomenys, supranta pamokose pateikiamą medžiagą, tik pavieniai mokinai pritaria teiginiui „Tai, ko mokausi, man yra per sunku“ (6 proc. 5–8 kl. ir 9 proc. 1–4 G kl. mokinių). </w:t>
            </w:r>
          </w:p>
          <w:p w14:paraId="50D35F81" w14:textId="3B49C9D1" w:rsidR="00107BA3" w:rsidRPr="00B56C82" w:rsidRDefault="00107BA3" w:rsidP="00D45C89">
            <w:pPr>
              <w:pStyle w:val="Sraopastraipa"/>
              <w:numPr>
                <w:ilvl w:val="0"/>
                <w:numId w:val="16"/>
              </w:numPr>
              <w:spacing w:after="0" w:line="240" w:lineRule="auto"/>
              <w:ind w:left="121" w:hanging="121"/>
              <w:jc w:val="both"/>
              <w:rPr>
                <w:rStyle w:val="normaltextrun"/>
                <w:rFonts w:ascii="Times New Roman" w:hAnsi="Times New Roman" w:cs="Times New Roman"/>
                <w:color w:val="000000"/>
                <w:sz w:val="24"/>
                <w:szCs w:val="24"/>
                <w:shd w:val="clear" w:color="auto" w:fill="FFFFFF"/>
              </w:rPr>
            </w:pPr>
            <w:r w:rsidRPr="00B56C82">
              <w:rPr>
                <w:rFonts w:ascii="Times New Roman" w:hAnsi="Times New Roman" w:cs="Times New Roman"/>
                <w:sz w:val="24"/>
                <w:szCs w:val="24"/>
              </w:rPr>
              <w:t xml:space="preserve">Mokykloje sudaromos sąlygos mokiniams gilinti supratimą lankant konsultacijas, kurios, kaip teigė mokiniai ir administracija, </w:t>
            </w:r>
            <w:r w:rsidRPr="00B56C82">
              <w:rPr>
                <w:rStyle w:val="normaltextrun"/>
                <w:rFonts w:ascii="Times New Roman" w:hAnsi="Times New Roman" w:cs="Times New Roman"/>
                <w:color w:val="000000"/>
                <w:sz w:val="24"/>
                <w:szCs w:val="24"/>
                <w:shd w:val="clear" w:color="auto" w:fill="FFFFFF"/>
              </w:rPr>
              <w:t>vykst</w:t>
            </w:r>
            <w:r w:rsidR="00C70B55" w:rsidRPr="00B56C82">
              <w:rPr>
                <w:rStyle w:val="normaltextrun"/>
                <w:rFonts w:ascii="Times New Roman" w:hAnsi="Times New Roman" w:cs="Times New Roman"/>
                <w:color w:val="000000"/>
                <w:sz w:val="24"/>
                <w:szCs w:val="24"/>
                <w:shd w:val="clear" w:color="auto" w:fill="FFFFFF"/>
              </w:rPr>
              <w:t xml:space="preserve">a mokinių ir mokytojų suderintu laiku. </w:t>
            </w:r>
            <w:r w:rsidR="00535D31" w:rsidRPr="00B56C82">
              <w:rPr>
                <w:rStyle w:val="normaltextrun"/>
                <w:rFonts w:ascii="Times New Roman" w:hAnsi="Times New Roman" w:cs="Times New Roman"/>
                <w:color w:val="000000"/>
                <w:sz w:val="24"/>
                <w:szCs w:val="24"/>
                <w:shd w:val="clear" w:color="auto" w:fill="FFFFFF"/>
              </w:rPr>
              <w:t xml:space="preserve">Elektroniniame TAMO </w:t>
            </w:r>
            <w:r w:rsidRPr="00B56C82">
              <w:rPr>
                <w:rStyle w:val="normaltextrun"/>
                <w:rFonts w:ascii="Times New Roman" w:hAnsi="Times New Roman" w:cs="Times New Roman"/>
                <w:color w:val="000000"/>
                <w:sz w:val="24"/>
                <w:szCs w:val="24"/>
                <w:shd w:val="clear" w:color="auto" w:fill="FFFFFF"/>
              </w:rPr>
              <w:t>dienyne vertintojai stebėjo mokytojų parašytas rekomendacijas individualiems mokiniams lankyti konkretaus dalyko konsultacijas.</w:t>
            </w:r>
          </w:p>
          <w:p w14:paraId="52A76CAB" w14:textId="709A770A" w:rsidR="00B06776" w:rsidRPr="00B56C82" w:rsidRDefault="00107BA3" w:rsidP="00D45C89">
            <w:pPr>
              <w:pStyle w:val="Sraopastraipa"/>
              <w:numPr>
                <w:ilvl w:val="0"/>
                <w:numId w:val="16"/>
              </w:numPr>
              <w:tabs>
                <w:tab w:val="left" w:pos="601"/>
              </w:tabs>
              <w:spacing w:after="0" w:line="240" w:lineRule="auto"/>
              <w:ind w:left="121" w:hanging="142"/>
              <w:jc w:val="both"/>
              <w:rPr>
                <w:rFonts w:ascii="Times New Roman" w:hAnsi="Times New Roman" w:cs="Times New Roman"/>
                <w:color w:val="FF0000"/>
                <w:sz w:val="24"/>
                <w:szCs w:val="24"/>
              </w:rPr>
            </w:pPr>
            <w:r w:rsidRPr="00B56C82">
              <w:rPr>
                <w:rFonts w:ascii="Times New Roman" w:hAnsi="Times New Roman" w:cs="Times New Roman"/>
                <w:sz w:val="24"/>
                <w:szCs w:val="24"/>
              </w:rPr>
              <w:t>Tinkam</w:t>
            </w:r>
            <w:r w:rsidR="0074390A">
              <w:rPr>
                <w:rFonts w:ascii="Times New Roman" w:hAnsi="Times New Roman" w:cs="Times New Roman"/>
                <w:sz w:val="24"/>
                <w:szCs w:val="24"/>
              </w:rPr>
              <w:t>as</w:t>
            </w:r>
            <w:r w:rsidRPr="00B56C82">
              <w:rPr>
                <w:rFonts w:ascii="Times New Roman" w:hAnsi="Times New Roman" w:cs="Times New Roman"/>
                <w:sz w:val="24"/>
                <w:szCs w:val="24"/>
              </w:rPr>
              <w:t xml:space="preserve"> sąlyg</w:t>
            </w:r>
            <w:r w:rsidR="0074390A">
              <w:rPr>
                <w:rFonts w:ascii="Times New Roman" w:hAnsi="Times New Roman" w:cs="Times New Roman"/>
                <w:sz w:val="24"/>
                <w:szCs w:val="24"/>
              </w:rPr>
              <w:t>as</w:t>
            </w:r>
            <w:r w:rsidRPr="00B56C82">
              <w:rPr>
                <w:rFonts w:ascii="Times New Roman" w:hAnsi="Times New Roman" w:cs="Times New Roman"/>
                <w:sz w:val="24"/>
                <w:szCs w:val="24"/>
              </w:rPr>
              <w:t xml:space="preserve"> supratimui ir giliam mokinių mokymuisi pamokoje rodo ir daugumos mokinių pritarimas teiginiui „Dažniausiai suprantu, kaip reikia atlikti namų darbus“ (</w:t>
            </w:r>
            <w:r w:rsidRPr="00D45C89">
              <w:rPr>
                <w:rFonts w:ascii="Times New Roman" w:hAnsi="Times New Roman" w:cs="Times New Roman"/>
                <w:sz w:val="24"/>
                <w:szCs w:val="24"/>
              </w:rPr>
              <w:t>75 proc.</w:t>
            </w:r>
            <w:r w:rsidR="00A21244" w:rsidRPr="00B56C82">
              <w:rPr>
                <w:rFonts w:ascii="Times New Roman" w:hAnsi="Times New Roman" w:cs="Times New Roman"/>
                <w:sz w:val="24"/>
                <w:szCs w:val="24"/>
              </w:rPr>
              <w:t xml:space="preserve"> 5–</w:t>
            </w:r>
            <w:r w:rsidR="00C70B55" w:rsidRPr="00B56C82">
              <w:rPr>
                <w:rFonts w:ascii="Times New Roman" w:hAnsi="Times New Roman" w:cs="Times New Roman"/>
                <w:sz w:val="24"/>
                <w:szCs w:val="24"/>
              </w:rPr>
              <w:t>8 kl.</w:t>
            </w:r>
            <w:r w:rsidRPr="00B56C82">
              <w:rPr>
                <w:rFonts w:ascii="Times New Roman" w:hAnsi="Times New Roman" w:cs="Times New Roman"/>
                <w:sz w:val="24"/>
                <w:szCs w:val="24"/>
              </w:rPr>
              <w:t xml:space="preserve"> ir 77</w:t>
            </w:r>
            <w:r w:rsidR="00A21244" w:rsidRPr="00B56C82">
              <w:rPr>
                <w:rFonts w:ascii="Times New Roman" w:hAnsi="Times New Roman" w:cs="Times New Roman"/>
                <w:sz w:val="24"/>
                <w:szCs w:val="24"/>
              </w:rPr>
              <w:t xml:space="preserve"> proc. 1–</w:t>
            </w:r>
            <w:r w:rsidR="00C70B55" w:rsidRPr="00B56C82">
              <w:rPr>
                <w:rFonts w:ascii="Times New Roman" w:hAnsi="Times New Roman" w:cs="Times New Roman"/>
                <w:sz w:val="24"/>
                <w:szCs w:val="24"/>
              </w:rPr>
              <w:t>4G kl.</w:t>
            </w:r>
            <w:r w:rsidRPr="00B56C82">
              <w:rPr>
                <w:rFonts w:ascii="Times New Roman" w:hAnsi="Times New Roman" w:cs="Times New Roman"/>
                <w:sz w:val="24"/>
                <w:szCs w:val="24"/>
              </w:rPr>
              <w:t xml:space="preserve"> mokinių) NŠA tyrimo ataskaitoje. </w:t>
            </w:r>
          </w:p>
          <w:p w14:paraId="7C00CD1C" w14:textId="4FAA554D" w:rsidR="00B06776" w:rsidRPr="00B56C82" w:rsidRDefault="00B06776" w:rsidP="00D45C89">
            <w:pPr>
              <w:pStyle w:val="Sraopastraipa"/>
              <w:numPr>
                <w:ilvl w:val="0"/>
                <w:numId w:val="18"/>
              </w:numPr>
              <w:spacing w:after="0" w:line="240" w:lineRule="auto"/>
              <w:ind w:left="121" w:hanging="121"/>
              <w:jc w:val="both"/>
              <w:rPr>
                <w:rFonts w:ascii="Times New Roman" w:hAnsi="Times New Roman" w:cs="Times New Roman"/>
                <w:iCs/>
                <w:color w:val="FF0000"/>
                <w:sz w:val="24"/>
                <w:szCs w:val="24"/>
              </w:rPr>
            </w:pPr>
            <w:r w:rsidRPr="00B56C82">
              <w:rPr>
                <w:rFonts w:ascii="Times New Roman" w:hAnsi="Times New Roman" w:cs="Times New Roman"/>
                <w:sz w:val="24"/>
                <w:szCs w:val="24"/>
              </w:rPr>
              <w:t xml:space="preserve">Bandymas mokymosi procesą organizuoti šiuolaikiškai, įtraukiant mokinius į aktyvią veiklą vertintojų buvo fiksuotas 29 proc. stebėtų pamokų. </w:t>
            </w:r>
          </w:p>
          <w:p w14:paraId="45C9A814" w14:textId="7AC49B6B" w:rsidR="00B06776" w:rsidRPr="00B56C82" w:rsidRDefault="00A37981" w:rsidP="00D45C89">
            <w:pPr>
              <w:pStyle w:val="Sraopastraipa"/>
              <w:numPr>
                <w:ilvl w:val="0"/>
                <w:numId w:val="17"/>
              </w:numPr>
              <w:spacing w:after="0" w:line="240" w:lineRule="auto"/>
              <w:ind w:left="121" w:hanging="142"/>
              <w:jc w:val="both"/>
              <w:rPr>
                <w:rStyle w:val="normaltextrun"/>
                <w:rFonts w:ascii="Times New Roman" w:hAnsi="Times New Roman" w:cs="Times New Roman"/>
                <w:color w:val="000000"/>
                <w:sz w:val="24"/>
                <w:szCs w:val="24"/>
                <w:shd w:val="clear" w:color="auto" w:fill="FFFFFF"/>
              </w:rPr>
            </w:pPr>
            <w:r w:rsidRPr="00B56C82">
              <w:rPr>
                <w:rStyle w:val="normaltextrun"/>
                <w:rFonts w:ascii="Times New Roman" w:hAnsi="Times New Roman" w:cs="Times New Roman"/>
                <w:iCs/>
                <w:sz w:val="24"/>
                <w:szCs w:val="24"/>
                <w:shd w:val="clear" w:color="auto" w:fill="FFFFFF"/>
              </w:rPr>
              <w:t>Tinkamai sudaryt</w:t>
            </w:r>
            <w:r w:rsidR="0074390A">
              <w:rPr>
                <w:rStyle w:val="normaltextrun"/>
                <w:rFonts w:ascii="Times New Roman" w:hAnsi="Times New Roman" w:cs="Times New Roman"/>
                <w:iCs/>
                <w:sz w:val="24"/>
                <w:szCs w:val="24"/>
                <w:shd w:val="clear" w:color="auto" w:fill="FFFFFF"/>
              </w:rPr>
              <w:t>a</w:t>
            </w:r>
            <w:r w:rsidR="00B06776" w:rsidRPr="00B56C82">
              <w:rPr>
                <w:rStyle w:val="normaltextrun"/>
                <w:rFonts w:ascii="Times New Roman" w:hAnsi="Times New Roman" w:cs="Times New Roman"/>
                <w:iCs/>
                <w:sz w:val="24"/>
                <w:szCs w:val="24"/>
                <w:shd w:val="clear" w:color="auto" w:fill="FFFFFF"/>
              </w:rPr>
              <w:t>s sąlyg</w:t>
            </w:r>
            <w:r w:rsidR="0074390A">
              <w:rPr>
                <w:rStyle w:val="normaltextrun"/>
                <w:rFonts w:ascii="Times New Roman" w:hAnsi="Times New Roman" w:cs="Times New Roman"/>
                <w:iCs/>
                <w:sz w:val="24"/>
                <w:szCs w:val="24"/>
                <w:shd w:val="clear" w:color="auto" w:fill="FFFFFF"/>
              </w:rPr>
              <w:t>a</w:t>
            </w:r>
            <w:r w:rsidR="00B06776" w:rsidRPr="00B56C82">
              <w:rPr>
                <w:rStyle w:val="normaltextrun"/>
                <w:rFonts w:ascii="Times New Roman" w:hAnsi="Times New Roman" w:cs="Times New Roman"/>
                <w:iCs/>
                <w:sz w:val="24"/>
                <w:szCs w:val="24"/>
                <w:shd w:val="clear" w:color="auto" w:fill="FFFFFF"/>
              </w:rPr>
              <w:t xml:space="preserve">s daugumai mokinių taikyti žinias ir pademonstruoti žinojimą kaip stiprųjį pamokos aspektą </w:t>
            </w:r>
            <w:r w:rsidR="00B06776" w:rsidRPr="00B56C82">
              <w:rPr>
                <w:rFonts w:ascii="Times New Roman" w:hAnsi="Times New Roman" w:cs="Times New Roman"/>
                <w:sz w:val="24"/>
                <w:szCs w:val="24"/>
              </w:rPr>
              <w:t>vertintojai fiksavo 7 (23 proc.) pamokose, kaip tobulintin</w:t>
            </w:r>
            <w:r w:rsidR="0074390A">
              <w:rPr>
                <w:rFonts w:ascii="Times New Roman" w:hAnsi="Times New Roman" w:cs="Times New Roman"/>
                <w:sz w:val="24"/>
                <w:szCs w:val="24"/>
              </w:rPr>
              <w:t>ą</w:t>
            </w:r>
            <w:r w:rsidR="00B06776" w:rsidRPr="00B56C82">
              <w:rPr>
                <w:rFonts w:ascii="Times New Roman" w:hAnsi="Times New Roman" w:cs="Times New Roman"/>
                <w:sz w:val="24"/>
                <w:szCs w:val="24"/>
              </w:rPr>
              <w:t xml:space="preserve"> pamokos aspekt</w:t>
            </w:r>
            <w:r w:rsidR="0074390A">
              <w:rPr>
                <w:rFonts w:ascii="Times New Roman" w:hAnsi="Times New Roman" w:cs="Times New Roman"/>
                <w:sz w:val="24"/>
                <w:szCs w:val="24"/>
              </w:rPr>
              <w:t>ą –</w:t>
            </w:r>
            <w:r w:rsidR="00B06776" w:rsidRPr="00B56C82">
              <w:rPr>
                <w:rFonts w:ascii="Times New Roman" w:hAnsi="Times New Roman" w:cs="Times New Roman"/>
                <w:sz w:val="24"/>
                <w:szCs w:val="24"/>
              </w:rPr>
              <w:t xml:space="preserve"> 6 (19 proc.) pamokose, kuriose akivaizdžiai trūko galimybės mokiniams bendradarbiauti, tartis, aktyviai veikti.</w:t>
            </w:r>
          </w:p>
          <w:p w14:paraId="4D3AA7EE" w14:textId="638B62F0" w:rsidR="00B06776" w:rsidRPr="00B56C82" w:rsidRDefault="00B06776" w:rsidP="00D45C89">
            <w:pPr>
              <w:pStyle w:val="Sraopastraipa"/>
              <w:numPr>
                <w:ilvl w:val="0"/>
                <w:numId w:val="17"/>
              </w:numPr>
              <w:tabs>
                <w:tab w:val="left" w:pos="601"/>
              </w:tabs>
              <w:spacing w:after="0" w:line="240" w:lineRule="auto"/>
              <w:ind w:left="121" w:hanging="142"/>
              <w:jc w:val="both"/>
              <w:rPr>
                <w:rFonts w:ascii="Times New Roman" w:hAnsi="Times New Roman" w:cs="Times New Roman"/>
                <w:sz w:val="24"/>
                <w:szCs w:val="24"/>
                <w:lang w:val="en-US"/>
              </w:rPr>
            </w:pPr>
            <w:r w:rsidRPr="00B56C82">
              <w:rPr>
                <w:rFonts w:ascii="Times New Roman" w:hAnsi="Times New Roman" w:cs="Times New Roman"/>
                <w:sz w:val="24"/>
                <w:szCs w:val="24"/>
              </w:rPr>
              <w:t>NŠA tyrimo duomenys rodo, kad mokiniai galimybes mokytis ir pademonstruoti žinojimą bendradarbiaujant vertina palankiai, teiginiui „Mokytojai mus dažnai skirsto dirbti porose, grupėse</w:t>
            </w:r>
            <w:r w:rsidR="00ED73B5" w:rsidRPr="00B56C82">
              <w:rPr>
                <w:rFonts w:ascii="Times New Roman" w:hAnsi="Times New Roman" w:cs="Times New Roman"/>
                <w:sz w:val="24"/>
                <w:szCs w:val="24"/>
              </w:rPr>
              <w:t>“ pritaria</w:t>
            </w:r>
            <w:r w:rsidRPr="00B56C82">
              <w:rPr>
                <w:rFonts w:ascii="Times New Roman" w:hAnsi="Times New Roman" w:cs="Times New Roman"/>
                <w:sz w:val="24"/>
                <w:szCs w:val="24"/>
              </w:rPr>
              <w:t xml:space="preserve"> </w:t>
            </w:r>
            <w:r w:rsidR="00A21244" w:rsidRPr="00D45C89">
              <w:rPr>
                <w:rFonts w:ascii="Times New Roman" w:hAnsi="Times New Roman" w:cs="Times New Roman"/>
                <w:sz w:val="24"/>
                <w:szCs w:val="24"/>
              </w:rPr>
              <w:t xml:space="preserve">64 proc. </w:t>
            </w:r>
            <w:r w:rsidR="00A21244" w:rsidRPr="00B56C82">
              <w:rPr>
                <w:rFonts w:ascii="Times New Roman" w:hAnsi="Times New Roman" w:cs="Times New Roman"/>
                <w:sz w:val="24"/>
                <w:szCs w:val="24"/>
                <w:lang w:val="en-US"/>
              </w:rPr>
              <w:t>5–</w:t>
            </w:r>
            <w:r w:rsidR="00284F76" w:rsidRPr="00B56C82">
              <w:rPr>
                <w:rFonts w:ascii="Times New Roman" w:hAnsi="Times New Roman" w:cs="Times New Roman"/>
                <w:sz w:val="24"/>
                <w:szCs w:val="24"/>
              </w:rPr>
              <w:t>8 kl.</w:t>
            </w:r>
            <w:r w:rsidRPr="00B56C82">
              <w:rPr>
                <w:rFonts w:ascii="Times New Roman" w:hAnsi="Times New Roman" w:cs="Times New Roman"/>
                <w:sz w:val="24"/>
                <w:szCs w:val="24"/>
              </w:rPr>
              <w:t xml:space="preserve"> ir 69</w:t>
            </w:r>
            <w:r w:rsidRPr="00B56C82">
              <w:rPr>
                <w:rFonts w:ascii="Times New Roman" w:hAnsi="Times New Roman" w:cs="Times New Roman"/>
                <w:sz w:val="24"/>
                <w:szCs w:val="24"/>
                <w:lang w:val="en-US"/>
              </w:rPr>
              <w:t xml:space="preserve"> proc. </w:t>
            </w:r>
            <w:r w:rsidR="00A21244" w:rsidRPr="00B56C82">
              <w:rPr>
                <w:rFonts w:ascii="Times New Roman" w:hAnsi="Times New Roman" w:cs="Times New Roman"/>
                <w:sz w:val="24"/>
                <w:szCs w:val="24"/>
                <w:lang w:val="en-US"/>
              </w:rPr>
              <w:t>1–</w:t>
            </w:r>
            <w:r w:rsidRPr="00B56C82">
              <w:rPr>
                <w:rFonts w:ascii="Times New Roman" w:hAnsi="Times New Roman" w:cs="Times New Roman"/>
                <w:sz w:val="24"/>
                <w:szCs w:val="24"/>
                <w:lang w:val="en-US"/>
              </w:rPr>
              <w:t xml:space="preserve">4G </w:t>
            </w:r>
            <w:r w:rsidR="00284F76" w:rsidRPr="00B56C82">
              <w:rPr>
                <w:rFonts w:ascii="Times New Roman" w:hAnsi="Times New Roman" w:cs="Times New Roman"/>
                <w:sz w:val="24"/>
                <w:szCs w:val="24"/>
              </w:rPr>
              <w:t>kl.</w:t>
            </w:r>
            <w:r w:rsidRPr="00B56C82">
              <w:rPr>
                <w:rFonts w:ascii="Times New Roman" w:hAnsi="Times New Roman" w:cs="Times New Roman"/>
                <w:sz w:val="24"/>
                <w:szCs w:val="24"/>
              </w:rPr>
              <w:t xml:space="preserve"> mokinių.</w:t>
            </w:r>
            <w:r w:rsidRPr="00B56C82">
              <w:rPr>
                <w:rFonts w:ascii="Times New Roman" w:hAnsi="Times New Roman" w:cs="Times New Roman"/>
                <w:sz w:val="24"/>
                <w:szCs w:val="24"/>
                <w:lang w:val="en-US"/>
              </w:rPr>
              <w:t xml:space="preserve"> </w:t>
            </w:r>
          </w:p>
          <w:p w14:paraId="5E493571" w14:textId="7E973985" w:rsidR="00B06776" w:rsidRPr="00B56C82" w:rsidRDefault="00B06776" w:rsidP="00D45C89">
            <w:pPr>
              <w:pStyle w:val="Sraopastraipa"/>
              <w:numPr>
                <w:ilvl w:val="0"/>
                <w:numId w:val="17"/>
              </w:numPr>
              <w:tabs>
                <w:tab w:val="left" w:pos="601"/>
              </w:tabs>
              <w:spacing w:after="0" w:line="240" w:lineRule="auto"/>
              <w:ind w:left="121" w:hanging="121"/>
              <w:jc w:val="both"/>
              <w:rPr>
                <w:rFonts w:ascii="Times New Roman" w:hAnsi="Times New Roman" w:cs="Times New Roman"/>
                <w:sz w:val="24"/>
                <w:szCs w:val="24"/>
              </w:rPr>
            </w:pPr>
            <w:r w:rsidRPr="00B56C82">
              <w:rPr>
                <w:rFonts w:ascii="Times New Roman" w:hAnsi="Times New Roman" w:cs="Times New Roman"/>
                <w:sz w:val="24"/>
                <w:szCs w:val="24"/>
              </w:rPr>
              <w:t xml:space="preserve">Galimybės mokiniams pasirinkti būdus, kaip taikyti žinias ir atskleisti žinojimą, vertintojai </w:t>
            </w:r>
            <w:r w:rsidRPr="00B56C82">
              <w:rPr>
                <w:rFonts w:ascii="Times New Roman" w:hAnsi="Times New Roman" w:cs="Times New Roman"/>
                <w:iCs/>
                <w:sz w:val="24"/>
                <w:szCs w:val="24"/>
              </w:rPr>
              <w:t>stebėtose pamokose nefiksavo, bet NŠA tyrimo duomenys rodo, kad dalyje pamokų siekiama mokiniams sudaryti sąlygas rinktis žinių pritaikymo būdus</w:t>
            </w:r>
            <w:r w:rsidR="00D27208">
              <w:rPr>
                <w:rFonts w:ascii="Times New Roman" w:hAnsi="Times New Roman" w:cs="Times New Roman"/>
                <w:iCs/>
                <w:sz w:val="24"/>
                <w:szCs w:val="24"/>
              </w:rPr>
              <w:t>,</w:t>
            </w:r>
            <w:r w:rsidRPr="00B56C82">
              <w:rPr>
                <w:rFonts w:ascii="Times New Roman" w:hAnsi="Times New Roman" w:cs="Times New Roman"/>
                <w:iCs/>
                <w:sz w:val="24"/>
                <w:szCs w:val="24"/>
              </w:rPr>
              <w:t xml:space="preserve"> atsižvelgiant į savo stiprybes ir interesus. Teiginiui „</w:t>
            </w:r>
            <w:r w:rsidRPr="00B56C82">
              <w:rPr>
                <w:rFonts w:ascii="Times New Roman" w:hAnsi="Times New Roman" w:cs="Times New Roman"/>
                <w:sz w:val="24"/>
                <w:szCs w:val="24"/>
              </w:rPr>
              <w:t xml:space="preserve">Galiu pasirinkti, kokiu būdu pristatysiu savo atliktą darbą (žodžiu, raštu, piešiniu ir kt.)“ pritaria </w:t>
            </w:r>
            <w:r w:rsidR="00284F76" w:rsidRPr="00D45C89">
              <w:rPr>
                <w:rFonts w:ascii="Times New Roman" w:hAnsi="Times New Roman" w:cs="Times New Roman"/>
                <w:sz w:val="24"/>
                <w:szCs w:val="24"/>
              </w:rPr>
              <w:t xml:space="preserve">51 proc. </w:t>
            </w:r>
            <w:r w:rsidR="00284F76" w:rsidRPr="00B56C82">
              <w:rPr>
                <w:rFonts w:ascii="Times New Roman" w:hAnsi="Times New Roman" w:cs="Times New Roman"/>
                <w:sz w:val="24"/>
                <w:szCs w:val="24"/>
                <w:lang w:val="en-US"/>
              </w:rPr>
              <w:t>5–</w:t>
            </w:r>
            <w:r w:rsidR="00284F76" w:rsidRPr="00B56C82">
              <w:rPr>
                <w:rFonts w:ascii="Times New Roman" w:hAnsi="Times New Roman" w:cs="Times New Roman"/>
                <w:sz w:val="24"/>
                <w:szCs w:val="24"/>
              </w:rPr>
              <w:t>8 kl.</w:t>
            </w:r>
            <w:r w:rsidRPr="00B56C82">
              <w:rPr>
                <w:rFonts w:ascii="Times New Roman" w:hAnsi="Times New Roman" w:cs="Times New Roman"/>
                <w:sz w:val="24"/>
                <w:szCs w:val="24"/>
              </w:rPr>
              <w:t xml:space="preserve"> ir 48</w:t>
            </w:r>
            <w:r w:rsidR="00ED73B5" w:rsidRPr="00B56C82">
              <w:rPr>
                <w:rFonts w:ascii="Times New Roman" w:hAnsi="Times New Roman" w:cs="Times New Roman"/>
                <w:sz w:val="24"/>
                <w:szCs w:val="24"/>
                <w:lang w:val="en-US"/>
              </w:rPr>
              <w:t xml:space="preserve"> proc. 1–</w:t>
            </w:r>
            <w:r w:rsidRPr="00B56C82">
              <w:rPr>
                <w:rFonts w:ascii="Times New Roman" w:hAnsi="Times New Roman" w:cs="Times New Roman"/>
                <w:sz w:val="24"/>
                <w:szCs w:val="24"/>
                <w:lang w:val="en-US"/>
              </w:rPr>
              <w:t xml:space="preserve">4G </w:t>
            </w:r>
            <w:r w:rsidR="00284F76" w:rsidRPr="00B56C82">
              <w:rPr>
                <w:rFonts w:ascii="Times New Roman" w:hAnsi="Times New Roman" w:cs="Times New Roman"/>
                <w:sz w:val="24"/>
                <w:szCs w:val="24"/>
              </w:rPr>
              <w:t>kl.</w:t>
            </w:r>
            <w:r w:rsidRPr="00B56C82">
              <w:rPr>
                <w:rFonts w:ascii="Times New Roman" w:hAnsi="Times New Roman" w:cs="Times New Roman"/>
                <w:sz w:val="24"/>
                <w:szCs w:val="24"/>
              </w:rPr>
              <w:t xml:space="preserve"> mokinių.</w:t>
            </w:r>
          </w:p>
          <w:p w14:paraId="3994240A" w14:textId="686D2BF5" w:rsidR="00B06776" w:rsidRPr="00B56C82" w:rsidRDefault="00B06776" w:rsidP="00D45C89">
            <w:pPr>
              <w:pStyle w:val="Sraopastraipa"/>
              <w:numPr>
                <w:ilvl w:val="0"/>
                <w:numId w:val="17"/>
              </w:numPr>
              <w:tabs>
                <w:tab w:val="left" w:pos="601"/>
              </w:tabs>
              <w:spacing w:after="0" w:line="240" w:lineRule="auto"/>
              <w:ind w:left="121" w:hanging="142"/>
              <w:jc w:val="both"/>
              <w:rPr>
                <w:rStyle w:val="normaltextrun"/>
                <w:rFonts w:ascii="Times New Roman" w:hAnsi="Times New Roman" w:cs="Times New Roman"/>
                <w:color w:val="FF0000"/>
                <w:sz w:val="24"/>
                <w:szCs w:val="24"/>
              </w:rPr>
            </w:pPr>
            <w:r w:rsidRPr="00B56C82">
              <w:rPr>
                <w:rFonts w:ascii="Times New Roman" w:hAnsi="Times New Roman" w:cs="Times New Roman"/>
                <w:sz w:val="24"/>
                <w:szCs w:val="24"/>
              </w:rPr>
              <w:t xml:space="preserve">Mokykla </w:t>
            </w:r>
            <w:r w:rsidRPr="00B56C82">
              <w:rPr>
                <w:rFonts w:ascii="Times New Roman" w:hAnsi="Times New Roman" w:cs="Times New Roman"/>
                <w:iCs/>
                <w:sz w:val="24"/>
                <w:szCs w:val="24"/>
              </w:rPr>
              <w:t>naudoja tradicinį alternatyvų būdą g</w:t>
            </w:r>
            <w:r w:rsidRPr="00B56C82">
              <w:rPr>
                <w:rFonts w:ascii="Times New Roman" w:hAnsi="Times New Roman" w:cs="Times New Roman"/>
                <w:sz w:val="24"/>
                <w:szCs w:val="24"/>
              </w:rPr>
              <w:t>abiems mokiniams taikyti žinias ir atskleisti gebėjimus</w:t>
            </w:r>
            <w:r w:rsidR="00D27208">
              <w:rPr>
                <w:rFonts w:ascii="Times New Roman" w:hAnsi="Times New Roman" w:cs="Times New Roman"/>
                <w:sz w:val="24"/>
                <w:szCs w:val="24"/>
              </w:rPr>
              <w:t>,</w:t>
            </w:r>
            <w:r w:rsidRPr="00B56C82">
              <w:rPr>
                <w:rFonts w:ascii="Times New Roman" w:hAnsi="Times New Roman" w:cs="Times New Roman"/>
                <w:sz w:val="24"/>
                <w:szCs w:val="24"/>
              </w:rPr>
              <w:t xml:space="preserve"> skatindama mokinius dalyvauti mokyklos, rajono, šalies dalykinėse olimpiadose, įvairiuose konkursuose. Kaip teigiama </w:t>
            </w:r>
            <w:r w:rsidR="00D27208">
              <w:rPr>
                <w:rFonts w:ascii="Times New Roman" w:hAnsi="Times New Roman" w:cs="Times New Roman"/>
                <w:sz w:val="24"/>
                <w:szCs w:val="24"/>
              </w:rPr>
              <w:t>MPI</w:t>
            </w:r>
            <w:r w:rsidRPr="00B56C82">
              <w:rPr>
                <w:rFonts w:ascii="Times New Roman" w:hAnsi="Times New Roman" w:cs="Times New Roman"/>
                <w:sz w:val="24"/>
                <w:szCs w:val="24"/>
              </w:rPr>
              <w:t>, „Labai gabūs mokiniai gausiai dalyvauja šalies konkursiniuose renginiuose ir laimi prizines vietas, mokosi respublikinė</w:t>
            </w:r>
            <w:r w:rsidR="00284F76" w:rsidRPr="00B56C82">
              <w:rPr>
                <w:rFonts w:ascii="Times New Roman" w:hAnsi="Times New Roman" w:cs="Times New Roman"/>
                <w:sz w:val="24"/>
                <w:szCs w:val="24"/>
              </w:rPr>
              <w:t>je jaunųjų matematikų mokykloje</w:t>
            </w:r>
            <w:r w:rsidRPr="00B56C82">
              <w:rPr>
                <w:rFonts w:ascii="Times New Roman" w:hAnsi="Times New Roman" w:cs="Times New Roman"/>
                <w:sz w:val="24"/>
                <w:szCs w:val="24"/>
              </w:rPr>
              <w:t>“</w:t>
            </w:r>
            <w:r w:rsidR="00284F76" w:rsidRPr="00B56C82">
              <w:rPr>
                <w:rFonts w:ascii="Times New Roman" w:hAnsi="Times New Roman" w:cs="Times New Roman"/>
                <w:sz w:val="24"/>
                <w:szCs w:val="24"/>
              </w:rPr>
              <w:t>.</w:t>
            </w:r>
            <w:r w:rsidRPr="00B56C82">
              <w:rPr>
                <w:rFonts w:ascii="Times New Roman" w:hAnsi="Times New Roman" w:cs="Times New Roman"/>
                <w:sz w:val="24"/>
                <w:szCs w:val="24"/>
              </w:rPr>
              <w:t xml:space="preserve"> </w:t>
            </w:r>
            <w:r w:rsidRPr="00B56C82">
              <w:rPr>
                <w:rStyle w:val="normaltextrun"/>
                <w:rFonts w:ascii="Times New Roman" w:hAnsi="Times New Roman" w:cs="Times New Roman"/>
                <w:sz w:val="24"/>
                <w:szCs w:val="24"/>
              </w:rPr>
              <w:t xml:space="preserve">Kretingos rajono savivaldybės administracijos </w:t>
            </w:r>
            <w:r w:rsidR="00D27208">
              <w:rPr>
                <w:rStyle w:val="normaltextrun"/>
                <w:rFonts w:ascii="Times New Roman" w:hAnsi="Times New Roman" w:cs="Times New Roman"/>
                <w:sz w:val="24"/>
                <w:szCs w:val="24"/>
              </w:rPr>
              <w:t>Š</w:t>
            </w:r>
            <w:r w:rsidRPr="00B56C82">
              <w:rPr>
                <w:rStyle w:val="normaltextrun"/>
                <w:rFonts w:ascii="Times New Roman" w:hAnsi="Times New Roman" w:cs="Times New Roman"/>
                <w:sz w:val="24"/>
                <w:szCs w:val="24"/>
              </w:rPr>
              <w:t xml:space="preserve">vietimo skyriaus informacijoje nurodyta, kad gimnazijos mokiniai aktyviai dalyvauja rajono ir šalies </w:t>
            </w:r>
            <w:r w:rsidRPr="00B56C82">
              <w:rPr>
                <w:rStyle w:val="normaltextrun"/>
                <w:rFonts w:ascii="Times New Roman" w:hAnsi="Times New Roman" w:cs="Times New Roman"/>
                <w:sz w:val="24"/>
                <w:szCs w:val="24"/>
              </w:rPr>
              <w:lastRenderedPageBreak/>
              <w:t>olimpiadose, konkur</w:t>
            </w:r>
            <w:r w:rsidR="00284F76" w:rsidRPr="00B56C82">
              <w:rPr>
                <w:rStyle w:val="normaltextrun"/>
                <w:rFonts w:ascii="Times New Roman" w:hAnsi="Times New Roman" w:cs="Times New Roman"/>
                <w:sz w:val="24"/>
                <w:szCs w:val="24"/>
              </w:rPr>
              <w:t>suose, pasiekia gerų rezultatų.</w:t>
            </w:r>
            <w:r w:rsidRPr="00B56C82">
              <w:rPr>
                <w:rStyle w:val="normaltextrun"/>
                <w:rFonts w:ascii="Times New Roman" w:hAnsi="Times New Roman" w:cs="Times New Roman"/>
                <w:sz w:val="24"/>
                <w:szCs w:val="24"/>
              </w:rPr>
              <w:t xml:space="preserve"> Gimnazijos internetinėje svetainėje skelbiama informacij</w:t>
            </w:r>
            <w:r w:rsidR="00A21244" w:rsidRPr="00B56C82">
              <w:rPr>
                <w:rStyle w:val="normaltextrun"/>
                <w:rFonts w:ascii="Times New Roman" w:hAnsi="Times New Roman" w:cs="Times New Roman"/>
                <w:sz w:val="24"/>
                <w:szCs w:val="24"/>
              </w:rPr>
              <w:t>a apie mokinių pasiekimus, 2020–</w:t>
            </w:r>
            <w:r w:rsidRPr="00B56C82">
              <w:rPr>
                <w:rStyle w:val="normaltextrun"/>
                <w:rFonts w:ascii="Times New Roman" w:hAnsi="Times New Roman" w:cs="Times New Roman"/>
                <w:sz w:val="24"/>
                <w:szCs w:val="24"/>
              </w:rPr>
              <w:t xml:space="preserve">2021 m. m. gimnazijos mokiniai laimėjo 25 prizines vietas rajono dalykinėse olimpiadose. </w:t>
            </w:r>
          </w:p>
          <w:p w14:paraId="3DBC2832" w14:textId="06BBB856" w:rsidR="00B06776" w:rsidRPr="00B56C82" w:rsidRDefault="00B06776" w:rsidP="00D45C89">
            <w:pPr>
              <w:pStyle w:val="Sraopastraipa"/>
              <w:numPr>
                <w:ilvl w:val="0"/>
                <w:numId w:val="17"/>
              </w:numPr>
              <w:tabs>
                <w:tab w:val="left" w:pos="601"/>
              </w:tabs>
              <w:spacing w:after="0" w:line="240" w:lineRule="auto"/>
              <w:ind w:left="121" w:hanging="121"/>
              <w:jc w:val="both"/>
              <w:rPr>
                <w:rFonts w:ascii="Times New Roman" w:hAnsi="Times New Roman" w:cs="Times New Roman"/>
                <w:color w:val="FF0000"/>
                <w:sz w:val="24"/>
                <w:szCs w:val="24"/>
              </w:rPr>
            </w:pPr>
            <w:r w:rsidRPr="00B56C82">
              <w:rPr>
                <w:rStyle w:val="normaltextrun"/>
                <w:rFonts w:ascii="Times New Roman" w:hAnsi="Times New Roman" w:cs="Times New Roman"/>
                <w:sz w:val="24"/>
                <w:szCs w:val="24"/>
              </w:rPr>
              <w:t>Įvairių gebėjimų mokiniams taikyti ir gilinti žinias, ugdytis įvairias kompetencijas mokykla sudaro galimybę dalyvaujant įvairiuose projektuose. G</w:t>
            </w:r>
            <w:r w:rsidRPr="00B56C82">
              <w:rPr>
                <w:rFonts w:ascii="Times New Roman" w:hAnsi="Times New Roman" w:cs="Times New Roman"/>
                <w:sz w:val="24"/>
                <w:szCs w:val="24"/>
              </w:rPr>
              <w:t>imnazija dalyvauja Tarptautinėje gamtosauginių mokyklų programoje, už prasmingą, praktinę gamtosauginę veiklą gimnazijos bendruomenė 13 metų iš eilės apdovanojama Žaliąja vėliava. Gimnazija dalyvauja Šiaurės ministrų tarybos biuro Lietuvoje projekte „Šiaurės šalių literatūros savaitė“, mokiniai susipažįsta su Šiaurės šalių kultūra, tobulina skaitymo gebėjimus. Projektas „</w:t>
            </w:r>
            <w:proofErr w:type="spellStart"/>
            <w:r w:rsidRPr="00B56C82">
              <w:rPr>
                <w:rFonts w:ascii="Times New Roman" w:hAnsi="Times New Roman" w:cs="Times New Roman"/>
                <w:sz w:val="24"/>
                <w:szCs w:val="24"/>
              </w:rPr>
              <w:t>Sveikatiada</w:t>
            </w:r>
            <w:proofErr w:type="spellEnd"/>
            <w:r w:rsidRPr="00B56C82">
              <w:rPr>
                <w:rFonts w:ascii="Times New Roman" w:hAnsi="Times New Roman" w:cs="Times New Roman"/>
                <w:sz w:val="24"/>
                <w:szCs w:val="24"/>
              </w:rPr>
              <w:t xml:space="preserve">“ integruotas į mokymo dalykus ir klasių vadovų veiklą. Nuo 2020 m. vykdomas projektas „Matematikos pasiekimų gerinimas pasitelkiant virtualią ugdymo aplinką“, kuriuo siekiama pagerinti įvairių poreikių mokinių matematikos ugdymo rezultatus. </w:t>
            </w:r>
          </w:p>
          <w:p w14:paraId="765EED56" w14:textId="30635282" w:rsidR="00B06776" w:rsidRPr="00B56C82" w:rsidRDefault="00B06776" w:rsidP="00D45C89">
            <w:pPr>
              <w:pStyle w:val="Sraopastraipa"/>
              <w:numPr>
                <w:ilvl w:val="0"/>
                <w:numId w:val="19"/>
              </w:numPr>
              <w:tabs>
                <w:tab w:val="left" w:pos="601"/>
              </w:tabs>
              <w:spacing w:after="0" w:line="240" w:lineRule="auto"/>
              <w:ind w:left="121" w:hanging="121"/>
              <w:jc w:val="both"/>
              <w:rPr>
                <w:rStyle w:val="normaltextrun"/>
                <w:rFonts w:ascii="Times New Roman" w:hAnsi="Times New Roman" w:cs="Times New Roman"/>
                <w:sz w:val="24"/>
                <w:szCs w:val="24"/>
              </w:rPr>
            </w:pPr>
            <w:r w:rsidRPr="00B56C82">
              <w:rPr>
                <w:rFonts w:ascii="Times New Roman" w:hAnsi="Times New Roman" w:cs="Times New Roman"/>
                <w:sz w:val="24"/>
                <w:szCs w:val="24"/>
              </w:rPr>
              <w:t>M</w:t>
            </w:r>
            <w:r w:rsidR="00284F76" w:rsidRPr="00B56C82">
              <w:rPr>
                <w:rFonts w:ascii="Times New Roman" w:hAnsi="Times New Roman" w:cs="Times New Roman"/>
                <w:sz w:val="24"/>
                <w:szCs w:val="24"/>
              </w:rPr>
              <w:t>PI</w:t>
            </w:r>
            <w:r w:rsidRPr="00B56C82">
              <w:rPr>
                <w:rFonts w:ascii="Times New Roman" w:hAnsi="Times New Roman" w:cs="Times New Roman"/>
                <w:sz w:val="24"/>
                <w:szCs w:val="24"/>
              </w:rPr>
              <w:t xml:space="preserve"> teigiama, kad siekdama </w:t>
            </w:r>
            <w:r w:rsidRPr="00B56C82">
              <w:rPr>
                <w:rStyle w:val="normaltextrun"/>
                <w:rFonts w:ascii="Times New Roman" w:hAnsi="Times New Roman" w:cs="Times New Roman"/>
                <w:sz w:val="24"/>
                <w:szCs w:val="24"/>
              </w:rPr>
              <w:t>užtikrinti saugią, kiekviena</w:t>
            </w:r>
            <w:r w:rsidR="00290192" w:rsidRPr="00B56C82">
              <w:rPr>
                <w:rStyle w:val="normaltextrun"/>
                <w:rFonts w:ascii="Times New Roman" w:hAnsi="Times New Roman" w:cs="Times New Roman"/>
                <w:sz w:val="24"/>
                <w:szCs w:val="24"/>
              </w:rPr>
              <w:t xml:space="preserve">m mokiniui pritaikytą ugdymosi </w:t>
            </w:r>
            <w:r w:rsidRPr="00B56C82">
              <w:rPr>
                <w:rStyle w:val="normaltextrun"/>
                <w:rFonts w:ascii="Times New Roman" w:hAnsi="Times New Roman" w:cs="Times New Roman"/>
                <w:sz w:val="24"/>
                <w:szCs w:val="24"/>
              </w:rPr>
              <w:t>aplin</w:t>
            </w:r>
            <w:r w:rsidR="00284F76" w:rsidRPr="00B56C82">
              <w:rPr>
                <w:rStyle w:val="normaltextrun"/>
                <w:rFonts w:ascii="Times New Roman" w:hAnsi="Times New Roman" w:cs="Times New Roman"/>
                <w:sz w:val="24"/>
                <w:szCs w:val="24"/>
              </w:rPr>
              <w:t>ką,</w:t>
            </w:r>
            <w:r w:rsidR="00D27208">
              <w:rPr>
                <w:rStyle w:val="normaltextrun"/>
                <w:rFonts w:ascii="Times New Roman" w:hAnsi="Times New Roman" w:cs="Times New Roman"/>
                <w:sz w:val="24"/>
                <w:szCs w:val="24"/>
              </w:rPr>
              <w:t xml:space="preserve"> </w:t>
            </w:r>
            <w:r w:rsidR="00284F76" w:rsidRPr="00B56C82">
              <w:rPr>
                <w:rStyle w:val="normaltextrun"/>
                <w:rFonts w:ascii="Times New Roman" w:hAnsi="Times New Roman" w:cs="Times New Roman"/>
                <w:sz w:val="24"/>
                <w:szCs w:val="24"/>
              </w:rPr>
              <w:t xml:space="preserve">gimnazija vadovaujasi </w:t>
            </w:r>
            <w:r w:rsidRPr="00B56C82">
              <w:rPr>
                <w:rStyle w:val="normaltextrun"/>
                <w:rFonts w:ascii="Times New Roman" w:hAnsi="Times New Roman" w:cs="Times New Roman"/>
                <w:sz w:val="24"/>
                <w:szCs w:val="24"/>
              </w:rPr>
              <w:t>dokumentais:</w:t>
            </w:r>
            <w:r w:rsidR="00D27208">
              <w:rPr>
                <w:rStyle w:val="normaltextrun"/>
                <w:rFonts w:ascii="Times New Roman" w:hAnsi="Times New Roman" w:cs="Times New Roman"/>
                <w:sz w:val="24"/>
                <w:szCs w:val="24"/>
              </w:rPr>
              <w:t xml:space="preserve"> </w:t>
            </w:r>
            <w:r w:rsidRPr="00B56C82">
              <w:rPr>
                <w:rStyle w:val="normaltextrun"/>
                <w:rFonts w:ascii="Times New Roman" w:hAnsi="Times New Roman" w:cs="Times New Roman"/>
                <w:sz w:val="24"/>
                <w:szCs w:val="24"/>
              </w:rPr>
              <w:t>Salantų gimnazijos darbo tvarkos taisyklėmis, Salantų gimnazijos smurto ir patyčių prevencijos ir intervencijos tvarkos aprašu.</w:t>
            </w:r>
            <w:r w:rsidR="00D27208">
              <w:rPr>
                <w:rStyle w:val="normaltextrun"/>
                <w:rFonts w:ascii="Times New Roman" w:hAnsi="Times New Roman" w:cs="Times New Roman"/>
                <w:sz w:val="24"/>
                <w:szCs w:val="24"/>
              </w:rPr>
              <w:t xml:space="preserve"> </w:t>
            </w:r>
            <w:r w:rsidRPr="00B56C82">
              <w:rPr>
                <w:rStyle w:val="normaltextrun"/>
                <w:rFonts w:ascii="Times New Roman" w:hAnsi="Times New Roman" w:cs="Times New Roman"/>
                <w:sz w:val="24"/>
                <w:szCs w:val="24"/>
              </w:rPr>
              <w:t>Darbo tvarkos taisyklėse</w:t>
            </w:r>
            <w:r w:rsidR="00D27208">
              <w:rPr>
                <w:rStyle w:val="normaltextrun"/>
                <w:rFonts w:ascii="Times New Roman" w:hAnsi="Times New Roman" w:cs="Times New Roman"/>
                <w:sz w:val="24"/>
                <w:szCs w:val="24"/>
              </w:rPr>
              <w:t xml:space="preserve"> </w:t>
            </w:r>
            <w:r w:rsidRPr="00B56C82">
              <w:rPr>
                <w:rStyle w:val="normaltextrun"/>
                <w:rFonts w:ascii="Times New Roman" w:hAnsi="Times New Roman" w:cs="Times New Roman"/>
                <w:sz w:val="24"/>
                <w:szCs w:val="24"/>
              </w:rPr>
              <w:t>apibrėžti pageidaujamo pozityvaus elgesio kriterijai, gimnazijos bendruomenės narių teisės ir pareigos, skat</w:t>
            </w:r>
            <w:r w:rsidR="00290192" w:rsidRPr="00B56C82">
              <w:rPr>
                <w:rStyle w:val="normaltextrun"/>
                <w:rFonts w:ascii="Times New Roman" w:hAnsi="Times New Roman" w:cs="Times New Roman"/>
                <w:sz w:val="24"/>
                <w:szCs w:val="24"/>
              </w:rPr>
              <w:t>inimo ir drausminimo priemonės.</w:t>
            </w:r>
            <w:r w:rsidRPr="00B56C82">
              <w:rPr>
                <w:rStyle w:val="normaltextrun"/>
                <w:rFonts w:ascii="Times New Roman" w:hAnsi="Times New Roman" w:cs="Times New Roman"/>
                <w:sz w:val="24"/>
                <w:szCs w:val="24"/>
              </w:rPr>
              <w:t xml:space="preserve"> Mokinių tarybos atstovai teigė, kad kiekviena klasė turi parengusi savo elgesio taisykles; pavienių klasių stenduose vertintojai pastebėjo skelbiamas klasės mokinių taisykles. </w:t>
            </w:r>
          </w:p>
          <w:p w14:paraId="32C40104" w14:textId="3D1032BD" w:rsidR="00B06776" w:rsidRPr="00B56C82" w:rsidRDefault="00B06776" w:rsidP="00D45C89">
            <w:pPr>
              <w:pStyle w:val="paragraph"/>
              <w:numPr>
                <w:ilvl w:val="0"/>
                <w:numId w:val="19"/>
              </w:numPr>
              <w:spacing w:before="0" w:beforeAutospacing="0" w:after="0" w:afterAutospacing="0"/>
              <w:ind w:left="121" w:hanging="121"/>
              <w:jc w:val="both"/>
              <w:textAlignment w:val="baseline"/>
            </w:pPr>
            <w:r w:rsidRPr="00B56C82">
              <w:rPr>
                <w:rStyle w:val="normaltextrun"/>
              </w:rPr>
              <w:t>Įtraukios kultūros vertybes formuoja gimnazijoje sistemingai įgyvendinama socialinio emocinio</w:t>
            </w:r>
            <w:r w:rsidR="00284F76" w:rsidRPr="00B56C82">
              <w:rPr>
                <w:rStyle w:val="normaltextrun"/>
              </w:rPr>
              <w:t xml:space="preserve"> ugdymo programa LIONS QUEST: 1–4 kl.</w:t>
            </w:r>
            <w:r w:rsidRPr="00B56C82">
              <w:rPr>
                <w:rStyle w:val="normaltextrun"/>
              </w:rPr>
              <w:t xml:space="preserve"> programa </w:t>
            </w:r>
            <w:r w:rsidRPr="00B56C82">
              <w:t>„</w:t>
            </w:r>
            <w:r w:rsidRPr="00B56C82">
              <w:rPr>
                <w:rStyle w:val="normaltextrun"/>
              </w:rPr>
              <w:t>Laikas kartu</w:t>
            </w:r>
            <w:r w:rsidR="00D27208">
              <w:rPr>
                <w:rStyle w:val="normaltextrun"/>
              </w:rPr>
              <w:t>“</w:t>
            </w:r>
            <w:r w:rsidRPr="00B56C82">
              <w:rPr>
                <w:rStyle w:val="normaltextrun"/>
              </w:rPr>
              <w:t xml:space="preserve"> įgyvendinama per neformaliojo </w:t>
            </w:r>
            <w:r w:rsidR="00284F76" w:rsidRPr="00B56C82">
              <w:rPr>
                <w:rStyle w:val="normaltextrun"/>
              </w:rPr>
              <w:t>vaikų švietimo veiklas,</w:t>
            </w:r>
            <w:r w:rsidR="00A21244" w:rsidRPr="00B56C82">
              <w:rPr>
                <w:rStyle w:val="normaltextrun"/>
              </w:rPr>
              <w:t xml:space="preserve"> 5–</w:t>
            </w:r>
            <w:r w:rsidR="00284F76" w:rsidRPr="00B56C82">
              <w:rPr>
                <w:rStyle w:val="normaltextrun"/>
              </w:rPr>
              <w:t>8 kl.</w:t>
            </w:r>
            <w:r w:rsidRPr="00B56C82">
              <w:rPr>
                <w:rStyle w:val="normaltextrun"/>
              </w:rPr>
              <w:t xml:space="preserve"> programa </w:t>
            </w:r>
            <w:r w:rsidRPr="00B56C82">
              <w:t>„</w:t>
            </w:r>
            <w:r w:rsidRPr="00B56C82">
              <w:rPr>
                <w:rStyle w:val="normaltextrun"/>
              </w:rPr>
              <w:t>Paauglystės kryžkelės</w:t>
            </w:r>
            <w:r w:rsidR="00D27208">
              <w:rPr>
                <w:rStyle w:val="normaltextrun"/>
              </w:rPr>
              <w:t>“</w:t>
            </w:r>
            <w:r w:rsidRPr="00B56C82">
              <w:rPr>
                <w:rStyle w:val="normaltextrun"/>
              </w:rPr>
              <w:t xml:space="preserve"> ir </w:t>
            </w:r>
            <w:r w:rsidR="00A21244" w:rsidRPr="00B56C82">
              <w:rPr>
                <w:rStyle w:val="normaltextrun"/>
              </w:rPr>
              <w:t>1–</w:t>
            </w:r>
            <w:r w:rsidR="00284F76" w:rsidRPr="00B56C82">
              <w:rPr>
                <w:rStyle w:val="normaltextrun"/>
              </w:rPr>
              <w:t xml:space="preserve">4G kl. </w:t>
            </w:r>
            <w:r w:rsidRPr="00B56C82">
              <w:rPr>
                <w:rStyle w:val="normaltextrun"/>
              </w:rPr>
              <w:t xml:space="preserve">programa </w:t>
            </w:r>
            <w:r w:rsidRPr="00B56C82">
              <w:t>„</w:t>
            </w:r>
            <w:r w:rsidRPr="00B56C82">
              <w:rPr>
                <w:rStyle w:val="normaltextrun"/>
              </w:rPr>
              <w:t>Raktai į sėkmę</w:t>
            </w:r>
            <w:r w:rsidR="00D27208">
              <w:rPr>
                <w:rStyle w:val="normaltextrun"/>
              </w:rPr>
              <w:t>“ –</w:t>
            </w:r>
            <w:r w:rsidRPr="00B56C82">
              <w:rPr>
                <w:rStyle w:val="normaltextrun"/>
              </w:rPr>
              <w:t xml:space="preserve"> per pamokas, skirtas mokinio ugdymo poreikiams tenkinti. </w:t>
            </w:r>
          </w:p>
          <w:p w14:paraId="2467CB33" w14:textId="31774EEF" w:rsidR="00B06776" w:rsidRPr="00B56C82" w:rsidRDefault="00B06776" w:rsidP="00D45C89">
            <w:pPr>
              <w:pStyle w:val="Sraopastraipa"/>
              <w:numPr>
                <w:ilvl w:val="0"/>
                <w:numId w:val="19"/>
              </w:numPr>
              <w:tabs>
                <w:tab w:val="left" w:pos="601"/>
              </w:tabs>
              <w:spacing w:after="0" w:line="240" w:lineRule="auto"/>
              <w:ind w:left="121" w:hanging="121"/>
              <w:jc w:val="both"/>
              <w:rPr>
                <w:rFonts w:ascii="Times New Roman" w:hAnsi="Times New Roman" w:cs="Times New Roman"/>
                <w:sz w:val="24"/>
                <w:szCs w:val="24"/>
              </w:rPr>
            </w:pPr>
            <w:r w:rsidRPr="00B56C82">
              <w:rPr>
                <w:rFonts w:ascii="Times New Roman" w:hAnsi="Times New Roman" w:cs="Times New Roman"/>
                <w:sz w:val="24"/>
                <w:szCs w:val="24"/>
              </w:rPr>
              <w:t>NŠA tyrimo duomenimis, geri mokinių ir mokytojų santykiai yra vienas  iš s</w:t>
            </w:r>
            <w:r w:rsidRPr="00B56C82">
              <w:rPr>
                <w:rFonts w:ascii="Times New Roman" w:hAnsi="Times New Roman" w:cs="Times New Roman"/>
                <w:bCs/>
                <w:sz w:val="24"/>
                <w:szCs w:val="24"/>
              </w:rPr>
              <w:t>antykinai stipriausių mokyklos aspektų įtraukiojo ugdymo požiūriu. Teiginiui „</w:t>
            </w:r>
            <w:r w:rsidRPr="00B56C82">
              <w:rPr>
                <w:rFonts w:ascii="Times New Roman" w:hAnsi="Times New Roman" w:cs="Times New Roman"/>
                <w:sz w:val="24"/>
                <w:szCs w:val="24"/>
              </w:rPr>
              <w:t xml:space="preserve">Mokyklos mokytojai ir kiti darbuotojai yra labai draugiški“ pritaria 89 proc. </w:t>
            </w:r>
            <w:r w:rsidR="00A21244" w:rsidRPr="00B56C82">
              <w:rPr>
                <w:rFonts w:ascii="Times New Roman" w:hAnsi="Times New Roman" w:cs="Times New Roman"/>
                <w:bCs/>
                <w:sz w:val="24"/>
                <w:szCs w:val="24"/>
              </w:rPr>
              <w:t>5–</w:t>
            </w:r>
            <w:r w:rsidR="00284F76" w:rsidRPr="00B56C82">
              <w:rPr>
                <w:rFonts w:ascii="Times New Roman" w:hAnsi="Times New Roman" w:cs="Times New Roman"/>
                <w:bCs/>
                <w:sz w:val="24"/>
                <w:szCs w:val="24"/>
              </w:rPr>
              <w:t>8 kl.</w:t>
            </w:r>
            <w:r w:rsidRPr="00B56C82">
              <w:rPr>
                <w:rFonts w:ascii="Times New Roman" w:hAnsi="Times New Roman" w:cs="Times New Roman"/>
                <w:bCs/>
                <w:sz w:val="24"/>
                <w:szCs w:val="24"/>
              </w:rPr>
              <w:t xml:space="preserve"> mokinių</w:t>
            </w:r>
            <w:r w:rsidRPr="00B56C82">
              <w:rPr>
                <w:rFonts w:ascii="Times New Roman" w:hAnsi="Times New Roman" w:cs="Times New Roman"/>
                <w:sz w:val="24"/>
                <w:szCs w:val="24"/>
              </w:rPr>
              <w:t xml:space="preserve"> </w:t>
            </w:r>
            <w:r w:rsidR="00A21244" w:rsidRPr="00B56C82">
              <w:rPr>
                <w:rFonts w:ascii="Times New Roman" w:hAnsi="Times New Roman" w:cs="Times New Roman"/>
                <w:sz w:val="24"/>
                <w:szCs w:val="24"/>
              </w:rPr>
              <w:t>ir 78 proc. 1–</w:t>
            </w:r>
            <w:r w:rsidR="00284F76" w:rsidRPr="00B56C82">
              <w:rPr>
                <w:rFonts w:ascii="Times New Roman" w:hAnsi="Times New Roman" w:cs="Times New Roman"/>
                <w:sz w:val="24"/>
                <w:szCs w:val="24"/>
              </w:rPr>
              <w:t>4G kl.</w:t>
            </w:r>
            <w:r w:rsidRPr="00B56C82">
              <w:rPr>
                <w:rFonts w:ascii="Times New Roman" w:hAnsi="Times New Roman" w:cs="Times New Roman"/>
                <w:sz w:val="24"/>
                <w:szCs w:val="24"/>
              </w:rPr>
              <w:t xml:space="preserve"> mokinių. Teiginiui „Mokykloje mokiniai ir mokytojai vieni su kitais elgiasi pagarbiai“</w:t>
            </w:r>
            <w:r w:rsidR="00A21244" w:rsidRPr="00B56C82">
              <w:rPr>
                <w:rFonts w:ascii="Times New Roman" w:hAnsi="Times New Roman" w:cs="Times New Roman"/>
                <w:sz w:val="24"/>
                <w:szCs w:val="24"/>
              </w:rPr>
              <w:t xml:space="preserve"> pritaria 90 proc. 2–</w:t>
            </w:r>
            <w:r w:rsidR="00284F76" w:rsidRPr="00B56C82">
              <w:rPr>
                <w:rFonts w:ascii="Times New Roman" w:hAnsi="Times New Roman" w:cs="Times New Roman"/>
                <w:sz w:val="24"/>
                <w:szCs w:val="24"/>
              </w:rPr>
              <w:t>4 kl.</w:t>
            </w:r>
            <w:r w:rsidRPr="00B56C82">
              <w:rPr>
                <w:rFonts w:ascii="Times New Roman" w:hAnsi="Times New Roman" w:cs="Times New Roman"/>
                <w:sz w:val="24"/>
                <w:szCs w:val="24"/>
              </w:rPr>
              <w:t xml:space="preserve"> mokinių tėvų</w:t>
            </w:r>
            <w:r w:rsidR="00A21244" w:rsidRPr="00B56C82">
              <w:rPr>
                <w:rFonts w:ascii="Times New Roman" w:hAnsi="Times New Roman" w:cs="Times New Roman"/>
                <w:sz w:val="24"/>
                <w:szCs w:val="24"/>
              </w:rPr>
              <w:t xml:space="preserve"> ir 80 proc. 5–</w:t>
            </w:r>
            <w:r w:rsidR="00284F76" w:rsidRPr="00B56C82">
              <w:rPr>
                <w:rFonts w:ascii="Times New Roman" w:hAnsi="Times New Roman" w:cs="Times New Roman"/>
                <w:sz w:val="24"/>
                <w:szCs w:val="24"/>
              </w:rPr>
              <w:t>4G kl. mokinių tėvų.</w:t>
            </w:r>
            <w:r w:rsidRPr="00B56C82">
              <w:rPr>
                <w:rFonts w:ascii="Times New Roman" w:hAnsi="Times New Roman" w:cs="Times New Roman"/>
                <w:sz w:val="24"/>
                <w:szCs w:val="24"/>
              </w:rPr>
              <w:t xml:space="preserve"> Visi mokytojai pritaria teiginiui „Mano mokiniai laikosi susitarimų ir klasės taisyklių“.</w:t>
            </w:r>
          </w:p>
          <w:p w14:paraId="4DE4ECAA" w14:textId="5EAB228E" w:rsidR="000238B0" w:rsidRPr="00401277" w:rsidRDefault="00B06776" w:rsidP="00D45C89">
            <w:pPr>
              <w:pStyle w:val="Sraopastraipa"/>
              <w:numPr>
                <w:ilvl w:val="0"/>
                <w:numId w:val="20"/>
              </w:numPr>
              <w:tabs>
                <w:tab w:val="left" w:pos="601"/>
              </w:tabs>
              <w:spacing w:after="0" w:line="240" w:lineRule="auto"/>
              <w:ind w:left="121" w:hanging="121"/>
              <w:jc w:val="both"/>
              <w:rPr>
                <w:rFonts w:ascii="Times New Roman" w:hAnsi="Times New Roman" w:cs="Times New Roman"/>
                <w:color w:val="FF0000"/>
                <w:sz w:val="24"/>
                <w:szCs w:val="24"/>
              </w:rPr>
            </w:pPr>
            <w:r w:rsidRPr="00B56C82">
              <w:rPr>
                <w:rFonts w:ascii="Times New Roman" w:hAnsi="Times New Roman" w:cs="Times New Roman"/>
                <w:sz w:val="24"/>
                <w:szCs w:val="24"/>
              </w:rPr>
              <w:t>Įtraukios kultūros kūrimą</w:t>
            </w:r>
            <w:r w:rsidR="00D27208">
              <w:rPr>
                <w:rFonts w:ascii="Times New Roman" w:hAnsi="Times New Roman" w:cs="Times New Roman"/>
                <w:sz w:val="24"/>
                <w:szCs w:val="24"/>
              </w:rPr>
              <w:t>,</w:t>
            </w:r>
            <w:r w:rsidRPr="00B56C82">
              <w:rPr>
                <w:rFonts w:ascii="Times New Roman" w:hAnsi="Times New Roman" w:cs="Times New Roman"/>
                <w:sz w:val="24"/>
                <w:szCs w:val="24"/>
              </w:rPr>
              <w:t xml:space="preserve"> kaip stiprųjį pamokos aspektą</w:t>
            </w:r>
            <w:r w:rsidR="00D27208">
              <w:rPr>
                <w:rFonts w:ascii="Times New Roman" w:hAnsi="Times New Roman" w:cs="Times New Roman"/>
                <w:sz w:val="24"/>
                <w:szCs w:val="24"/>
              </w:rPr>
              <w:t>,</w:t>
            </w:r>
            <w:r w:rsidRPr="00B56C82">
              <w:rPr>
                <w:rFonts w:ascii="Times New Roman" w:hAnsi="Times New Roman" w:cs="Times New Roman"/>
                <w:sz w:val="24"/>
                <w:szCs w:val="24"/>
              </w:rPr>
              <w:t xml:space="preserve"> vertintojai fiksavo 17 (55 proc.) pamokų, šiose pamokose stebėtas geranoriškas bendravimas, pasitikėjimo mokiniais demonstravimas, pozityvus pageidaujamo elgesio skatinimas, sutartų darbo taisyklių laikymasis.</w:t>
            </w:r>
          </w:p>
          <w:p w14:paraId="584277B6" w14:textId="791A74ED" w:rsidR="00401277" w:rsidRPr="00B56C82" w:rsidRDefault="00401277" w:rsidP="00D45C89">
            <w:pPr>
              <w:pStyle w:val="Sraopastraipa"/>
              <w:tabs>
                <w:tab w:val="left" w:pos="601"/>
              </w:tabs>
              <w:spacing w:after="0" w:line="240" w:lineRule="auto"/>
              <w:ind w:left="121"/>
              <w:jc w:val="both"/>
              <w:rPr>
                <w:rFonts w:ascii="Times New Roman" w:hAnsi="Times New Roman" w:cs="Times New Roman"/>
                <w:color w:val="FF0000"/>
                <w:sz w:val="24"/>
                <w:szCs w:val="24"/>
              </w:rPr>
            </w:pPr>
            <w:r w:rsidRPr="0075205C">
              <w:rPr>
                <w:rFonts w:ascii="Times New Roman" w:hAnsi="Times New Roman" w:cs="Times New Roman"/>
                <w:sz w:val="24"/>
                <w:szCs w:val="24"/>
                <w:lang w:eastAsia="pl-PL"/>
              </w:rPr>
              <w:t xml:space="preserve">Visų mokinių motyvuojantis įtraukimas į mokymosi procesą pamokoje organizuojamas vidutiniškai. </w:t>
            </w:r>
            <w:r w:rsidRPr="0075205C">
              <w:rPr>
                <w:rFonts w:ascii="Times New Roman" w:hAnsi="Times New Roman" w:cs="Times New Roman"/>
                <w:sz w:val="24"/>
                <w:szCs w:val="24"/>
              </w:rPr>
              <w:t xml:space="preserve">Pamokose sudaromos </w:t>
            </w:r>
            <w:r w:rsidR="00D27208" w:rsidRPr="0075205C">
              <w:rPr>
                <w:rFonts w:ascii="Times New Roman" w:hAnsi="Times New Roman" w:cs="Times New Roman"/>
                <w:sz w:val="24"/>
                <w:szCs w:val="24"/>
              </w:rPr>
              <w:t>tinkam</w:t>
            </w:r>
            <w:r w:rsidR="00D27208">
              <w:rPr>
                <w:rFonts w:ascii="Times New Roman" w:hAnsi="Times New Roman" w:cs="Times New Roman"/>
                <w:sz w:val="24"/>
                <w:szCs w:val="24"/>
              </w:rPr>
              <w:t>os</w:t>
            </w:r>
            <w:r w:rsidR="00D27208" w:rsidRPr="0075205C">
              <w:rPr>
                <w:rFonts w:ascii="Times New Roman" w:hAnsi="Times New Roman" w:cs="Times New Roman"/>
                <w:sz w:val="24"/>
                <w:szCs w:val="24"/>
              </w:rPr>
              <w:t xml:space="preserve"> </w:t>
            </w:r>
            <w:r w:rsidRPr="0075205C">
              <w:rPr>
                <w:rFonts w:ascii="Times New Roman" w:hAnsi="Times New Roman" w:cs="Times New Roman"/>
                <w:sz w:val="24"/>
                <w:szCs w:val="24"/>
              </w:rPr>
              <w:t xml:space="preserve">sąlygos mokiniams suprasti naują mokymosi medžiagą. </w:t>
            </w:r>
            <w:r w:rsidR="00146468">
              <w:rPr>
                <w:rFonts w:ascii="Times New Roman" w:hAnsi="Times New Roman" w:cs="Times New Roman"/>
                <w:sz w:val="24"/>
                <w:szCs w:val="24"/>
              </w:rPr>
              <w:t>M</w:t>
            </w:r>
            <w:r w:rsidR="00146468" w:rsidRPr="0075205C">
              <w:rPr>
                <w:rFonts w:ascii="Times New Roman" w:hAnsi="Times New Roman" w:cs="Times New Roman"/>
                <w:iCs/>
                <w:sz w:val="24"/>
                <w:szCs w:val="24"/>
              </w:rPr>
              <w:t xml:space="preserve">okiniams </w:t>
            </w:r>
            <w:r w:rsidR="00146468">
              <w:rPr>
                <w:rFonts w:ascii="Times New Roman" w:hAnsi="Times New Roman" w:cs="Times New Roman"/>
                <w:iCs/>
                <w:sz w:val="24"/>
                <w:szCs w:val="24"/>
              </w:rPr>
              <w:t>v</w:t>
            </w:r>
            <w:r w:rsidRPr="0075205C">
              <w:rPr>
                <w:rFonts w:ascii="Times New Roman" w:hAnsi="Times New Roman" w:cs="Times New Roman"/>
                <w:iCs/>
                <w:sz w:val="24"/>
                <w:szCs w:val="24"/>
              </w:rPr>
              <w:t>idutiniškai sudaromos sąlygos strategiškai taikyti ir įvairiais būdais pademonstruoti žinojimą, nes daugumoje pamokų mokiniams</w:t>
            </w:r>
            <w:r w:rsidRPr="0075205C">
              <w:rPr>
                <w:rFonts w:ascii="Times New Roman" w:hAnsi="Times New Roman" w:cs="Times New Roman"/>
                <w:sz w:val="24"/>
                <w:szCs w:val="24"/>
              </w:rPr>
              <w:t xml:space="preserve"> teko pasyvaus informacijos priėmėjo ir mokytojo nurodytų užduočių atlikėjo vaidmuo. Mokinių tarpusavio, mokinių ir </w:t>
            </w:r>
            <w:r w:rsidRPr="0075205C">
              <w:rPr>
                <w:rFonts w:ascii="Times New Roman" w:hAnsi="Times New Roman" w:cs="Times New Roman"/>
                <w:sz w:val="24"/>
                <w:szCs w:val="24"/>
              </w:rPr>
              <w:lastRenderedPageBreak/>
              <w:t>mokytojų, mokytojų tarpusavio santykiai, grindžiami geranoriškumu, pasitikėjimu, formuoja įtraukios kultūros nuostatas.</w:t>
            </w:r>
          </w:p>
        </w:tc>
      </w:tr>
      <w:tr w:rsidR="005637B1" w:rsidRPr="001953B0" w14:paraId="73E1F2F1" w14:textId="77777777" w:rsidTr="00FB3B8D">
        <w:tc>
          <w:tcPr>
            <w:tcW w:w="2741" w:type="dxa"/>
            <w:tcBorders>
              <w:top w:val="single" w:sz="4" w:space="0" w:color="auto"/>
              <w:left w:val="single" w:sz="4" w:space="0" w:color="auto"/>
              <w:bottom w:val="single" w:sz="4" w:space="0" w:color="auto"/>
              <w:right w:val="single" w:sz="4" w:space="0" w:color="auto"/>
            </w:tcBorders>
          </w:tcPr>
          <w:p w14:paraId="0E6CA7F5" w14:textId="2DEF5469" w:rsidR="005637B1" w:rsidRPr="00B52C00" w:rsidRDefault="005637B1" w:rsidP="00D45C89">
            <w:pPr>
              <w:spacing w:after="0" w:line="240" w:lineRule="auto"/>
              <w:ind w:right="179"/>
              <w:rPr>
                <w:rFonts w:ascii="Times New Roman" w:hAnsi="Times New Roman" w:cs="Times New Roman"/>
                <w:sz w:val="24"/>
                <w:szCs w:val="24"/>
              </w:rPr>
            </w:pPr>
            <w:r w:rsidRPr="00B52C00">
              <w:rPr>
                <w:rFonts w:ascii="Times New Roman" w:hAnsi="Times New Roman" w:cs="Times New Roman"/>
                <w:sz w:val="24"/>
                <w:szCs w:val="24"/>
              </w:rPr>
              <w:lastRenderedPageBreak/>
              <w:t>2.3. Vert</w:t>
            </w:r>
            <w:r w:rsidR="007F3EC8" w:rsidRPr="00B52C00">
              <w:rPr>
                <w:rFonts w:ascii="Times New Roman" w:hAnsi="Times New Roman" w:cs="Times New Roman"/>
                <w:sz w:val="24"/>
                <w:szCs w:val="24"/>
              </w:rPr>
              <w:t>inimas ugdant ir rezultatai</w:t>
            </w:r>
            <w:r w:rsidR="007F3EC8" w:rsidRPr="001F362F">
              <w:rPr>
                <w:rFonts w:ascii="Times New Roman" w:hAnsi="Times New Roman" w:cs="Times New Roman"/>
                <w:sz w:val="24"/>
                <w:szCs w:val="24"/>
              </w:rPr>
              <w:t>, 2 lygis</w:t>
            </w:r>
          </w:p>
        </w:tc>
        <w:tc>
          <w:tcPr>
            <w:tcW w:w="6893" w:type="dxa"/>
            <w:tcBorders>
              <w:top w:val="single" w:sz="4" w:space="0" w:color="auto"/>
              <w:left w:val="single" w:sz="4" w:space="0" w:color="auto"/>
              <w:bottom w:val="single" w:sz="4" w:space="0" w:color="auto"/>
              <w:right w:val="single" w:sz="4" w:space="0" w:color="auto"/>
            </w:tcBorders>
          </w:tcPr>
          <w:p w14:paraId="1DBB86A9" w14:textId="209D593B" w:rsidR="00B06776" w:rsidRPr="0075205C" w:rsidRDefault="00B06776" w:rsidP="00D45C89">
            <w:pPr>
              <w:tabs>
                <w:tab w:val="left" w:pos="601"/>
              </w:tabs>
              <w:spacing w:after="0" w:line="240" w:lineRule="auto"/>
              <w:rPr>
                <w:rFonts w:ascii="Times New Roman" w:hAnsi="Times New Roman" w:cs="Times New Roman"/>
                <w:bCs/>
                <w:sz w:val="24"/>
                <w:szCs w:val="24"/>
              </w:rPr>
            </w:pPr>
            <w:r w:rsidRPr="0075205C">
              <w:rPr>
                <w:rFonts w:ascii="Times New Roman" w:hAnsi="Times New Roman" w:cs="Times New Roman"/>
                <w:bCs/>
                <w:sz w:val="24"/>
                <w:szCs w:val="24"/>
              </w:rPr>
              <w:t>Vertinimas ug</w:t>
            </w:r>
            <w:r w:rsidR="00F069A9" w:rsidRPr="0075205C">
              <w:rPr>
                <w:rFonts w:ascii="Times New Roman" w:hAnsi="Times New Roman" w:cs="Times New Roman"/>
                <w:bCs/>
                <w:sz w:val="24"/>
                <w:szCs w:val="24"/>
              </w:rPr>
              <w:t>dant ir rezultatai vidutiniški.</w:t>
            </w:r>
          </w:p>
          <w:p w14:paraId="3E29C0B6" w14:textId="590FFF16" w:rsidR="00B06776" w:rsidRPr="0075205C" w:rsidRDefault="00B06776" w:rsidP="00D45C89">
            <w:pPr>
              <w:pStyle w:val="Sraopastraipa"/>
              <w:numPr>
                <w:ilvl w:val="0"/>
                <w:numId w:val="21"/>
              </w:numPr>
              <w:tabs>
                <w:tab w:val="left" w:pos="601"/>
              </w:tabs>
              <w:spacing w:after="0" w:line="240" w:lineRule="auto"/>
              <w:ind w:left="121" w:hanging="121"/>
              <w:jc w:val="both"/>
              <w:rPr>
                <w:rFonts w:ascii="Times New Roman" w:hAnsi="Times New Roman" w:cs="Times New Roman"/>
                <w:sz w:val="24"/>
                <w:szCs w:val="24"/>
              </w:rPr>
            </w:pPr>
            <w:r w:rsidRPr="0075205C">
              <w:rPr>
                <w:rFonts w:ascii="Times New Roman" w:hAnsi="Times New Roman" w:cs="Times New Roman"/>
                <w:sz w:val="24"/>
                <w:szCs w:val="24"/>
              </w:rPr>
              <w:t>Susitarimai dėl mokinių pasiekimų vertinimo sistemos fiksuojami mokyklos ugdymo plane ir „Salantų gimnazijos mokinių pažangos ir pasiekimų ir tėvų</w:t>
            </w:r>
            <w:r w:rsidR="00635B95">
              <w:rPr>
                <w:rFonts w:ascii="Times New Roman" w:hAnsi="Times New Roman" w:cs="Times New Roman"/>
                <w:sz w:val="24"/>
                <w:szCs w:val="24"/>
              </w:rPr>
              <w:t xml:space="preserve"> </w:t>
            </w:r>
            <w:r w:rsidRPr="0075205C">
              <w:rPr>
                <w:rFonts w:ascii="Times New Roman" w:hAnsi="Times New Roman" w:cs="Times New Roman"/>
                <w:sz w:val="24"/>
                <w:szCs w:val="24"/>
              </w:rPr>
              <w:t>(globėjų, rūpintojų) informavimo tvarkoje“. Tvarkoje reglamentuoti bendri vertinimo principai, vertinimo planavimo ir fiksavimo procedūros. Mokinių pasiekimų ir pažangos vertinimo kriterijai aptariami metodinėse grupėse, mokytojas su vertinimo kriterijais ir vertinimo metodais, formomis, fiksavimo būdais, kuriuos renkasi pats, mokinius supažindina per pirmąją pamoką, o mokinių tėv</w:t>
            </w:r>
            <w:r w:rsidR="00A21244" w:rsidRPr="0075205C">
              <w:rPr>
                <w:rFonts w:ascii="Times New Roman" w:hAnsi="Times New Roman" w:cs="Times New Roman"/>
                <w:sz w:val="24"/>
                <w:szCs w:val="24"/>
              </w:rPr>
              <w:t>us, jiems pageidaujant, rugsėjo–</w:t>
            </w:r>
            <w:r w:rsidRPr="0075205C">
              <w:rPr>
                <w:rFonts w:ascii="Times New Roman" w:hAnsi="Times New Roman" w:cs="Times New Roman"/>
                <w:sz w:val="24"/>
                <w:szCs w:val="24"/>
              </w:rPr>
              <w:t xml:space="preserve">spalio mėnesiais. </w:t>
            </w:r>
          </w:p>
          <w:p w14:paraId="62D2CC40" w14:textId="55B9C1B6" w:rsidR="00B06776" w:rsidRPr="0075205C" w:rsidRDefault="00447A52" w:rsidP="00D45C89">
            <w:pPr>
              <w:pStyle w:val="Sraopastraipa"/>
              <w:numPr>
                <w:ilvl w:val="0"/>
                <w:numId w:val="21"/>
              </w:numPr>
              <w:spacing w:after="0" w:line="240" w:lineRule="auto"/>
              <w:ind w:left="121" w:hanging="142"/>
              <w:jc w:val="both"/>
              <w:rPr>
                <w:rFonts w:ascii="Times New Roman" w:hAnsi="Times New Roman" w:cs="Times New Roman"/>
                <w:sz w:val="24"/>
                <w:szCs w:val="24"/>
              </w:rPr>
            </w:pPr>
            <w:r w:rsidRPr="0075205C">
              <w:rPr>
                <w:rFonts w:ascii="Times New Roman" w:hAnsi="Times New Roman" w:cs="Times New Roman"/>
                <w:sz w:val="24"/>
                <w:szCs w:val="24"/>
              </w:rPr>
              <w:t>Pokalbyje M</w:t>
            </w:r>
            <w:r w:rsidR="00B06776" w:rsidRPr="0075205C">
              <w:rPr>
                <w:rFonts w:ascii="Times New Roman" w:hAnsi="Times New Roman" w:cs="Times New Roman"/>
                <w:sz w:val="24"/>
                <w:szCs w:val="24"/>
              </w:rPr>
              <w:t xml:space="preserve">etodinės tarybos nariai patvirtino, kiekvienas mokytojas turi savo vertinimo tvarką, metodinės grupės </w:t>
            </w:r>
            <w:r w:rsidR="00635B95">
              <w:rPr>
                <w:rFonts w:ascii="Times New Roman" w:hAnsi="Times New Roman" w:cs="Times New Roman"/>
                <w:sz w:val="24"/>
                <w:szCs w:val="24"/>
              </w:rPr>
              <w:t>yra</w:t>
            </w:r>
            <w:r w:rsidR="00635B95" w:rsidRPr="0075205C">
              <w:rPr>
                <w:rFonts w:ascii="Times New Roman" w:hAnsi="Times New Roman" w:cs="Times New Roman"/>
                <w:sz w:val="24"/>
                <w:szCs w:val="24"/>
              </w:rPr>
              <w:t xml:space="preserve"> </w:t>
            </w:r>
            <w:r w:rsidR="00B06776" w:rsidRPr="0075205C">
              <w:rPr>
                <w:rFonts w:ascii="Times New Roman" w:hAnsi="Times New Roman" w:cs="Times New Roman"/>
                <w:sz w:val="24"/>
                <w:szCs w:val="24"/>
              </w:rPr>
              <w:t>susikūrusios vertinimo kriterijus. Kaupiamasis vertinimas nėra privalomas. Mokytojų metodinėse grupėse sutarti dalyko vertinimo kriterijai ir mokytojų taikoma vertinimo sistema rašytine forma mokiniams ir jų tėvams nėra skelbiama.</w:t>
            </w:r>
          </w:p>
          <w:p w14:paraId="4BF28DB0" w14:textId="63D6362F" w:rsidR="00B06776" w:rsidRPr="0075205C" w:rsidRDefault="00447A52" w:rsidP="00D45C89">
            <w:pPr>
              <w:pStyle w:val="Sraopastraipa"/>
              <w:numPr>
                <w:ilvl w:val="0"/>
                <w:numId w:val="21"/>
              </w:numPr>
              <w:tabs>
                <w:tab w:val="left" w:pos="823"/>
                <w:tab w:val="left" w:pos="824"/>
                <w:tab w:val="left" w:pos="1634"/>
                <w:tab w:val="left" w:pos="2657"/>
                <w:tab w:val="left" w:pos="3868"/>
                <w:tab w:val="left" w:pos="4238"/>
                <w:tab w:val="left" w:pos="5355"/>
                <w:tab w:val="left" w:pos="6512"/>
                <w:tab w:val="left" w:pos="7842"/>
                <w:tab w:val="left" w:pos="9052"/>
              </w:tabs>
              <w:spacing w:after="0" w:line="240" w:lineRule="auto"/>
              <w:ind w:left="121" w:hanging="142"/>
              <w:jc w:val="both"/>
              <w:rPr>
                <w:rFonts w:ascii="Times New Roman" w:hAnsi="Times New Roman" w:cs="Times New Roman"/>
                <w:color w:val="000000" w:themeColor="text1"/>
                <w:sz w:val="24"/>
                <w:szCs w:val="24"/>
              </w:rPr>
            </w:pPr>
            <w:r w:rsidRPr="0075205C">
              <w:rPr>
                <w:rFonts w:ascii="Times New Roman" w:hAnsi="Times New Roman" w:cs="Times New Roman"/>
                <w:bCs/>
                <w:sz w:val="24"/>
                <w:szCs w:val="24"/>
              </w:rPr>
              <w:t>MPI</w:t>
            </w:r>
            <w:r w:rsidR="00B06776" w:rsidRPr="0075205C">
              <w:rPr>
                <w:rFonts w:ascii="Times New Roman" w:hAnsi="Times New Roman" w:cs="Times New Roman"/>
                <w:bCs/>
                <w:sz w:val="24"/>
                <w:szCs w:val="24"/>
              </w:rPr>
              <w:t xml:space="preserve"> teigiama, kad gimnazija yra pasirengusi „Salantų gimnazijos vaiko individualios pažangos stebėjimo, į(</w:t>
            </w:r>
            <w:proofErr w:type="spellStart"/>
            <w:r w:rsidR="00B06776" w:rsidRPr="0075205C">
              <w:rPr>
                <w:rFonts w:ascii="Times New Roman" w:hAnsi="Times New Roman" w:cs="Times New Roman"/>
                <w:bCs/>
                <w:sz w:val="24"/>
                <w:szCs w:val="24"/>
              </w:rPr>
              <w:t>si</w:t>
            </w:r>
            <w:proofErr w:type="spellEnd"/>
            <w:r w:rsidR="00B06776" w:rsidRPr="0075205C">
              <w:rPr>
                <w:rFonts w:ascii="Times New Roman" w:hAnsi="Times New Roman" w:cs="Times New Roman"/>
                <w:bCs/>
                <w:sz w:val="24"/>
                <w:szCs w:val="24"/>
              </w:rPr>
              <w:t>)vertinimo ir aptarimo  tvarkos aprašą“ (VIP), kuriuo vadovaujantis stebima ir fiksuojama kiekvieno mokinio pažanga. Mokykla yra parengusi 7 įsivertinimo formas (</w:t>
            </w:r>
            <w:r w:rsidR="00B06776" w:rsidRPr="0075205C">
              <w:rPr>
                <w:rFonts w:ascii="Times New Roman" w:hAnsi="Times New Roman" w:cs="Times New Roman"/>
                <w:color w:val="000000" w:themeColor="text1"/>
                <w:sz w:val="24"/>
                <w:szCs w:val="24"/>
              </w:rPr>
              <w:t>viena iš jų tik pradinių klasių mokiniams)</w:t>
            </w:r>
            <w:r w:rsidR="00B06776" w:rsidRPr="0075205C">
              <w:rPr>
                <w:rFonts w:ascii="Times New Roman" w:hAnsi="Times New Roman" w:cs="Times New Roman"/>
                <w:bCs/>
                <w:sz w:val="24"/>
                <w:szCs w:val="24"/>
              </w:rPr>
              <w:t>, kurias</w:t>
            </w:r>
            <w:r w:rsidR="00B06776" w:rsidRPr="00D45C89">
              <w:rPr>
                <w:rFonts w:ascii="Times New Roman" w:hAnsi="Times New Roman" w:cs="Times New Roman"/>
                <w:bCs/>
                <w:sz w:val="24"/>
                <w:szCs w:val="24"/>
              </w:rPr>
              <w:t xml:space="preserve"> </w:t>
            </w:r>
            <w:r w:rsidR="00B06776" w:rsidRPr="0075205C">
              <w:rPr>
                <w:rFonts w:ascii="Times New Roman" w:hAnsi="Times New Roman" w:cs="Times New Roman"/>
                <w:bCs/>
                <w:sz w:val="24"/>
                <w:szCs w:val="24"/>
              </w:rPr>
              <w:t>pildo mokiniai. K</w:t>
            </w:r>
            <w:r w:rsidR="00B06776" w:rsidRPr="0075205C">
              <w:rPr>
                <w:rFonts w:ascii="Times New Roman" w:hAnsi="Times New Roman" w:cs="Times New Roman"/>
                <w:bCs/>
                <w:color w:val="000000" w:themeColor="text1"/>
                <w:sz w:val="24"/>
                <w:szCs w:val="24"/>
              </w:rPr>
              <w:t>iekvienas</w:t>
            </w:r>
            <w:r w:rsidR="00A21244" w:rsidRPr="0075205C">
              <w:rPr>
                <w:rFonts w:ascii="Times New Roman" w:hAnsi="Times New Roman" w:cs="Times New Roman"/>
                <w:color w:val="000000" w:themeColor="text1"/>
                <w:sz w:val="24"/>
                <w:szCs w:val="24"/>
              </w:rPr>
              <w:t xml:space="preserve"> 5–</w:t>
            </w:r>
            <w:r w:rsidR="00B06776" w:rsidRPr="00D45C89">
              <w:rPr>
                <w:rFonts w:ascii="Times New Roman" w:hAnsi="Times New Roman" w:cs="Times New Roman"/>
                <w:color w:val="000000" w:themeColor="text1"/>
                <w:sz w:val="24"/>
                <w:szCs w:val="24"/>
              </w:rPr>
              <w:t xml:space="preserve">4G </w:t>
            </w:r>
            <w:r w:rsidRPr="0075205C">
              <w:rPr>
                <w:rFonts w:ascii="Times New Roman" w:hAnsi="Times New Roman" w:cs="Times New Roman"/>
                <w:color w:val="000000" w:themeColor="text1"/>
                <w:sz w:val="24"/>
                <w:szCs w:val="24"/>
              </w:rPr>
              <w:t>kl. mokinys kartą per mėnesį</w:t>
            </w:r>
            <w:r w:rsidR="00B06776" w:rsidRPr="0075205C">
              <w:rPr>
                <w:rFonts w:ascii="Times New Roman" w:hAnsi="Times New Roman" w:cs="Times New Roman"/>
                <w:color w:val="000000" w:themeColor="text1"/>
                <w:sz w:val="24"/>
                <w:szCs w:val="24"/>
              </w:rPr>
              <w:t xml:space="preserve"> pildo įsivertinimo lapus: 4 balų sistema įsivertina mokymąsi, neformalųjį ugdymą, socialinius įgūdžius pagal vertinimo kriterijus; pasibaigus signaliniams /</w:t>
            </w:r>
            <w:r w:rsidR="00635B95">
              <w:rPr>
                <w:rFonts w:ascii="Times New Roman" w:hAnsi="Times New Roman" w:cs="Times New Roman"/>
                <w:color w:val="000000" w:themeColor="text1"/>
                <w:sz w:val="24"/>
                <w:szCs w:val="24"/>
              </w:rPr>
              <w:t xml:space="preserve"> </w:t>
            </w:r>
            <w:r w:rsidR="00B06776" w:rsidRPr="0075205C">
              <w:rPr>
                <w:rFonts w:ascii="Times New Roman" w:hAnsi="Times New Roman" w:cs="Times New Roman"/>
                <w:color w:val="000000" w:themeColor="text1"/>
                <w:sz w:val="24"/>
                <w:szCs w:val="24"/>
              </w:rPr>
              <w:t>pusmečiams</w:t>
            </w:r>
            <w:r w:rsidR="00635B95">
              <w:rPr>
                <w:rFonts w:ascii="Times New Roman" w:hAnsi="Times New Roman" w:cs="Times New Roman"/>
                <w:color w:val="000000" w:themeColor="text1"/>
                <w:sz w:val="24"/>
                <w:szCs w:val="24"/>
              </w:rPr>
              <w:t>,</w:t>
            </w:r>
            <w:r w:rsidR="00B06776" w:rsidRPr="0075205C">
              <w:rPr>
                <w:rFonts w:ascii="Times New Roman" w:hAnsi="Times New Roman" w:cs="Times New Roman"/>
                <w:color w:val="000000" w:themeColor="text1"/>
                <w:sz w:val="24"/>
                <w:szCs w:val="24"/>
              </w:rPr>
              <w:t xml:space="preserve"> pildo visų mokomųjų dalykų mokymosi pasiekimų rezultatus, lūkesčių refleksiją, vidurkių diagramas, jas aptaria, kaip nurodyta tvarkoje, su klasės vadovu, mokytojais, pagalbos mokiniui specialistais. Pusmečio pabaigoje mokiniai pildo asmenybės </w:t>
            </w:r>
            <w:proofErr w:type="spellStart"/>
            <w:r w:rsidR="00B06776" w:rsidRPr="0075205C">
              <w:rPr>
                <w:rFonts w:ascii="Times New Roman" w:hAnsi="Times New Roman" w:cs="Times New Roman"/>
                <w:color w:val="000000" w:themeColor="text1"/>
                <w:sz w:val="24"/>
                <w:szCs w:val="24"/>
              </w:rPr>
              <w:t>ūgties</w:t>
            </w:r>
            <w:proofErr w:type="spellEnd"/>
            <w:r w:rsidR="00B06776" w:rsidRPr="0075205C">
              <w:rPr>
                <w:rFonts w:ascii="Times New Roman" w:hAnsi="Times New Roman" w:cs="Times New Roman"/>
                <w:color w:val="000000" w:themeColor="text1"/>
                <w:sz w:val="24"/>
                <w:szCs w:val="24"/>
              </w:rPr>
              <w:t xml:space="preserve"> refleksiją „Sėkmės</w:t>
            </w:r>
            <w:r w:rsidR="00A21244" w:rsidRPr="0075205C">
              <w:rPr>
                <w:rFonts w:ascii="Times New Roman" w:hAnsi="Times New Roman" w:cs="Times New Roman"/>
                <w:color w:val="000000" w:themeColor="text1"/>
                <w:sz w:val="24"/>
                <w:szCs w:val="24"/>
              </w:rPr>
              <w:t>, nesėkmės, ką tobulinsiu?</w:t>
            </w:r>
            <w:r w:rsidR="00635B95">
              <w:rPr>
                <w:rFonts w:ascii="Times New Roman" w:hAnsi="Times New Roman" w:cs="Times New Roman"/>
                <w:color w:val="000000" w:themeColor="text1"/>
                <w:sz w:val="24"/>
                <w:szCs w:val="24"/>
              </w:rPr>
              <w:t>“.</w:t>
            </w:r>
            <w:r w:rsidR="00A21244" w:rsidRPr="0075205C">
              <w:rPr>
                <w:rFonts w:ascii="Times New Roman" w:hAnsi="Times New Roman" w:cs="Times New Roman"/>
                <w:color w:val="000000" w:themeColor="text1"/>
                <w:sz w:val="24"/>
                <w:szCs w:val="24"/>
              </w:rPr>
              <w:t xml:space="preserve"> </w:t>
            </w:r>
            <w:r w:rsidR="00B06776" w:rsidRPr="0075205C">
              <w:rPr>
                <w:rFonts w:ascii="Times New Roman" w:hAnsi="Times New Roman" w:cs="Times New Roman"/>
                <w:color w:val="000000" w:themeColor="text1"/>
                <w:sz w:val="24"/>
                <w:szCs w:val="24"/>
              </w:rPr>
              <w:t xml:space="preserve">Vertintojai, išanalizavę pateiktas kelias mokinių pažangos įsivertinimo formas, pastebėjo, kad įsivertinimo formų gausa ir įvairovė vidutiniškai padeda mokiniams apmąstyti </w:t>
            </w:r>
            <w:r w:rsidR="00B06776" w:rsidRPr="0075205C">
              <w:rPr>
                <w:rFonts w:ascii="Times New Roman" w:hAnsi="Times New Roman" w:cs="Times New Roman"/>
                <w:sz w:val="24"/>
                <w:szCs w:val="24"/>
              </w:rPr>
              <w:t xml:space="preserve">veiksmingus ir neveiksmingus mokymosi būdus, </w:t>
            </w:r>
            <w:r w:rsidR="00B06776" w:rsidRPr="0075205C">
              <w:rPr>
                <w:rFonts w:ascii="Times New Roman" w:hAnsi="Times New Roman" w:cs="Times New Roman"/>
                <w:color w:val="000000" w:themeColor="text1"/>
                <w:sz w:val="24"/>
                <w:szCs w:val="24"/>
              </w:rPr>
              <w:t>planuoti tolesnius pažangos siekių įgyvendinimo žingsnius, įsivertinimas daugiau orientuotas į akademinių pasiekimų ir lūkesčių fiksavimą, refleksija paviršutiniška, formali</w:t>
            </w:r>
            <w:r w:rsidR="00635B95">
              <w:rPr>
                <w:rFonts w:ascii="Times New Roman" w:hAnsi="Times New Roman" w:cs="Times New Roman"/>
                <w:color w:val="000000" w:themeColor="text1"/>
                <w:sz w:val="24"/>
                <w:szCs w:val="24"/>
              </w:rPr>
              <w:t>,</w:t>
            </w:r>
            <w:r w:rsidR="00B06776" w:rsidRPr="0075205C">
              <w:rPr>
                <w:rFonts w:ascii="Times New Roman" w:hAnsi="Times New Roman" w:cs="Times New Roman"/>
                <w:color w:val="000000" w:themeColor="text1"/>
                <w:sz w:val="24"/>
                <w:szCs w:val="24"/>
              </w:rPr>
              <w:t xml:space="preserve"> pvz., mokinio parašyta tik „neblogai“, „viskas gerai, nežinau, kaip bus toliau“, „sekasi biologija, nesiseka anglų k.“.</w:t>
            </w:r>
          </w:p>
          <w:p w14:paraId="2E823E42" w14:textId="1C906BFF" w:rsidR="00B06776" w:rsidRPr="0075205C" w:rsidRDefault="00B06776" w:rsidP="00D45C89">
            <w:pPr>
              <w:pStyle w:val="Default"/>
              <w:numPr>
                <w:ilvl w:val="0"/>
                <w:numId w:val="21"/>
              </w:numPr>
              <w:ind w:left="121" w:hanging="142"/>
              <w:jc w:val="both"/>
            </w:pPr>
            <w:r w:rsidRPr="0075205C">
              <w:rPr>
                <w:color w:val="000000" w:themeColor="text1"/>
              </w:rPr>
              <w:t>Pasiekimų ir pažangos įsivertinimas sistemingas, kiekvieną mėnesį klasių vadovai organizuoja k</w:t>
            </w:r>
            <w:r w:rsidRPr="0075205C">
              <w:t>lasių valandėles „VIP-</w:t>
            </w:r>
            <w:proofErr w:type="spellStart"/>
            <w:r w:rsidRPr="0075205C">
              <w:t>as</w:t>
            </w:r>
            <w:proofErr w:type="spellEnd"/>
            <w:r w:rsidRPr="0075205C">
              <w:t xml:space="preserve"> – mano mokymosi apmąstymo ir planavimosi priemonė“. M</w:t>
            </w:r>
            <w:r w:rsidRPr="0075205C">
              <w:rPr>
                <w:color w:val="000000" w:themeColor="text1"/>
              </w:rPr>
              <w:t>okinių tarybos nariai pokalbyje patvirtino, kad pildo</w:t>
            </w:r>
            <w:r w:rsidRPr="0075205C">
              <w:t xml:space="preserve"> VIP lapus kas mėnesį, šiuos lapus pažiūri ir tėvai, teigė, kad VIP lapuose vertina savo elgesį, veiklą, fiksuoja mokymosi vidurkio pokyčius, refleksijoje nurodo, kas pavyko, nepavyko. Mokiniai įsivertinimo nau</w:t>
            </w:r>
            <w:r w:rsidR="00FB7B85" w:rsidRPr="0075205C">
              <w:t>dingumo, poveikio nekomentavo. MPI</w:t>
            </w:r>
            <w:r w:rsidRPr="0075205C">
              <w:t xml:space="preserve"> pripažįstama, kad mokinio pasiekimų ir pažangos refleksija dar nėr</w:t>
            </w:r>
            <w:r w:rsidR="00FB7B85" w:rsidRPr="0075205C">
              <w:t>a</w:t>
            </w:r>
            <w:r w:rsidRPr="0075205C">
              <w:t xml:space="preserve"> visiems bendruomenės nariams suvokiama kaip </w:t>
            </w:r>
            <w:r w:rsidR="00635B95" w:rsidRPr="0075205C">
              <w:t xml:space="preserve">integrali </w:t>
            </w:r>
            <w:r w:rsidRPr="0075205C">
              <w:t>ugdymo proceso dalis: „</w:t>
            </w:r>
            <w:r w:rsidRPr="0075205C">
              <w:rPr>
                <w:bCs/>
              </w:rPr>
              <w:t>Dar vis sunkokai sekasi vaiko individualios pažangos stebėjimo, analizės, refleksijos procesas</w:t>
            </w:r>
            <w:r w:rsidR="00635B95">
              <w:rPr>
                <w:bCs/>
              </w:rPr>
              <w:t>.</w:t>
            </w:r>
            <w:r w:rsidRPr="0075205C">
              <w:rPr>
                <w:bCs/>
              </w:rPr>
              <w:t xml:space="preserve"> </w:t>
            </w:r>
            <w:r w:rsidRPr="0075205C">
              <w:rPr>
                <w:bCs/>
              </w:rPr>
              <w:lastRenderedPageBreak/>
              <w:t>Manome, kad kol kas nepakankama dalies bendruomenės nuostata skirti laiko pasiekimų ir pažangos refleksijai“</w:t>
            </w:r>
            <w:r w:rsidR="00635B95">
              <w:rPr>
                <w:bCs/>
              </w:rPr>
              <w:t>.</w:t>
            </w:r>
            <w:r w:rsidRPr="0075205C">
              <w:rPr>
                <w:bCs/>
              </w:rPr>
              <w:t xml:space="preserve"> </w:t>
            </w:r>
            <w:r w:rsidRPr="0075205C">
              <w:t xml:space="preserve"> </w:t>
            </w:r>
          </w:p>
          <w:p w14:paraId="559B3355" w14:textId="4C6C19D8" w:rsidR="00B06776" w:rsidRPr="0075205C" w:rsidRDefault="00B06776" w:rsidP="00D45C89">
            <w:pPr>
              <w:pStyle w:val="Sraopastraipa"/>
              <w:numPr>
                <w:ilvl w:val="0"/>
                <w:numId w:val="21"/>
              </w:numPr>
              <w:spacing w:after="0" w:line="240" w:lineRule="auto"/>
              <w:ind w:left="121" w:hanging="121"/>
              <w:jc w:val="both"/>
              <w:rPr>
                <w:rFonts w:ascii="Times New Roman" w:hAnsi="Times New Roman" w:cs="Times New Roman"/>
                <w:sz w:val="24"/>
                <w:szCs w:val="24"/>
              </w:rPr>
            </w:pPr>
            <w:r w:rsidRPr="0075205C">
              <w:rPr>
                <w:rFonts w:ascii="Times New Roman" w:hAnsi="Times New Roman" w:cs="Times New Roman"/>
                <w:sz w:val="24"/>
                <w:szCs w:val="24"/>
              </w:rPr>
              <w:t>Nors mokykla įgyvendina vaiko individualios pažangos stebėjimą ir į(</w:t>
            </w:r>
            <w:proofErr w:type="spellStart"/>
            <w:r w:rsidRPr="0075205C">
              <w:rPr>
                <w:rFonts w:ascii="Times New Roman" w:hAnsi="Times New Roman" w:cs="Times New Roman"/>
                <w:sz w:val="24"/>
                <w:szCs w:val="24"/>
              </w:rPr>
              <w:t>si</w:t>
            </w:r>
            <w:proofErr w:type="spellEnd"/>
            <w:r w:rsidRPr="0075205C">
              <w:rPr>
                <w:rFonts w:ascii="Times New Roman" w:hAnsi="Times New Roman" w:cs="Times New Roman"/>
                <w:sz w:val="24"/>
                <w:szCs w:val="24"/>
              </w:rPr>
              <w:t xml:space="preserve">)vertinimą, bet išanalizavus vertintojams pateiktas kelias mokinių įsivertinimo formas, mokytojų tarybos posėdžiuose analizuojamą akademinių pasiekimų statistiką, remiantis pokalbiais su mokyklos bendruomenės nariais, galima daryti išvadą, kad mokykloje dar nėra aiškiai išgrynintos ir sutartos mokinio pažangos sampratos, labiau orientuojamasi į akademinę mokinių pažangą, </w:t>
            </w:r>
            <w:r w:rsidR="00622702">
              <w:rPr>
                <w:rFonts w:ascii="Times New Roman" w:hAnsi="Times New Roman" w:cs="Times New Roman"/>
                <w:sz w:val="24"/>
                <w:szCs w:val="24"/>
              </w:rPr>
              <w:t xml:space="preserve">o </w:t>
            </w:r>
            <w:r w:rsidRPr="0075205C">
              <w:rPr>
                <w:rFonts w:ascii="Times New Roman" w:hAnsi="Times New Roman" w:cs="Times New Roman"/>
                <w:sz w:val="24"/>
                <w:szCs w:val="24"/>
              </w:rPr>
              <w:t xml:space="preserve">bendrųjų kompetencijų raida bei asmenybės </w:t>
            </w:r>
            <w:proofErr w:type="spellStart"/>
            <w:r w:rsidRPr="0075205C">
              <w:rPr>
                <w:rFonts w:ascii="Times New Roman" w:hAnsi="Times New Roman" w:cs="Times New Roman"/>
                <w:sz w:val="24"/>
                <w:szCs w:val="24"/>
              </w:rPr>
              <w:t>ūgtis</w:t>
            </w:r>
            <w:proofErr w:type="spellEnd"/>
            <w:r w:rsidRPr="0075205C">
              <w:rPr>
                <w:rFonts w:ascii="Times New Roman" w:hAnsi="Times New Roman" w:cs="Times New Roman"/>
                <w:sz w:val="24"/>
                <w:szCs w:val="24"/>
              </w:rPr>
              <w:t xml:space="preserve"> analizuojama ir reflektuojama formaliai, apibendrintai. </w:t>
            </w:r>
          </w:p>
          <w:p w14:paraId="58DD2E39" w14:textId="715259CB" w:rsidR="00B06776" w:rsidRPr="0075205C" w:rsidRDefault="00B06776" w:rsidP="00D45C89">
            <w:pPr>
              <w:pStyle w:val="Sraopastraipa"/>
              <w:numPr>
                <w:ilvl w:val="0"/>
                <w:numId w:val="21"/>
              </w:numPr>
              <w:tabs>
                <w:tab w:val="left" w:pos="601"/>
              </w:tabs>
              <w:spacing w:after="0" w:line="240" w:lineRule="auto"/>
              <w:ind w:left="121" w:hanging="121"/>
              <w:jc w:val="both"/>
              <w:rPr>
                <w:rFonts w:ascii="Times New Roman" w:hAnsi="Times New Roman" w:cs="Times New Roman"/>
                <w:sz w:val="24"/>
                <w:szCs w:val="24"/>
              </w:rPr>
            </w:pPr>
            <w:r w:rsidRPr="0075205C">
              <w:rPr>
                <w:rFonts w:ascii="Times New Roman" w:hAnsi="Times New Roman" w:cs="Times New Roman"/>
                <w:sz w:val="24"/>
                <w:szCs w:val="24"/>
              </w:rPr>
              <w:t xml:space="preserve">Gimnazijos mokinių pažangos ir pasiekimų ir tėvų (globėjų, rūpintojų) informavimo tvarkoje deklaruojama nuostata ugdymo procese taikyti formuojamąjį vertinimą, tačiau vertintojai </w:t>
            </w:r>
            <w:r w:rsidR="00622702" w:rsidRPr="0075205C">
              <w:rPr>
                <w:rFonts w:ascii="Times New Roman" w:hAnsi="Times New Roman" w:cs="Times New Roman"/>
                <w:sz w:val="24"/>
                <w:szCs w:val="24"/>
              </w:rPr>
              <w:t xml:space="preserve">sistemingą </w:t>
            </w:r>
            <w:r w:rsidRPr="0075205C">
              <w:rPr>
                <w:rFonts w:ascii="Times New Roman" w:hAnsi="Times New Roman" w:cs="Times New Roman"/>
                <w:sz w:val="24"/>
                <w:szCs w:val="24"/>
              </w:rPr>
              <w:t>formuojamojo vertinimo taikymą stebėjo dalyje (58 proc.) pamokų, dažniausiai mokytojai mokinių veiklą apibūdindavo abstrakčiai („gerai</w:t>
            </w:r>
            <w:r w:rsidR="00622702">
              <w:rPr>
                <w:rFonts w:ascii="Times New Roman" w:hAnsi="Times New Roman" w:cs="Times New Roman"/>
                <w:sz w:val="24"/>
                <w:szCs w:val="24"/>
              </w:rPr>
              <w:t>“</w:t>
            </w:r>
            <w:r w:rsidRPr="0075205C">
              <w:rPr>
                <w:rFonts w:ascii="Times New Roman" w:hAnsi="Times New Roman" w:cs="Times New Roman"/>
                <w:sz w:val="24"/>
                <w:szCs w:val="24"/>
              </w:rPr>
              <w:t>, „labai gerai”), plačiau neargumentuodami, retai vertintos mokymosi pastangos.</w:t>
            </w:r>
          </w:p>
          <w:p w14:paraId="107F7CAB" w14:textId="70C07765" w:rsidR="00B06776" w:rsidRPr="0075205C" w:rsidRDefault="00B06776" w:rsidP="00D45C89">
            <w:pPr>
              <w:pStyle w:val="Sraopastraipa"/>
              <w:numPr>
                <w:ilvl w:val="0"/>
                <w:numId w:val="22"/>
              </w:numPr>
              <w:tabs>
                <w:tab w:val="left" w:pos="601"/>
              </w:tabs>
              <w:spacing w:after="0" w:line="240" w:lineRule="auto"/>
              <w:ind w:left="121" w:hanging="121"/>
              <w:jc w:val="both"/>
              <w:rPr>
                <w:rFonts w:ascii="Times New Roman" w:hAnsi="Times New Roman" w:cs="Times New Roman"/>
                <w:sz w:val="24"/>
                <w:szCs w:val="24"/>
              </w:rPr>
            </w:pPr>
            <w:r w:rsidRPr="0075205C">
              <w:rPr>
                <w:rFonts w:ascii="Times New Roman" w:hAnsi="Times New Roman" w:cs="Times New Roman"/>
                <w:sz w:val="24"/>
                <w:szCs w:val="24"/>
              </w:rPr>
              <w:t xml:space="preserve">Daugelyje </w:t>
            </w:r>
            <w:r w:rsidR="00FF5B3C" w:rsidRPr="0075205C">
              <w:rPr>
                <w:rFonts w:ascii="Times New Roman" w:hAnsi="Times New Roman" w:cs="Times New Roman"/>
                <w:sz w:val="24"/>
                <w:szCs w:val="24"/>
              </w:rPr>
              <w:t xml:space="preserve">(65 proc.) </w:t>
            </w:r>
            <w:r w:rsidRPr="0075205C">
              <w:rPr>
                <w:rFonts w:ascii="Times New Roman" w:hAnsi="Times New Roman" w:cs="Times New Roman"/>
                <w:sz w:val="24"/>
                <w:szCs w:val="24"/>
              </w:rPr>
              <w:t xml:space="preserve">pamokų mokinio ugdymosi vertinimas pamokoje fragmentiškas, taikyti vertinimo būdai menkai padėjo stiprinti mokinių tikėjimą savo galiomis, formuoti jų ugdymosi kryptį. </w:t>
            </w:r>
          </w:p>
          <w:p w14:paraId="05DE533D" w14:textId="160E14DC" w:rsidR="00B06776" w:rsidRPr="0075205C" w:rsidRDefault="00B06776" w:rsidP="00D45C89">
            <w:pPr>
              <w:pStyle w:val="Sraopastraipa"/>
              <w:numPr>
                <w:ilvl w:val="0"/>
                <w:numId w:val="23"/>
              </w:numPr>
              <w:spacing w:after="0" w:line="240" w:lineRule="auto"/>
              <w:ind w:left="121" w:hanging="142"/>
              <w:jc w:val="both"/>
              <w:rPr>
                <w:rFonts w:ascii="Times New Roman" w:hAnsi="Times New Roman" w:cs="Times New Roman"/>
                <w:sz w:val="24"/>
                <w:szCs w:val="24"/>
              </w:rPr>
            </w:pPr>
            <w:r w:rsidRPr="0075205C">
              <w:rPr>
                <w:rFonts w:ascii="Times New Roman" w:hAnsi="Times New Roman" w:cs="Times New Roman"/>
                <w:sz w:val="24"/>
                <w:szCs w:val="24"/>
              </w:rPr>
              <w:t xml:space="preserve">Gimnazijos mokinių pažangos ir pasiekimų vertinimo ir tėvų (globėjų, rūpintojų) informavimo tvarkoje nustatyta, kad klasių vadovai nuolat stebi, kaip </w:t>
            </w:r>
            <w:r w:rsidR="0081453B" w:rsidRPr="0075205C">
              <w:rPr>
                <w:rFonts w:ascii="Times New Roman" w:hAnsi="Times New Roman" w:cs="Times New Roman"/>
                <w:sz w:val="24"/>
                <w:szCs w:val="24"/>
              </w:rPr>
              <w:t xml:space="preserve">dažnai </w:t>
            </w:r>
            <w:r w:rsidRPr="0075205C">
              <w:rPr>
                <w:rFonts w:ascii="Times New Roman" w:hAnsi="Times New Roman" w:cs="Times New Roman"/>
                <w:sz w:val="24"/>
                <w:szCs w:val="24"/>
              </w:rPr>
              <w:t>tėvai susipažįsta su savo</w:t>
            </w:r>
            <w:r w:rsidR="00FF5B3C" w:rsidRPr="0075205C">
              <w:rPr>
                <w:rFonts w:ascii="Times New Roman" w:hAnsi="Times New Roman" w:cs="Times New Roman"/>
                <w:sz w:val="24"/>
                <w:szCs w:val="24"/>
              </w:rPr>
              <w:t xml:space="preserve"> vaikų verti</w:t>
            </w:r>
            <w:r w:rsidR="00842184" w:rsidRPr="0075205C">
              <w:rPr>
                <w:rFonts w:ascii="Times New Roman" w:hAnsi="Times New Roman" w:cs="Times New Roman"/>
                <w:sz w:val="24"/>
                <w:szCs w:val="24"/>
              </w:rPr>
              <w:t>nimo informacija</w:t>
            </w:r>
            <w:r w:rsidR="00FF5B3C" w:rsidRPr="0075205C">
              <w:rPr>
                <w:rFonts w:ascii="Times New Roman" w:hAnsi="Times New Roman" w:cs="Times New Roman"/>
                <w:sz w:val="24"/>
                <w:szCs w:val="24"/>
              </w:rPr>
              <w:t xml:space="preserve"> elektroniniame TAMO</w:t>
            </w:r>
            <w:r w:rsidRPr="0075205C">
              <w:rPr>
                <w:rFonts w:ascii="Times New Roman" w:hAnsi="Times New Roman" w:cs="Times New Roman"/>
                <w:sz w:val="24"/>
                <w:szCs w:val="24"/>
              </w:rPr>
              <w:t xml:space="preserve"> dienyne, nesidominčius vertinimo informacija tėvus žodžiu ir raštu prašo susipažinti su jiems teikiama informacija, pagal poreikį teikia jiems informaciją kas mėnesį raštu.</w:t>
            </w:r>
          </w:p>
          <w:p w14:paraId="3D2BF798" w14:textId="3542E79B" w:rsidR="00B06776" w:rsidRPr="0075205C" w:rsidRDefault="00B06776" w:rsidP="00D45C89">
            <w:pPr>
              <w:pStyle w:val="Sraopastraipa"/>
              <w:numPr>
                <w:ilvl w:val="0"/>
                <w:numId w:val="23"/>
              </w:numPr>
              <w:tabs>
                <w:tab w:val="left" w:pos="1560"/>
              </w:tabs>
              <w:spacing w:after="0" w:line="240" w:lineRule="auto"/>
              <w:ind w:left="121" w:hanging="121"/>
              <w:jc w:val="both"/>
              <w:rPr>
                <w:rFonts w:ascii="Times New Roman" w:hAnsi="Times New Roman" w:cs="Times New Roman"/>
                <w:b/>
                <w:bCs/>
                <w:iCs/>
                <w:color w:val="FF0000"/>
                <w:sz w:val="24"/>
                <w:szCs w:val="24"/>
              </w:rPr>
            </w:pPr>
            <w:r w:rsidRPr="0075205C">
              <w:rPr>
                <w:rFonts w:ascii="Times New Roman" w:hAnsi="Times New Roman" w:cs="Times New Roman"/>
                <w:sz w:val="24"/>
                <w:szCs w:val="24"/>
              </w:rPr>
              <w:t>Informacija apie mokymąsi mokiniams ir jų tėvams (globėjams, rūpintojams) teikiama reguliariai: mokytojai kas du mėnesius analizuoja mokinių pasiekimus ir, pastebėję, kad mokinys nedaro pažangos ar ne</w:t>
            </w:r>
            <w:r w:rsidR="005C6793">
              <w:rPr>
                <w:rFonts w:ascii="Times New Roman" w:hAnsi="Times New Roman" w:cs="Times New Roman"/>
                <w:sz w:val="24"/>
                <w:szCs w:val="24"/>
              </w:rPr>
              <w:t>išmokst</w:t>
            </w:r>
            <w:r w:rsidRPr="0075205C">
              <w:rPr>
                <w:rFonts w:ascii="Times New Roman" w:hAnsi="Times New Roman" w:cs="Times New Roman"/>
                <w:sz w:val="24"/>
                <w:szCs w:val="24"/>
              </w:rPr>
              <w:t>a programos minimumo, raštu informuoja tėvus. Klasių vadovai</w:t>
            </w:r>
            <w:r w:rsidR="005C6793">
              <w:rPr>
                <w:rFonts w:ascii="Times New Roman" w:hAnsi="Times New Roman" w:cs="Times New Roman"/>
                <w:sz w:val="24"/>
                <w:szCs w:val="24"/>
              </w:rPr>
              <w:t>,</w:t>
            </w:r>
            <w:r w:rsidRPr="0075205C">
              <w:rPr>
                <w:rFonts w:ascii="Times New Roman" w:hAnsi="Times New Roman" w:cs="Times New Roman"/>
                <w:sz w:val="24"/>
                <w:szCs w:val="24"/>
              </w:rPr>
              <w:t xml:space="preserve"> pasibaigus pusmečiams, išanalizavę dviejų mėnesių rezultatus, organizuoja tėvų dienas: su dalyko mokytojais ir pagalbos specialistais aptaria pagalbos mokiniui būdus, mokymosi strategijas. </w:t>
            </w:r>
          </w:p>
          <w:p w14:paraId="5AC6510B" w14:textId="08B44C99" w:rsidR="00B06776" w:rsidRPr="0075205C" w:rsidRDefault="00B06776" w:rsidP="00D45C89">
            <w:pPr>
              <w:pStyle w:val="Sraopastraipa"/>
              <w:numPr>
                <w:ilvl w:val="0"/>
                <w:numId w:val="23"/>
              </w:numPr>
              <w:spacing w:after="0" w:line="240" w:lineRule="auto"/>
              <w:ind w:left="121" w:hanging="121"/>
              <w:jc w:val="both"/>
              <w:rPr>
                <w:rFonts w:ascii="Times New Roman" w:hAnsi="Times New Roman" w:cs="Times New Roman"/>
                <w:sz w:val="24"/>
                <w:szCs w:val="24"/>
              </w:rPr>
            </w:pPr>
            <w:r w:rsidRPr="0075205C">
              <w:rPr>
                <w:rFonts w:ascii="Times New Roman" w:hAnsi="Times New Roman" w:cs="Times New Roman"/>
                <w:iCs/>
                <w:sz w:val="24"/>
                <w:szCs w:val="24"/>
              </w:rPr>
              <w:t>Mokyklos a</w:t>
            </w:r>
            <w:r w:rsidRPr="0075205C">
              <w:rPr>
                <w:rFonts w:ascii="Times New Roman" w:hAnsi="Times New Roman" w:cs="Times New Roman"/>
                <w:sz w:val="24"/>
                <w:szCs w:val="24"/>
              </w:rPr>
              <w:t xml:space="preserve">dministracija </w:t>
            </w:r>
            <w:r w:rsidRPr="0075205C">
              <w:rPr>
                <w:rFonts w:ascii="Times New Roman" w:hAnsi="Times New Roman" w:cs="Times New Roman"/>
                <w:iCs/>
                <w:sz w:val="24"/>
                <w:szCs w:val="24"/>
              </w:rPr>
              <w:t>sistemingai</w:t>
            </w:r>
            <w:r w:rsidRPr="0075205C">
              <w:rPr>
                <w:rFonts w:ascii="Times New Roman" w:hAnsi="Times New Roman" w:cs="Times New Roman"/>
                <w:sz w:val="24"/>
                <w:szCs w:val="24"/>
              </w:rPr>
              <w:t xml:space="preserve"> analizuoja grįžtamojo ryšio informaciją ir koordinuoja mokymosi pagalbos mokiniui teikimą: įvertina kas du mėnesius mokytojų pateikiamą informaciją apie mokinius, nepasiekusius programos minimumo ar nedarančius pažangos, priima sprendimus dėl pagalbos mokiniui su </w:t>
            </w:r>
            <w:r w:rsidR="005C6793">
              <w:rPr>
                <w:rFonts w:ascii="Times New Roman" w:hAnsi="Times New Roman" w:cs="Times New Roman"/>
                <w:sz w:val="24"/>
                <w:szCs w:val="24"/>
              </w:rPr>
              <w:t xml:space="preserve">VGK </w:t>
            </w:r>
            <w:r w:rsidRPr="0075205C">
              <w:rPr>
                <w:rFonts w:ascii="Times New Roman" w:hAnsi="Times New Roman" w:cs="Times New Roman"/>
                <w:sz w:val="24"/>
                <w:szCs w:val="24"/>
              </w:rPr>
              <w:t xml:space="preserve">nariais, pagalbos specialistais. </w:t>
            </w:r>
          </w:p>
          <w:p w14:paraId="051FF023" w14:textId="07EB503E" w:rsidR="00B06776" w:rsidRPr="0075205C" w:rsidRDefault="00B06776" w:rsidP="00D45C89">
            <w:pPr>
              <w:pStyle w:val="Sraopastraipa"/>
              <w:numPr>
                <w:ilvl w:val="0"/>
                <w:numId w:val="23"/>
              </w:numPr>
              <w:spacing w:after="0" w:line="240" w:lineRule="auto"/>
              <w:ind w:left="121" w:hanging="142"/>
              <w:jc w:val="both"/>
              <w:rPr>
                <w:rFonts w:ascii="Times New Roman" w:hAnsi="Times New Roman" w:cs="Times New Roman"/>
                <w:sz w:val="24"/>
                <w:szCs w:val="24"/>
              </w:rPr>
            </w:pPr>
            <w:r w:rsidRPr="0075205C">
              <w:rPr>
                <w:rFonts w:ascii="Times New Roman" w:hAnsi="Times New Roman" w:cs="Times New Roman"/>
                <w:sz w:val="24"/>
                <w:szCs w:val="24"/>
              </w:rPr>
              <w:t>Dauguma mokytojų tinkamai išnaudoja galimybę teikti individualią informaciją apie konkrečius mokymosi pasiekimus, problemas mokiniams ir jų tėv</w:t>
            </w:r>
            <w:r w:rsidR="00F26BA6" w:rsidRPr="0075205C">
              <w:rPr>
                <w:rFonts w:ascii="Times New Roman" w:hAnsi="Times New Roman" w:cs="Times New Roman"/>
                <w:sz w:val="24"/>
                <w:szCs w:val="24"/>
              </w:rPr>
              <w:t xml:space="preserve">ams (globėjams, rūpintojams) elektroniniame TAMO </w:t>
            </w:r>
            <w:r w:rsidRPr="0075205C">
              <w:rPr>
                <w:rFonts w:ascii="Times New Roman" w:hAnsi="Times New Roman" w:cs="Times New Roman"/>
                <w:sz w:val="24"/>
                <w:szCs w:val="24"/>
              </w:rPr>
              <w:t xml:space="preserve">dienyno pranešimų (pagyrimų, pastabų) skiltyje. Dauguma vertintojų skaitytų pranešimų, kuriuos mokytojai pateikia </w:t>
            </w:r>
            <w:r w:rsidR="005C6793">
              <w:rPr>
                <w:rFonts w:ascii="Times New Roman" w:hAnsi="Times New Roman" w:cs="Times New Roman"/>
                <w:sz w:val="24"/>
                <w:szCs w:val="24"/>
              </w:rPr>
              <w:t xml:space="preserve">el. </w:t>
            </w:r>
            <w:r w:rsidRPr="0075205C">
              <w:rPr>
                <w:rFonts w:ascii="Times New Roman" w:hAnsi="Times New Roman" w:cs="Times New Roman"/>
                <w:sz w:val="24"/>
                <w:szCs w:val="24"/>
              </w:rPr>
              <w:t>dienyne, informatyvūs, padeda mokiniams suvokti ugdymosi problemas ir jų sprendimo, pagalbos būdus, skatina tobulėjimo siekį.</w:t>
            </w:r>
          </w:p>
          <w:p w14:paraId="7C2DC4D4" w14:textId="593674A9" w:rsidR="00E92D93" w:rsidRPr="0075205C" w:rsidRDefault="005C6793" w:rsidP="00D45C89">
            <w:pPr>
              <w:pStyle w:val="Sraopastraipa"/>
              <w:numPr>
                <w:ilvl w:val="0"/>
                <w:numId w:val="23"/>
              </w:numPr>
              <w:spacing w:after="0" w:line="240" w:lineRule="auto"/>
              <w:ind w:left="121" w:hanging="121"/>
              <w:jc w:val="both"/>
              <w:rPr>
                <w:rFonts w:ascii="Times New Roman" w:hAnsi="Times New Roman" w:cs="Times New Roman"/>
                <w:sz w:val="24"/>
                <w:szCs w:val="24"/>
              </w:rPr>
            </w:pPr>
            <w:r>
              <w:rPr>
                <w:rFonts w:ascii="Times New Roman" w:hAnsi="Times New Roman" w:cs="Times New Roman"/>
                <w:sz w:val="24"/>
                <w:szCs w:val="24"/>
              </w:rPr>
              <w:t>V</w:t>
            </w:r>
            <w:r w:rsidR="00E92D93" w:rsidRPr="0075205C">
              <w:rPr>
                <w:rFonts w:ascii="Times New Roman" w:hAnsi="Times New Roman" w:cs="Times New Roman"/>
                <w:sz w:val="24"/>
                <w:szCs w:val="24"/>
              </w:rPr>
              <w:t>eiksmingą grįžtamąjį ryšį</w:t>
            </w:r>
            <w:r w:rsidRPr="0075205C">
              <w:rPr>
                <w:rFonts w:ascii="Times New Roman" w:hAnsi="Times New Roman" w:cs="Times New Roman"/>
                <w:sz w:val="24"/>
                <w:szCs w:val="24"/>
              </w:rPr>
              <w:t xml:space="preserve"> </w:t>
            </w:r>
            <w:r>
              <w:rPr>
                <w:rFonts w:ascii="Times New Roman" w:hAnsi="Times New Roman" w:cs="Times New Roman"/>
                <w:sz w:val="24"/>
                <w:szCs w:val="24"/>
              </w:rPr>
              <w:t>u</w:t>
            </w:r>
            <w:r w:rsidRPr="0075205C">
              <w:rPr>
                <w:rFonts w:ascii="Times New Roman" w:hAnsi="Times New Roman" w:cs="Times New Roman"/>
                <w:sz w:val="24"/>
                <w:szCs w:val="24"/>
              </w:rPr>
              <w:t>gdymo procese</w:t>
            </w:r>
            <w:r w:rsidR="00E92D93" w:rsidRPr="0075205C">
              <w:rPr>
                <w:rFonts w:ascii="Times New Roman" w:hAnsi="Times New Roman" w:cs="Times New Roman"/>
                <w:sz w:val="24"/>
                <w:szCs w:val="24"/>
              </w:rPr>
              <w:t>, padedantį mokiniams siekti asmeninės pažangos, vertintojai fiksavo dalyje (</w:t>
            </w:r>
            <w:r w:rsidR="00E92D93" w:rsidRPr="00D45C89">
              <w:rPr>
                <w:rFonts w:ascii="Times New Roman" w:hAnsi="Times New Roman" w:cs="Times New Roman"/>
                <w:sz w:val="24"/>
                <w:szCs w:val="24"/>
              </w:rPr>
              <w:t xml:space="preserve">26 proc.) </w:t>
            </w:r>
            <w:r w:rsidR="00E92D93" w:rsidRPr="0075205C">
              <w:rPr>
                <w:rFonts w:ascii="Times New Roman" w:hAnsi="Times New Roman" w:cs="Times New Roman"/>
                <w:sz w:val="24"/>
                <w:szCs w:val="24"/>
              </w:rPr>
              <w:lastRenderedPageBreak/>
              <w:t xml:space="preserve">pamokų, kuriose mokytojai sistemingai stebėjo, komentavo mokinių veiklą, padėjo surasti tinkamą sprendimą mokantis. </w:t>
            </w:r>
          </w:p>
          <w:p w14:paraId="02E4F939" w14:textId="286F67F1" w:rsidR="00E92D93" w:rsidRPr="0075205C" w:rsidRDefault="00E92D93" w:rsidP="00D45C89">
            <w:pPr>
              <w:pStyle w:val="Sraopastraipa"/>
              <w:numPr>
                <w:ilvl w:val="0"/>
                <w:numId w:val="24"/>
              </w:numPr>
              <w:tabs>
                <w:tab w:val="left" w:pos="1560"/>
              </w:tabs>
              <w:spacing w:after="0" w:line="240" w:lineRule="auto"/>
              <w:ind w:left="121" w:hanging="121"/>
              <w:jc w:val="both"/>
              <w:rPr>
                <w:rFonts w:ascii="Times New Roman" w:hAnsi="Times New Roman" w:cs="Times New Roman"/>
                <w:b/>
                <w:bCs/>
                <w:iCs/>
                <w:color w:val="FF0000"/>
                <w:sz w:val="24"/>
                <w:szCs w:val="24"/>
              </w:rPr>
            </w:pPr>
            <w:r w:rsidRPr="0075205C">
              <w:rPr>
                <w:rFonts w:ascii="Times New Roman" w:hAnsi="Times New Roman" w:cs="Times New Roman"/>
                <w:iCs/>
                <w:sz w:val="24"/>
                <w:szCs w:val="24"/>
              </w:rPr>
              <w:t>Daugumoje</w:t>
            </w:r>
            <w:r w:rsidR="00FF5B3C" w:rsidRPr="0075205C">
              <w:rPr>
                <w:rFonts w:ascii="Times New Roman" w:hAnsi="Times New Roman" w:cs="Times New Roman"/>
                <w:iCs/>
                <w:sz w:val="24"/>
                <w:szCs w:val="24"/>
              </w:rPr>
              <w:t xml:space="preserve"> </w:t>
            </w:r>
            <w:r w:rsidR="00FF5B3C" w:rsidRPr="0075205C">
              <w:rPr>
                <w:rFonts w:ascii="Times New Roman" w:hAnsi="Times New Roman" w:cs="Times New Roman"/>
                <w:sz w:val="24"/>
                <w:szCs w:val="24"/>
              </w:rPr>
              <w:t>(80 proc.)</w:t>
            </w:r>
            <w:r w:rsidRPr="0075205C">
              <w:rPr>
                <w:rFonts w:ascii="Times New Roman" w:hAnsi="Times New Roman" w:cs="Times New Roman"/>
                <w:iCs/>
                <w:sz w:val="24"/>
                <w:szCs w:val="24"/>
              </w:rPr>
              <w:t xml:space="preserve"> pamokų</w:t>
            </w:r>
            <w:r w:rsidRPr="0075205C">
              <w:rPr>
                <w:rFonts w:ascii="Times New Roman" w:hAnsi="Times New Roman" w:cs="Times New Roman"/>
                <w:b/>
                <w:bCs/>
                <w:iCs/>
                <w:sz w:val="24"/>
                <w:szCs w:val="24"/>
              </w:rPr>
              <w:t xml:space="preserve"> </w:t>
            </w:r>
            <w:r w:rsidRPr="0075205C">
              <w:rPr>
                <w:rFonts w:ascii="Times New Roman" w:hAnsi="Times New Roman" w:cs="Times New Roman"/>
                <w:sz w:val="24"/>
                <w:szCs w:val="24"/>
              </w:rPr>
              <w:t>mokinių mokymosi rezultatai buvo apibendrinami nesiejant jų su išsikeltu mokymosi uždaviniu (negrįžtama prie mokymosi uždavinio), daugumoje pamokų apibendrinimas ir vertinimas negrindžiamas aiškiais, su mokiniais aptartais kriterijais. Pasiekimų vertinimo kriterijų naudojimą pamokoje vertintojai fiksavo 20 proc. pamokų.</w:t>
            </w:r>
          </w:p>
          <w:p w14:paraId="2539AB18" w14:textId="54F35666" w:rsidR="00E92D93" w:rsidRPr="0075205C" w:rsidRDefault="00E92D93" w:rsidP="00D45C89">
            <w:pPr>
              <w:pStyle w:val="Sraopastraipa"/>
              <w:numPr>
                <w:ilvl w:val="0"/>
                <w:numId w:val="24"/>
              </w:numPr>
              <w:spacing w:after="0" w:line="240" w:lineRule="auto"/>
              <w:ind w:left="121" w:hanging="142"/>
              <w:jc w:val="both"/>
              <w:rPr>
                <w:rFonts w:ascii="Times New Roman" w:hAnsi="Times New Roman" w:cs="Times New Roman"/>
                <w:sz w:val="24"/>
                <w:szCs w:val="24"/>
              </w:rPr>
            </w:pPr>
            <w:r w:rsidRPr="0075205C">
              <w:rPr>
                <w:rFonts w:ascii="Times New Roman" w:hAnsi="Times New Roman" w:cs="Times New Roman"/>
                <w:sz w:val="24"/>
                <w:szCs w:val="24"/>
              </w:rPr>
              <w:t xml:space="preserve">Dalyje </w:t>
            </w:r>
            <w:r w:rsidR="00FF5B3C" w:rsidRPr="0075205C">
              <w:rPr>
                <w:rFonts w:ascii="Times New Roman" w:hAnsi="Times New Roman" w:cs="Times New Roman"/>
                <w:sz w:val="24"/>
                <w:szCs w:val="24"/>
              </w:rPr>
              <w:t xml:space="preserve">(32 proc.) </w:t>
            </w:r>
            <w:r w:rsidRPr="0075205C">
              <w:rPr>
                <w:rFonts w:ascii="Times New Roman" w:hAnsi="Times New Roman" w:cs="Times New Roman"/>
                <w:sz w:val="24"/>
                <w:szCs w:val="24"/>
              </w:rPr>
              <w:t>pamokų mokymosi rezultatų pamokoje apibendrinimas organizuotas neveiksmingai (įvertinta 1 lygiu): pamoka apibendrinta paviršutiniškai, aptariant emocijas, veiklas, į apibendrinimą neįtraukti mokiniai; remiantis mokymosi rezultatais, mokiniai nebuvo skatinti planuoti tolesnį mokymąsi, t. y. kelti tolesnio mokymosi uždavinius, planuoti pasiekimus ir pažangą. Daugumoje</w:t>
            </w:r>
            <w:r w:rsidR="00FF5B3C" w:rsidRPr="0075205C">
              <w:rPr>
                <w:rFonts w:ascii="Times New Roman" w:hAnsi="Times New Roman" w:cs="Times New Roman"/>
                <w:sz w:val="24"/>
                <w:szCs w:val="24"/>
              </w:rPr>
              <w:t xml:space="preserve"> (65 proc.) </w:t>
            </w:r>
            <w:r w:rsidRPr="0075205C">
              <w:rPr>
                <w:rFonts w:ascii="Times New Roman" w:hAnsi="Times New Roman" w:cs="Times New Roman"/>
                <w:sz w:val="24"/>
                <w:szCs w:val="24"/>
              </w:rPr>
              <w:t>pamokų šie veiklos aspektai traktuoti kaip tobulintini, tik dviejose pamokose (</w:t>
            </w:r>
            <w:r w:rsidRPr="00D45C89">
              <w:rPr>
                <w:rFonts w:ascii="Times New Roman" w:hAnsi="Times New Roman" w:cs="Times New Roman"/>
                <w:sz w:val="24"/>
                <w:szCs w:val="24"/>
              </w:rPr>
              <w:t>6 proc.)</w:t>
            </w:r>
            <w:r w:rsidRPr="0075205C">
              <w:rPr>
                <w:rFonts w:ascii="Times New Roman" w:hAnsi="Times New Roman" w:cs="Times New Roman"/>
                <w:sz w:val="24"/>
                <w:szCs w:val="24"/>
              </w:rPr>
              <w:t xml:space="preserve"> mokinių pasiekimų ir pažangos vertinimas fiksuotas kaip stiprusis pamokos aspektas.</w:t>
            </w:r>
          </w:p>
          <w:p w14:paraId="2397C872" w14:textId="16467CB2" w:rsidR="00E92D93" w:rsidRPr="0075205C" w:rsidRDefault="00E92D93" w:rsidP="00D45C89">
            <w:pPr>
              <w:pStyle w:val="Sraopastraipa"/>
              <w:numPr>
                <w:ilvl w:val="0"/>
                <w:numId w:val="24"/>
              </w:numPr>
              <w:spacing w:after="0" w:line="240" w:lineRule="auto"/>
              <w:ind w:left="121" w:hanging="121"/>
              <w:jc w:val="both"/>
              <w:rPr>
                <w:rFonts w:ascii="Times New Roman" w:hAnsi="Times New Roman" w:cs="Times New Roman"/>
                <w:sz w:val="24"/>
                <w:szCs w:val="24"/>
              </w:rPr>
            </w:pPr>
            <w:r w:rsidRPr="0075205C">
              <w:rPr>
                <w:rFonts w:ascii="Times New Roman" w:hAnsi="Times New Roman" w:cs="Times New Roman"/>
                <w:sz w:val="24"/>
                <w:szCs w:val="24"/>
              </w:rPr>
              <w:t xml:space="preserve">Mokinių pasiekimų ir pažangos pamokoje vertinimo būdų įvairovė vidutiniška, pavienėse </w:t>
            </w:r>
            <w:r w:rsidR="00FF5B3C" w:rsidRPr="0075205C">
              <w:rPr>
                <w:rFonts w:ascii="Times New Roman" w:hAnsi="Times New Roman" w:cs="Times New Roman"/>
                <w:sz w:val="24"/>
                <w:szCs w:val="24"/>
              </w:rPr>
              <w:t xml:space="preserve">(20 proc.) </w:t>
            </w:r>
            <w:r w:rsidRPr="0075205C">
              <w:rPr>
                <w:rFonts w:ascii="Times New Roman" w:hAnsi="Times New Roman" w:cs="Times New Roman"/>
                <w:sz w:val="24"/>
                <w:szCs w:val="24"/>
              </w:rPr>
              <w:t>pamokose vertintojai stebėjo tikslingą kaupiamojo vertinimo, mokinių įsivertinimo taikymą.</w:t>
            </w:r>
          </w:p>
          <w:p w14:paraId="10F192B0" w14:textId="5DC87A8B" w:rsidR="00E92D93" w:rsidRPr="0075205C" w:rsidRDefault="00E92D93" w:rsidP="00D45C89">
            <w:pPr>
              <w:pStyle w:val="Sraopastraipa"/>
              <w:numPr>
                <w:ilvl w:val="0"/>
                <w:numId w:val="24"/>
              </w:numPr>
              <w:spacing w:after="0" w:line="240" w:lineRule="auto"/>
              <w:ind w:left="121" w:hanging="121"/>
              <w:jc w:val="both"/>
              <w:rPr>
                <w:rFonts w:ascii="Times New Roman" w:hAnsi="Times New Roman" w:cs="Times New Roman"/>
                <w:sz w:val="24"/>
                <w:szCs w:val="24"/>
              </w:rPr>
            </w:pPr>
            <w:r w:rsidRPr="0075205C">
              <w:rPr>
                <w:rFonts w:ascii="Times New Roman" w:hAnsi="Times New Roman" w:cs="Times New Roman"/>
                <w:sz w:val="24"/>
                <w:szCs w:val="24"/>
              </w:rPr>
              <w:t xml:space="preserve">Remiantis NŠA tyrimo duomenimis, galima teigti, kad rašomųjų darbų vertinimo kriterijai mokiniams žinomi, suprantami. Su teiginiu „Mokytojai visada pasako, kaip bus vertinamos užduotys“ sutinka </w:t>
            </w:r>
            <w:r w:rsidRPr="00D45C89">
              <w:rPr>
                <w:rFonts w:ascii="Times New Roman" w:hAnsi="Times New Roman" w:cs="Times New Roman"/>
                <w:sz w:val="24"/>
                <w:szCs w:val="24"/>
              </w:rPr>
              <w:t xml:space="preserve">81 proc. </w:t>
            </w:r>
            <w:r w:rsidR="00F26BA6" w:rsidRPr="00D45C89">
              <w:rPr>
                <w:rFonts w:ascii="Times New Roman" w:hAnsi="Times New Roman" w:cs="Times New Roman"/>
                <w:sz w:val="24"/>
                <w:szCs w:val="24"/>
              </w:rPr>
              <w:t>5–</w:t>
            </w:r>
            <w:r w:rsidRPr="00D45C89">
              <w:rPr>
                <w:rFonts w:ascii="Times New Roman" w:hAnsi="Times New Roman" w:cs="Times New Roman"/>
                <w:sz w:val="24"/>
                <w:szCs w:val="24"/>
              </w:rPr>
              <w:t xml:space="preserve">8 </w:t>
            </w:r>
            <w:r w:rsidR="00FF5B3C" w:rsidRPr="0075205C">
              <w:rPr>
                <w:rFonts w:ascii="Times New Roman" w:hAnsi="Times New Roman" w:cs="Times New Roman"/>
                <w:sz w:val="24"/>
                <w:szCs w:val="24"/>
              </w:rPr>
              <w:t>kl.</w:t>
            </w:r>
            <w:r w:rsidRPr="0075205C">
              <w:rPr>
                <w:rFonts w:ascii="Times New Roman" w:hAnsi="Times New Roman" w:cs="Times New Roman"/>
                <w:sz w:val="24"/>
                <w:szCs w:val="24"/>
              </w:rPr>
              <w:t xml:space="preserve"> ir 74 </w:t>
            </w:r>
            <w:r w:rsidR="00F26BA6" w:rsidRPr="0075205C">
              <w:rPr>
                <w:rFonts w:ascii="Times New Roman" w:hAnsi="Times New Roman" w:cs="Times New Roman"/>
                <w:sz w:val="24"/>
                <w:szCs w:val="24"/>
              </w:rPr>
              <w:t>proc. 1–</w:t>
            </w:r>
            <w:r w:rsidR="00FF5B3C" w:rsidRPr="0075205C">
              <w:rPr>
                <w:rFonts w:ascii="Times New Roman" w:hAnsi="Times New Roman" w:cs="Times New Roman"/>
                <w:sz w:val="24"/>
                <w:szCs w:val="24"/>
              </w:rPr>
              <w:t>4G kl.</w:t>
            </w:r>
            <w:r w:rsidRPr="0075205C">
              <w:rPr>
                <w:rFonts w:ascii="Times New Roman" w:hAnsi="Times New Roman" w:cs="Times New Roman"/>
                <w:sz w:val="24"/>
                <w:szCs w:val="24"/>
              </w:rPr>
              <w:t xml:space="preserve"> mokinių. Teiginiui „Mokytojo pateikti atliktų užduočių komentarai man visada aiškūs ir </w:t>
            </w:r>
            <w:r w:rsidR="00F26BA6" w:rsidRPr="0075205C">
              <w:rPr>
                <w:rFonts w:ascii="Times New Roman" w:hAnsi="Times New Roman" w:cs="Times New Roman"/>
                <w:sz w:val="24"/>
                <w:szCs w:val="24"/>
              </w:rPr>
              <w:t>suprantami“ pritaria 72 proc. 5–</w:t>
            </w:r>
            <w:r w:rsidR="00FF5B3C" w:rsidRPr="0075205C">
              <w:rPr>
                <w:rFonts w:ascii="Times New Roman" w:hAnsi="Times New Roman" w:cs="Times New Roman"/>
                <w:sz w:val="24"/>
                <w:szCs w:val="24"/>
              </w:rPr>
              <w:t>8 kl.</w:t>
            </w:r>
            <w:r w:rsidR="00F26BA6" w:rsidRPr="0075205C">
              <w:rPr>
                <w:rFonts w:ascii="Times New Roman" w:hAnsi="Times New Roman" w:cs="Times New Roman"/>
                <w:sz w:val="24"/>
                <w:szCs w:val="24"/>
              </w:rPr>
              <w:t xml:space="preserve"> ir 74 proc. 1–</w:t>
            </w:r>
            <w:r w:rsidR="00FF5B3C" w:rsidRPr="0075205C">
              <w:rPr>
                <w:rFonts w:ascii="Times New Roman" w:hAnsi="Times New Roman" w:cs="Times New Roman"/>
                <w:sz w:val="24"/>
                <w:szCs w:val="24"/>
              </w:rPr>
              <w:t>4G kl.</w:t>
            </w:r>
            <w:r w:rsidRPr="0075205C">
              <w:rPr>
                <w:rFonts w:ascii="Times New Roman" w:hAnsi="Times New Roman" w:cs="Times New Roman"/>
                <w:sz w:val="24"/>
                <w:szCs w:val="24"/>
              </w:rPr>
              <w:t xml:space="preserve"> mokinių.</w:t>
            </w:r>
          </w:p>
          <w:p w14:paraId="1E95122D" w14:textId="6FE4BB18" w:rsidR="00E92D93" w:rsidRPr="0075205C" w:rsidRDefault="00E92D93" w:rsidP="00D45C89">
            <w:pPr>
              <w:pStyle w:val="Sraopastraipa"/>
              <w:numPr>
                <w:ilvl w:val="0"/>
                <w:numId w:val="24"/>
              </w:numPr>
              <w:tabs>
                <w:tab w:val="left" w:pos="823"/>
                <w:tab w:val="left" w:pos="824"/>
                <w:tab w:val="left" w:pos="1634"/>
                <w:tab w:val="left" w:pos="2657"/>
                <w:tab w:val="left" w:pos="3868"/>
                <w:tab w:val="left" w:pos="4238"/>
                <w:tab w:val="left" w:pos="5355"/>
                <w:tab w:val="left" w:pos="6512"/>
                <w:tab w:val="left" w:pos="7842"/>
                <w:tab w:val="left" w:pos="9052"/>
              </w:tabs>
              <w:spacing w:after="0" w:line="240" w:lineRule="auto"/>
              <w:ind w:left="121" w:hanging="121"/>
              <w:jc w:val="both"/>
              <w:rPr>
                <w:rFonts w:ascii="Times New Roman" w:hAnsi="Times New Roman" w:cs="Times New Roman"/>
                <w:sz w:val="24"/>
                <w:szCs w:val="24"/>
              </w:rPr>
            </w:pPr>
            <w:r w:rsidRPr="0075205C">
              <w:rPr>
                <w:rFonts w:ascii="Times New Roman" w:hAnsi="Times New Roman" w:cs="Times New Roman"/>
                <w:sz w:val="24"/>
                <w:szCs w:val="24"/>
              </w:rPr>
              <w:t>M</w:t>
            </w:r>
            <w:r w:rsidR="002078AC" w:rsidRPr="0075205C">
              <w:rPr>
                <w:rFonts w:ascii="Times New Roman" w:hAnsi="Times New Roman" w:cs="Times New Roman"/>
                <w:sz w:val="24"/>
                <w:szCs w:val="24"/>
              </w:rPr>
              <w:t>PI</w:t>
            </w:r>
            <w:r w:rsidRPr="0075205C">
              <w:rPr>
                <w:rFonts w:ascii="Times New Roman" w:hAnsi="Times New Roman" w:cs="Times New Roman"/>
                <w:sz w:val="24"/>
                <w:szCs w:val="24"/>
              </w:rPr>
              <w:t xml:space="preserve"> teigiama, kad mokinių ugdymo rezultatai analizuojami sistemingai. Mokykla analizuoja NMPP, PUPP, brandos egzaminų rezultatus, pusmečių, metinių pasiekimų rezultatus, remiantis rezultatais</w:t>
            </w:r>
            <w:r w:rsidR="005C6793">
              <w:rPr>
                <w:rFonts w:ascii="Times New Roman" w:hAnsi="Times New Roman" w:cs="Times New Roman"/>
                <w:sz w:val="24"/>
                <w:szCs w:val="24"/>
              </w:rPr>
              <w:t>,</w:t>
            </w:r>
            <w:r w:rsidRPr="0075205C">
              <w:rPr>
                <w:rFonts w:ascii="Times New Roman" w:hAnsi="Times New Roman" w:cs="Times New Roman"/>
                <w:sz w:val="24"/>
                <w:szCs w:val="24"/>
              </w:rPr>
              <w:t xml:space="preserve"> priimami sprendimai dėl konsultacijų (ilgalaikių ir trumpalaikių) mokiniams, dėl laikinųjų mobilių grupių sudarymo, dėl švietimo pagalbos organizavimo, dėl kvalifikacijos tobulinimo renginių mokytojams, švietimo pagalbos specialistams, dėl ugdymo plano.</w:t>
            </w:r>
          </w:p>
          <w:p w14:paraId="71C78B6E" w14:textId="57DC650A" w:rsidR="005637B1" w:rsidRPr="0075205C" w:rsidRDefault="00E92D93" w:rsidP="00D45C89">
            <w:pPr>
              <w:pStyle w:val="Pagrindinistekstas"/>
              <w:widowControl/>
              <w:numPr>
                <w:ilvl w:val="0"/>
                <w:numId w:val="24"/>
              </w:numPr>
              <w:autoSpaceDE/>
              <w:autoSpaceDN/>
              <w:ind w:left="121" w:hanging="121"/>
              <w:jc w:val="both"/>
              <w:rPr>
                <w:b/>
                <w:bCs/>
              </w:rPr>
            </w:pPr>
            <w:r w:rsidRPr="0075205C">
              <w:t>Mokykla deklaruoja, kad po I ir II pusmečių m</w:t>
            </w:r>
            <w:r w:rsidR="002078AC" w:rsidRPr="0075205C">
              <w:t>okinių pasiekimai analizuojami M</w:t>
            </w:r>
            <w:r w:rsidRPr="0075205C">
              <w:t>okytojų tarybos posėdyje, priimami sprendimai dėl mokymo(</w:t>
            </w:r>
            <w:proofErr w:type="spellStart"/>
            <w:r w:rsidRPr="0075205C">
              <w:t>si</w:t>
            </w:r>
            <w:proofErr w:type="spellEnd"/>
            <w:r w:rsidRPr="0075205C">
              <w:t xml:space="preserve">) koregavimo, pagalbos teikimo. </w:t>
            </w:r>
            <w:r w:rsidR="00F26BA6" w:rsidRPr="0075205C">
              <w:t>Vertintojų atlikta 2020–</w:t>
            </w:r>
            <w:r w:rsidR="002078AC" w:rsidRPr="0075205C">
              <w:t>2021 m. m. M</w:t>
            </w:r>
            <w:r w:rsidRPr="0075205C">
              <w:t>okytojų tarybos posėdžių protokolų analizė rodo, kad vertinant mokinių pasiekimus ir pažangą mokykloje orientuojamasi į akademinę mokinių pažangą: pristatoma statistika</w:t>
            </w:r>
            <w:r w:rsidR="002078AC" w:rsidRPr="0075205C">
              <w:t xml:space="preserve"> –</w:t>
            </w:r>
            <w:r w:rsidRPr="0075205C">
              <w:t xml:space="preserve"> lyginama klasių vidurkio kaita, kiek PUPP vertinimų sutapo</w:t>
            </w:r>
            <w:r w:rsidR="005C6793">
              <w:t xml:space="preserve"> /</w:t>
            </w:r>
            <w:r w:rsidRPr="0075205C">
              <w:t xml:space="preserve"> nesutapo su metiniais įvertinimais, pristatomas akademinių pasiekimų lyderių sąrašas; vertintojams nepavyko užfiksuoti duomenų analize pagrįstų išvadų apie rezultatų dinamikos kryptingumą, tolesnio ugdymo koregavimą ir tobulinimą</w:t>
            </w:r>
            <w:r w:rsidR="005C6793">
              <w:t>,</w:t>
            </w:r>
            <w:r w:rsidRPr="0075205C">
              <w:t xml:space="preserve"> atsižvelgiant į rezultatus; nutarimuose fiksuojami sprendimai informuoti tėvus apie rezultatus, mokinių, pasiekusių aukščiausi</w:t>
            </w:r>
            <w:r w:rsidR="005C6793">
              <w:t>us</w:t>
            </w:r>
            <w:r w:rsidRPr="0075205C">
              <w:t xml:space="preserve"> akademini</w:t>
            </w:r>
            <w:r w:rsidR="005C6793">
              <w:t>us</w:t>
            </w:r>
            <w:r w:rsidRPr="0075205C">
              <w:t xml:space="preserve"> pasiekim</w:t>
            </w:r>
            <w:r w:rsidR="005C6793">
              <w:t>us</w:t>
            </w:r>
            <w:r w:rsidRPr="0075205C">
              <w:t>, nuotraukas įdėti „Akademinių pasiekimų lyderių stende“, „išsiaiškinti mokymosi pagalbos poreikį“, pareikšti padėkas už gerus ugdymosi rezultatus, kitus pasiekimus.</w:t>
            </w:r>
          </w:p>
          <w:p w14:paraId="3169F305" w14:textId="188DB914" w:rsidR="00A83F28" w:rsidRPr="0075205C" w:rsidRDefault="00A83F28" w:rsidP="00D45C89">
            <w:pPr>
              <w:pStyle w:val="Paprastasistekstas"/>
              <w:numPr>
                <w:ilvl w:val="0"/>
                <w:numId w:val="24"/>
              </w:numPr>
              <w:ind w:left="122" w:hanging="122"/>
              <w:jc w:val="both"/>
              <w:rPr>
                <w:rFonts w:ascii="Times New Roman" w:hAnsi="Times New Roman" w:cs="Times New Roman"/>
                <w:sz w:val="24"/>
                <w:szCs w:val="24"/>
                <w:lang w:val="lt-LT"/>
              </w:rPr>
            </w:pPr>
            <w:r w:rsidRPr="0075205C">
              <w:rPr>
                <w:rFonts w:ascii="Times New Roman" w:hAnsi="Times New Roman" w:cs="Times New Roman"/>
                <w:sz w:val="24"/>
                <w:szCs w:val="24"/>
                <w:lang w:val="lt-LT"/>
              </w:rPr>
              <w:t xml:space="preserve">Gimnazijos valstybinių brandos egzaminų (VBE) rezultatai geri: NŠA duomenys rodo, kad 2020 m. visų Salantų gimnazijos </w:t>
            </w:r>
            <w:r w:rsidRPr="0075205C">
              <w:rPr>
                <w:rFonts w:ascii="Times New Roman" w:hAnsi="Times New Roman" w:cs="Times New Roman"/>
                <w:sz w:val="24"/>
                <w:szCs w:val="24"/>
                <w:lang w:val="lt-LT"/>
              </w:rPr>
              <w:lastRenderedPageBreak/>
              <w:t xml:space="preserve">abiturientų laikytų VBE (lietuvių kalbos ir literatūros, matematikos, biologijos, anglų k., istorijos, chemijos, fizikos) vidutinis įvertinimas aukštesnis už savivaldybės mokyklų VBE vidurkį; </w:t>
            </w:r>
            <w:r w:rsidR="007604C3" w:rsidRPr="0075205C">
              <w:rPr>
                <w:rFonts w:ascii="Times New Roman" w:hAnsi="Times New Roman" w:cs="Times New Roman"/>
                <w:sz w:val="24"/>
                <w:szCs w:val="24"/>
                <w:lang w:val="lt-LT"/>
              </w:rPr>
              <w:t>lietuvių kalbos ir literatūros, biologijos VBE vidutin</w:t>
            </w:r>
            <w:r w:rsidR="007604C3">
              <w:rPr>
                <w:rFonts w:ascii="Times New Roman" w:hAnsi="Times New Roman" w:cs="Times New Roman"/>
                <w:sz w:val="24"/>
                <w:szCs w:val="24"/>
                <w:lang w:val="lt-LT"/>
              </w:rPr>
              <w:t>is</w:t>
            </w:r>
            <w:r w:rsidR="007604C3" w:rsidRPr="0075205C">
              <w:rPr>
                <w:rFonts w:ascii="Times New Roman" w:hAnsi="Times New Roman" w:cs="Times New Roman"/>
                <w:sz w:val="24"/>
                <w:szCs w:val="24"/>
                <w:lang w:val="lt-LT"/>
              </w:rPr>
              <w:t xml:space="preserve"> įvertinim</w:t>
            </w:r>
            <w:r w:rsidR="007604C3">
              <w:rPr>
                <w:rFonts w:ascii="Times New Roman" w:hAnsi="Times New Roman" w:cs="Times New Roman"/>
                <w:sz w:val="24"/>
                <w:szCs w:val="24"/>
                <w:lang w:val="lt-LT"/>
              </w:rPr>
              <w:t>as</w:t>
            </w:r>
            <w:r w:rsidR="007604C3" w:rsidRPr="0075205C">
              <w:rPr>
                <w:rFonts w:ascii="Times New Roman" w:hAnsi="Times New Roman" w:cs="Times New Roman"/>
                <w:sz w:val="24"/>
                <w:szCs w:val="24"/>
                <w:lang w:val="lt-LT"/>
              </w:rPr>
              <w:t xml:space="preserve"> </w:t>
            </w:r>
            <w:r w:rsidRPr="0075205C">
              <w:rPr>
                <w:rFonts w:ascii="Times New Roman" w:hAnsi="Times New Roman" w:cs="Times New Roman"/>
                <w:sz w:val="24"/>
                <w:szCs w:val="24"/>
                <w:lang w:val="lt-LT"/>
              </w:rPr>
              <w:t>aukštesnis už šalies mokyklų egzaminų vidurkį. 2021 m. biologijos, anglų k., istorijos, lietuvių kalbos ir literatūros, matematikos VBE įvertinimų vidurkis aukštesnis už savivaldybės mokyklų vidurkį, šalies mokyklų vidurkį viršija lietuvių kalbos ir literatūros, matematikos VBE įvertinimų vidurkis. 2020 metų žurnale „Reitingai“ Salantų gimnazija yra tarp 50 Lietuvos gimnazijų, geriausiai išmokančių lietuvių kalbos ir literatūros (31 vieta) ir biologijos (37 vieta).</w:t>
            </w:r>
          </w:p>
          <w:p w14:paraId="7557E41F" w14:textId="562B18EC" w:rsidR="00DA4E02" w:rsidRPr="0075205C" w:rsidRDefault="00DA4E02" w:rsidP="00D45C89">
            <w:pPr>
              <w:pStyle w:val="Pagrindinistekstas"/>
              <w:widowControl/>
              <w:numPr>
                <w:ilvl w:val="0"/>
                <w:numId w:val="24"/>
              </w:numPr>
              <w:tabs>
                <w:tab w:val="left" w:pos="324"/>
              </w:tabs>
              <w:autoSpaceDE/>
              <w:autoSpaceDN/>
              <w:ind w:left="121" w:hanging="121"/>
              <w:jc w:val="both"/>
              <w:rPr>
                <w:b/>
                <w:bCs/>
              </w:rPr>
            </w:pPr>
            <w:r w:rsidRPr="0075205C">
              <w:t>NMPP ir PUPP rezultatai vidutiniški. 2021 m. 4 klasės mokinių NMPP skaitymo taškų vidurkis aukštesnis už savivaldybės (</w:t>
            </w:r>
            <w:r w:rsidRPr="0075205C">
              <w:rPr>
                <w:bCs/>
              </w:rPr>
              <w:t>1,5)</w:t>
            </w:r>
            <w:r w:rsidRPr="0075205C">
              <w:t xml:space="preserve"> ir šalies mokyklų taškų vidurkį (</w:t>
            </w:r>
            <w:r w:rsidRPr="0075205C">
              <w:rPr>
                <w:bCs/>
              </w:rPr>
              <w:t>0,6)</w:t>
            </w:r>
            <w:r w:rsidRPr="0075205C">
              <w:t>, matematikos atitinka savivaldybės vidurkį (</w:t>
            </w:r>
            <w:r w:rsidRPr="0075205C">
              <w:rPr>
                <w:bCs/>
              </w:rPr>
              <w:t>0,2)</w:t>
            </w:r>
            <w:r w:rsidRPr="0075205C">
              <w:t>, žemesnis už šalies mokyklų vidurkį (</w:t>
            </w:r>
            <w:r w:rsidR="007604C3">
              <w:rPr>
                <w:bCs/>
              </w:rPr>
              <w:t>–</w:t>
            </w:r>
            <w:r w:rsidRPr="0075205C">
              <w:rPr>
                <w:bCs/>
              </w:rPr>
              <w:t>2,5)</w:t>
            </w:r>
            <w:r w:rsidRPr="0075205C">
              <w:t>. 8 klasės mokinių NMPP skaitymo ir matematikos rezultatai žymiai žemesni už savivaldybės ir šalies mokyklų rezultatus (m</w:t>
            </w:r>
            <w:r w:rsidRPr="0075205C">
              <w:rPr>
                <w:bCs/>
              </w:rPr>
              <w:t xml:space="preserve">atematika </w:t>
            </w:r>
            <w:r w:rsidR="007604C3">
              <w:rPr>
                <w:bCs/>
              </w:rPr>
              <w:t>–</w:t>
            </w:r>
            <w:r w:rsidRPr="0075205C">
              <w:rPr>
                <w:bCs/>
              </w:rPr>
              <w:t xml:space="preserve">6,6 nuo šalies vidurkio ir </w:t>
            </w:r>
            <w:r w:rsidR="007604C3">
              <w:rPr>
                <w:bCs/>
              </w:rPr>
              <w:t>–</w:t>
            </w:r>
            <w:r w:rsidRPr="0075205C">
              <w:rPr>
                <w:bCs/>
              </w:rPr>
              <w:t xml:space="preserve">4,3 savivaldybės vidurkio; skaitymas </w:t>
            </w:r>
            <w:r w:rsidR="007604C3">
              <w:rPr>
                <w:bCs/>
              </w:rPr>
              <w:t>–</w:t>
            </w:r>
            <w:r w:rsidRPr="0075205C">
              <w:rPr>
                <w:bCs/>
              </w:rPr>
              <w:t xml:space="preserve">3,1 nuo šalies vidurkio ir </w:t>
            </w:r>
            <w:r w:rsidR="007604C3">
              <w:rPr>
                <w:bCs/>
              </w:rPr>
              <w:t>–</w:t>
            </w:r>
            <w:r w:rsidRPr="0075205C">
              <w:rPr>
                <w:bCs/>
              </w:rPr>
              <w:t>1,9 savivaldybės vidurkio). PUPP matematikos taškų vidurkis mažesnis už savivaldybės ir šalies mokyklų taškų vidurkį (</w:t>
            </w:r>
            <w:r w:rsidRPr="0075205C">
              <w:rPr>
                <w:rFonts w:eastAsiaTheme="minorHAnsi"/>
                <w:color w:val="000000"/>
              </w:rPr>
              <w:t xml:space="preserve"> </w:t>
            </w:r>
            <w:r w:rsidR="007604C3">
              <w:rPr>
                <w:rFonts w:eastAsiaTheme="minorHAnsi"/>
                <w:color w:val="000000"/>
              </w:rPr>
              <w:t>–</w:t>
            </w:r>
            <w:r w:rsidRPr="0075205C">
              <w:rPr>
                <w:rFonts w:eastAsiaTheme="minorHAnsi"/>
                <w:color w:val="000000"/>
              </w:rPr>
              <w:t xml:space="preserve">1,4 skirtumas nuo šalies vidurkio; </w:t>
            </w:r>
            <w:r w:rsidR="007604C3">
              <w:rPr>
                <w:rFonts w:eastAsiaTheme="minorHAnsi"/>
                <w:color w:val="000000"/>
              </w:rPr>
              <w:t>–</w:t>
            </w:r>
            <w:r w:rsidRPr="0075205C">
              <w:rPr>
                <w:rFonts w:eastAsiaTheme="minorHAnsi"/>
                <w:color w:val="000000"/>
              </w:rPr>
              <w:t xml:space="preserve">2,5 skirtumas nuo savivaldybės vidurkio); </w:t>
            </w:r>
            <w:r w:rsidRPr="0075205C">
              <w:rPr>
                <w:bCs/>
              </w:rPr>
              <w:t>lietuvių kalbos ir literatūros taškų vidurkis aukštesnis už savivaldybės ir šalies mokyklų taškų vidurkį (</w:t>
            </w:r>
            <w:r w:rsidRPr="0075205C">
              <w:rPr>
                <w:rFonts w:eastAsiaTheme="minorHAnsi"/>
                <w:color w:val="000000"/>
              </w:rPr>
              <w:t>1,4 skirtumas nuo šalies vidurkio; 1,2 skirtumas nuo savivaldybės vidurkio).</w:t>
            </w:r>
          </w:p>
          <w:p w14:paraId="79740B49" w14:textId="43938305" w:rsidR="003F3815" w:rsidRPr="0075205C" w:rsidRDefault="00DA4E02" w:rsidP="00D45C89">
            <w:pPr>
              <w:pStyle w:val="Pagrindinistekstas"/>
              <w:widowControl/>
              <w:autoSpaceDE/>
              <w:autoSpaceDN/>
              <w:ind w:left="121"/>
              <w:jc w:val="both"/>
              <w:rPr>
                <w:b/>
                <w:bCs/>
              </w:rPr>
            </w:pPr>
            <w:r w:rsidRPr="0075205C">
              <w:t xml:space="preserve">Pasiekimų vertinimą, atsižvelgiant į mokinių įvairovę, siekiama orientuoti į mokinių įtraukimą įsivertinti, reflektuoti savo pasiekimus. Mokykloje yra priimti aiškūs susitarimai dėl informacijos apie mokymąsi teikimo mokiniams ir jų tėvams (globėjams, rūpintojams). </w:t>
            </w:r>
            <w:r w:rsidRPr="0075205C">
              <w:rPr>
                <w:iCs/>
              </w:rPr>
              <w:t>Ugdymo rezultatų (pasiekimų ir pažangos) pamokoje vertinimas vidutiniškas, p</w:t>
            </w:r>
            <w:r w:rsidRPr="0075205C">
              <w:t>asiektų rezultatų fragmentiškas, kriterijais neapibrėžtas apibendrinimas pamokoje nesudaro galimybių matyti, pripažinti ir skatinti visų mokinių individualius pasiekimus ir asmeninę pažangą.</w:t>
            </w:r>
          </w:p>
        </w:tc>
      </w:tr>
      <w:tr w:rsidR="005637B1" w:rsidRPr="001953B0" w14:paraId="340BFB31" w14:textId="77777777" w:rsidTr="00FB3B8D">
        <w:tc>
          <w:tcPr>
            <w:tcW w:w="2741" w:type="dxa"/>
            <w:tcBorders>
              <w:top w:val="single" w:sz="4" w:space="0" w:color="auto"/>
              <w:left w:val="single" w:sz="4" w:space="0" w:color="auto"/>
              <w:bottom w:val="single" w:sz="4" w:space="0" w:color="auto"/>
              <w:right w:val="single" w:sz="4" w:space="0" w:color="auto"/>
            </w:tcBorders>
          </w:tcPr>
          <w:p w14:paraId="48BB9E96" w14:textId="30A8CB69" w:rsidR="005637B1" w:rsidRPr="002078AC" w:rsidRDefault="005637B1" w:rsidP="00D45C89">
            <w:pPr>
              <w:spacing w:after="0" w:line="240" w:lineRule="auto"/>
              <w:rPr>
                <w:rFonts w:ascii="Times New Roman" w:hAnsi="Times New Roman" w:cs="Times New Roman"/>
                <w:b/>
                <w:bCs/>
                <w:i/>
                <w:iCs/>
                <w:sz w:val="24"/>
                <w:szCs w:val="24"/>
              </w:rPr>
            </w:pPr>
            <w:r w:rsidRPr="002078AC">
              <w:rPr>
                <w:rFonts w:ascii="Times New Roman" w:hAnsi="Times New Roman" w:cs="Times New Roman"/>
                <w:b/>
                <w:bCs/>
                <w:i/>
                <w:iCs/>
                <w:sz w:val="24"/>
                <w:szCs w:val="24"/>
              </w:rPr>
              <w:lastRenderedPageBreak/>
              <w:t xml:space="preserve">Stiprieji vertinamos srities veiklos aspektai  </w:t>
            </w:r>
          </w:p>
        </w:tc>
        <w:tc>
          <w:tcPr>
            <w:tcW w:w="6893" w:type="dxa"/>
            <w:tcBorders>
              <w:top w:val="single" w:sz="4" w:space="0" w:color="auto"/>
              <w:left w:val="single" w:sz="4" w:space="0" w:color="auto"/>
              <w:bottom w:val="single" w:sz="4" w:space="0" w:color="auto"/>
              <w:right w:val="single" w:sz="4" w:space="0" w:color="auto"/>
            </w:tcBorders>
          </w:tcPr>
          <w:p w14:paraId="60BFAAE5" w14:textId="18BE7B14" w:rsidR="00D348F1" w:rsidRPr="00D02BA9" w:rsidRDefault="00F84940" w:rsidP="00D45C89">
            <w:pPr>
              <w:spacing w:after="0" w:line="240" w:lineRule="auto"/>
              <w:ind w:left="127" w:hanging="127"/>
              <w:rPr>
                <w:rFonts w:ascii="Cavolini" w:hAnsi="Cavolini" w:cs="Cavolini"/>
                <w:sz w:val="24"/>
                <w:szCs w:val="24"/>
              </w:rPr>
            </w:pPr>
            <w:r>
              <w:rPr>
                <w:rFonts w:ascii="Times New Roman" w:hAnsi="Times New Roman" w:cs="Times New Roman"/>
                <w:sz w:val="24"/>
                <w:szCs w:val="24"/>
              </w:rPr>
              <w:t>1</w:t>
            </w:r>
            <w:r w:rsidRPr="00F84940">
              <w:rPr>
                <w:rFonts w:ascii="Times New Roman" w:hAnsi="Times New Roman" w:cs="Times New Roman"/>
                <w:sz w:val="24"/>
                <w:szCs w:val="24"/>
              </w:rPr>
              <w:t xml:space="preserve">. </w:t>
            </w:r>
            <w:r w:rsidR="00146468">
              <w:rPr>
                <w:rFonts w:ascii="Times New Roman" w:hAnsi="Times New Roman" w:cs="Times New Roman"/>
                <w:sz w:val="24"/>
                <w:szCs w:val="24"/>
              </w:rPr>
              <w:t>K</w:t>
            </w:r>
            <w:r w:rsidR="00146468" w:rsidRPr="00F84940">
              <w:rPr>
                <w:rFonts w:ascii="Times New Roman" w:hAnsi="Times New Roman" w:cs="Times New Roman"/>
                <w:sz w:val="24"/>
                <w:szCs w:val="24"/>
              </w:rPr>
              <w:t xml:space="preserve">ryptinga </w:t>
            </w:r>
            <w:r w:rsidR="00146468">
              <w:rPr>
                <w:rFonts w:ascii="Times New Roman" w:hAnsi="Times New Roman" w:cs="Times New Roman"/>
                <w:sz w:val="24"/>
                <w:szCs w:val="24"/>
              </w:rPr>
              <w:t>š</w:t>
            </w:r>
            <w:r w:rsidRPr="00F84940">
              <w:rPr>
                <w:rFonts w:ascii="Times New Roman" w:hAnsi="Times New Roman" w:cs="Times New Roman"/>
                <w:sz w:val="24"/>
                <w:szCs w:val="24"/>
              </w:rPr>
              <w:t>vietimo pagalbos specialistų veikla skatina gimnazijoje įtraukiojo ugdymo įgyvendinimą (2.1.5 – 3 lygis).</w:t>
            </w:r>
            <w:r w:rsidRPr="00F84940">
              <w:rPr>
                <w:rFonts w:ascii="Cavolini" w:hAnsi="Cavolini" w:cs="Cavolini"/>
                <w:sz w:val="24"/>
                <w:szCs w:val="24"/>
              </w:rPr>
              <w:t xml:space="preserve"> </w:t>
            </w:r>
          </w:p>
        </w:tc>
      </w:tr>
      <w:tr w:rsidR="005637B1" w:rsidRPr="001953B0" w14:paraId="656A8A99" w14:textId="77777777" w:rsidTr="00FB3B8D">
        <w:tc>
          <w:tcPr>
            <w:tcW w:w="2741" w:type="dxa"/>
            <w:tcBorders>
              <w:top w:val="single" w:sz="4" w:space="0" w:color="auto"/>
              <w:left w:val="single" w:sz="4" w:space="0" w:color="auto"/>
              <w:bottom w:val="single" w:sz="4" w:space="0" w:color="auto"/>
              <w:right w:val="single" w:sz="4" w:space="0" w:color="auto"/>
            </w:tcBorders>
          </w:tcPr>
          <w:p w14:paraId="4AB06523" w14:textId="77777777" w:rsidR="005637B1" w:rsidRPr="002078AC" w:rsidRDefault="005637B1" w:rsidP="00D45C89">
            <w:pPr>
              <w:spacing w:after="0" w:line="240" w:lineRule="auto"/>
              <w:rPr>
                <w:rFonts w:ascii="Times New Roman" w:hAnsi="Times New Roman" w:cs="Times New Roman"/>
                <w:b/>
                <w:bCs/>
                <w:i/>
                <w:iCs/>
                <w:sz w:val="24"/>
                <w:szCs w:val="24"/>
              </w:rPr>
            </w:pPr>
            <w:r w:rsidRPr="002078AC">
              <w:rPr>
                <w:rFonts w:ascii="Times New Roman" w:hAnsi="Times New Roman" w:cs="Times New Roman"/>
                <w:b/>
                <w:bCs/>
                <w:i/>
                <w:iCs/>
                <w:sz w:val="24"/>
                <w:szCs w:val="24"/>
              </w:rPr>
              <w:t xml:space="preserve">Tobulintini vertinamos srities veiklos aspektai </w:t>
            </w:r>
          </w:p>
          <w:p w14:paraId="6C24BD7D" w14:textId="77777777" w:rsidR="005637B1" w:rsidRPr="002078AC" w:rsidRDefault="005637B1" w:rsidP="00D45C89">
            <w:pPr>
              <w:spacing w:after="0" w:line="240" w:lineRule="auto"/>
              <w:rPr>
                <w:rFonts w:ascii="Times New Roman" w:hAnsi="Times New Roman" w:cs="Times New Roman"/>
                <w:b/>
                <w:bCs/>
                <w:i/>
                <w:iCs/>
                <w:sz w:val="24"/>
                <w:szCs w:val="24"/>
              </w:rPr>
            </w:pPr>
          </w:p>
          <w:p w14:paraId="58865314" w14:textId="77777777" w:rsidR="005637B1" w:rsidRPr="002078AC" w:rsidRDefault="005637B1" w:rsidP="00D45C89">
            <w:pPr>
              <w:spacing w:after="0" w:line="240" w:lineRule="auto"/>
              <w:rPr>
                <w:rFonts w:ascii="Times New Roman" w:hAnsi="Times New Roman" w:cs="Times New Roman"/>
                <w:b/>
                <w:bCs/>
                <w:i/>
                <w:iCs/>
                <w:sz w:val="24"/>
                <w:szCs w:val="24"/>
              </w:rPr>
            </w:pPr>
          </w:p>
        </w:tc>
        <w:tc>
          <w:tcPr>
            <w:tcW w:w="6893" w:type="dxa"/>
            <w:tcBorders>
              <w:top w:val="single" w:sz="4" w:space="0" w:color="auto"/>
              <w:left w:val="single" w:sz="4" w:space="0" w:color="auto"/>
              <w:bottom w:val="single" w:sz="4" w:space="0" w:color="auto"/>
              <w:right w:val="single" w:sz="4" w:space="0" w:color="auto"/>
            </w:tcBorders>
          </w:tcPr>
          <w:p w14:paraId="726A4EEA" w14:textId="5E846DA7" w:rsidR="00C35A61" w:rsidRPr="002078AC" w:rsidRDefault="00C35A61" w:rsidP="00D45C89">
            <w:pPr>
              <w:pStyle w:val="Sraopastraipa"/>
              <w:numPr>
                <w:ilvl w:val="0"/>
                <w:numId w:val="4"/>
              </w:numPr>
              <w:tabs>
                <w:tab w:val="left" w:pos="1134"/>
              </w:tabs>
              <w:spacing w:after="0" w:line="240" w:lineRule="auto"/>
              <w:ind w:left="263" w:hanging="263"/>
              <w:jc w:val="both"/>
              <w:rPr>
                <w:rFonts w:ascii="Times New Roman" w:hAnsi="Times New Roman" w:cs="Times New Roman"/>
                <w:sz w:val="24"/>
                <w:szCs w:val="24"/>
              </w:rPr>
            </w:pPr>
            <w:proofErr w:type="spellStart"/>
            <w:r w:rsidRPr="002078AC">
              <w:rPr>
                <w:rFonts w:ascii="Times New Roman" w:hAnsi="Times New Roman" w:cs="Times New Roman"/>
                <w:sz w:val="24"/>
                <w:szCs w:val="24"/>
              </w:rPr>
              <w:t>Pastoliavimo</w:t>
            </w:r>
            <w:proofErr w:type="spellEnd"/>
            <w:r w:rsidRPr="002078AC">
              <w:rPr>
                <w:rFonts w:ascii="Times New Roman" w:hAnsi="Times New Roman" w:cs="Times New Roman"/>
                <w:sz w:val="24"/>
                <w:szCs w:val="24"/>
              </w:rPr>
              <w:t>, kaip mokymosi kliūčių įveikos, planavimas ir taikymas ugdymo procese (2.1.3 – 2 lygis).</w:t>
            </w:r>
          </w:p>
          <w:p w14:paraId="736248A3" w14:textId="196F9323" w:rsidR="00C35A61" w:rsidRPr="002078AC" w:rsidRDefault="00C35A61" w:rsidP="00D45C89">
            <w:pPr>
              <w:pStyle w:val="Sraopastraipa"/>
              <w:numPr>
                <w:ilvl w:val="0"/>
                <w:numId w:val="4"/>
              </w:numPr>
              <w:tabs>
                <w:tab w:val="left" w:pos="1134"/>
              </w:tabs>
              <w:spacing w:after="0" w:line="240" w:lineRule="auto"/>
              <w:ind w:left="263" w:hanging="263"/>
              <w:jc w:val="both"/>
              <w:rPr>
                <w:rFonts w:ascii="Times New Roman" w:hAnsi="Times New Roman" w:cs="Times New Roman"/>
                <w:sz w:val="24"/>
                <w:szCs w:val="24"/>
              </w:rPr>
            </w:pPr>
            <w:r w:rsidRPr="002078AC">
              <w:rPr>
                <w:rFonts w:ascii="Times New Roman" w:hAnsi="Times New Roman" w:cs="Times New Roman"/>
                <w:sz w:val="24"/>
                <w:szCs w:val="24"/>
              </w:rPr>
              <w:t>Įvairių būdų, įtraukiančių mokinius į ugdymosi procesą, taikymas (2.2.1 – 2 lygis).</w:t>
            </w:r>
          </w:p>
          <w:p w14:paraId="342E0B0C" w14:textId="686C55AB" w:rsidR="005637B1" w:rsidRPr="002078AC" w:rsidRDefault="00C35A61" w:rsidP="00D45C89">
            <w:pPr>
              <w:pStyle w:val="Sraopastraipa"/>
              <w:numPr>
                <w:ilvl w:val="0"/>
                <w:numId w:val="4"/>
              </w:numPr>
              <w:tabs>
                <w:tab w:val="left" w:pos="993"/>
                <w:tab w:val="left" w:pos="1134"/>
              </w:tabs>
              <w:spacing w:after="0" w:line="240" w:lineRule="auto"/>
              <w:ind w:left="263" w:hanging="263"/>
              <w:jc w:val="both"/>
              <w:rPr>
                <w:rFonts w:ascii="Times New Roman" w:hAnsi="Times New Roman" w:cs="Times New Roman"/>
                <w:sz w:val="24"/>
                <w:szCs w:val="24"/>
              </w:rPr>
            </w:pPr>
            <w:r w:rsidRPr="002078AC">
              <w:rPr>
                <w:rFonts w:ascii="Times New Roman" w:hAnsi="Times New Roman" w:cs="Times New Roman"/>
                <w:sz w:val="24"/>
                <w:szCs w:val="24"/>
              </w:rPr>
              <w:t>Mokinių pasiekimų ir pažangos vertinimo veiksmingumas (2.3.3 – 2 lygis).</w:t>
            </w:r>
          </w:p>
        </w:tc>
      </w:tr>
      <w:tr w:rsidR="005637B1" w:rsidRPr="001953B0" w14:paraId="6843916E" w14:textId="77777777" w:rsidTr="00FB3B8D">
        <w:tc>
          <w:tcPr>
            <w:tcW w:w="2741" w:type="dxa"/>
            <w:tcBorders>
              <w:top w:val="single" w:sz="4" w:space="0" w:color="auto"/>
              <w:left w:val="single" w:sz="4" w:space="0" w:color="auto"/>
              <w:bottom w:val="single" w:sz="4" w:space="0" w:color="auto"/>
              <w:right w:val="single" w:sz="4" w:space="0" w:color="auto"/>
            </w:tcBorders>
          </w:tcPr>
          <w:p w14:paraId="4353F51C" w14:textId="77777777" w:rsidR="005637B1" w:rsidRPr="001953B0" w:rsidRDefault="005637B1" w:rsidP="00D45C89">
            <w:pPr>
              <w:spacing w:after="0" w:line="240" w:lineRule="auto"/>
              <w:rPr>
                <w:rFonts w:ascii="Times New Roman" w:hAnsi="Times New Roman" w:cs="Times New Roman"/>
                <w:b/>
                <w:bCs/>
                <w:i/>
                <w:iCs/>
                <w:sz w:val="24"/>
                <w:szCs w:val="24"/>
                <w:lang w:val="en-US"/>
              </w:rPr>
            </w:pPr>
            <w:proofErr w:type="spellStart"/>
            <w:r w:rsidRPr="001953B0">
              <w:rPr>
                <w:rFonts w:ascii="Times New Roman" w:hAnsi="Times New Roman" w:cs="Times New Roman"/>
                <w:b/>
                <w:bCs/>
                <w:i/>
                <w:iCs/>
                <w:sz w:val="24"/>
                <w:szCs w:val="24"/>
                <w:lang w:val="en-US"/>
              </w:rPr>
              <w:t>Vertinamos</w:t>
            </w:r>
            <w:proofErr w:type="spellEnd"/>
            <w:r w:rsidRPr="001953B0">
              <w:rPr>
                <w:rFonts w:ascii="Times New Roman" w:hAnsi="Times New Roman" w:cs="Times New Roman"/>
                <w:b/>
                <w:bCs/>
                <w:i/>
                <w:iCs/>
                <w:sz w:val="24"/>
                <w:szCs w:val="24"/>
                <w:lang w:val="en-US"/>
              </w:rPr>
              <w:t xml:space="preserve"> </w:t>
            </w:r>
            <w:proofErr w:type="spellStart"/>
            <w:r w:rsidRPr="001953B0">
              <w:rPr>
                <w:rFonts w:ascii="Times New Roman" w:hAnsi="Times New Roman" w:cs="Times New Roman"/>
                <w:b/>
                <w:bCs/>
                <w:i/>
                <w:iCs/>
                <w:sz w:val="24"/>
                <w:szCs w:val="24"/>
                <w:lang w:val="en-US"/>
              </w:rPr>
              <w:t>srities</w:t>
            </w:r>
            <w:proofErr w:type="spellEnd"/>
            <w:r w:rsidRPr="001953B0">
              <w:rPr>
                <w:rFonts w:ascii="Times New Roman" w:hAnsi="Times New Roman" w:cs="Times New Roman"/>
                <w:b/>
                <w:bCs/>
                <w:i/>
                <w:iCs/>
                <w:sz w:val="24"/>
                <w:szCs w:val="24"/>
                <w:lang w:val="en-US"/>
              </w:rPr>
              <w:t xml:space="preserve"> </w:t>
            </w:r>
            <w:proofErr w:type="spellStart"/>
            <w:r w:rsidRPr="001953B0">
              <w:rPr>
                <w:rFonts w:ascii="Times New Roman" w:hAnsi="Times New Roman" w:cs="Times New Roman"/>
                <w:b/>
                <w:bCs/>
                <w:i/>
                <w:iCs/>
                <w:sz w:val="24"/>
                <w:szCs w:val="24"/>
                <w:lang w:val="en-US"/>
              </w:rPr>
              <w:t>rekomendacijos</w:t>
            </w:r>
            <w:proofErr w:type="spellEnd"/>
          </w:p>
          <w:p w14:paraId="06EF11BC" w14:textId="77777777" w:rsidR="005637B1" w:rsidRPr="001953B0" w:rsidRDefault="005637B1" w:rsidP="00D45C89">
            <w:pPr>
              <w:spacing w:after="0" w:line="240" w:lineRule="auto"/>
              <w:rPr>
                <w:rFonts w:ascii="Times New Roman" w:hAnsi="Times New Roman" w:cs="Times New Roman"/>
                <w:b/>
                <w:bCs/>
                <w:i/>
                <w:iCs/>
                <w:sz w:val="24"/>
                <w:szCs w:val="24"/>
                <w:lang w:val="en-US"/>
              </w:rPr>
            </w:pPr>
          </w:p>
          <w:p w14:paraId="1C88159E" w14:textId="77777777" w:rsidR="005637B1" w:rsidRPr="001953B0" w:rsidRDefault="005637B1" w:rsidP="00D45C89">
            <w:pPr>
              <w:spacing w:after="0" w:line="240" w:lineRule="auto"/>
              <w:rPr>
                <w:rFonts w:ascii="Times New Roman" w:hAnsi="Times New Roman" w:cs="Times New Roman"/>
                <w:b/>
                <w:bCs/>
                <w:i/>
                <w:iCs/>
                <w:sz w:val="24"/>
                <w:szCs w:val="24"/>
                <w:lang w:val="en-US"/>
              </w:rPr>
            </w:pPr>
          </w:p>
        </w:tc>
        <w:tc>
          <w:tcPr>
            <w:tcW w:w="6893" w:type="dxa"/>
            <w:tcBorders>
              <w:top w:val="single" w:sz="4" w:space="0" w:color="auto"/>
              <w:left w:val="single" w:sz="4" w:space="0" w:color="auto"/>
              <w:bottom w:val="single" w:sz="4" w:space="0" w:color="auto"/>
              <w:right w:val="single" w:sz="4" w:space="0" w:color="auto"/>
            </w:tcBorders>
          </w:tcPr>
          <w:p w14:paraId="65AC98E7" w14:textId="228E7DD0" w:rsidR="008C3BFC" w:rsidRPr="008C3BFC" w:rsidRDefault="008C3BFC" w:rsidP="00D45C89">
            <w:pPr>
              <w:pStyle w:val="Sraopastraipa"/>
              <w:numPr>
                <w:ilvl w:val="0"/>
                <w:numId w:val="25"/>
              </w:numPr>
              <w:spacing w:after="0" w:line="240" w:lineRule="auto"/>
              <w:ind w:left="121" w:hanging="121"/>
              <w:jc w:val="both"/>
              <w:rPr>
                <w:rFonts w:ascii="Times New Roman" w:hAnsi="Times New Roman" w:cs="Times New Roman"/>
                <w:sz w:val="24"/>
                <w:szCs w:val="24"/>
              </w:rPr>
            </w:pPr>
            <w:r w:rsidRPr="008C3BFC">
              <w:rPr>
                <w:rFonts w:ascii="Times New Roman" w:hAnsi="Times New Roman" w:cs="Times New Roman"/>
                <w:sz w:val="24"/>
                <w:szCs w:val="24"/>
              </w:rPr>
              <w:t>Sudaryti visiems mokiniams sąlygas pamokose rinktis tokius mokymosi būdus, tempą, kurie padėtų siekti maksimalios kiekvieno mokinio pažangos. Skatinti kiekvieną mokinį įsitraukti į uždavinio formulavimą.</w:t>
            </w:r>
          </w:p>
          <w:p w14:paraId="6061395A" w14:textId="6090C7B3" w:rsidR="002078AC" w:rsidRPr="008C3BFC" w:rsidRDefault="008C3BFC" w:rsidP="00D45C89">
            <w:pPr>
              <w:pStyle w:val="Sraopastraipa"/>
              <w:numPr>
                <w:ilvl w:val="0"/>
                <w:numId w:val="25"/>
              </w:numPr>
              <w:spacing w:after="0" w:line="240" w:lineRule="auto"/>
              <w:ind w:left="121" w:hanging="121"/>
              <w:jc w:val="both"/>
              <w:rPr>
                <w:rFonts w:ascii="Times New Roman" w:hAnsi="Times New Roman" w:cs="Times New Roman"/>
                <w:sz w:val="24"/>
                <w:szCs w:val="24"/>
              </w:rPr>
            </w:pPr>
            <w:r w:rsidRPr="00BF0B74">
              <w:rPr>
                <w:rFonts w:ascii="Times New Roman" w:eastAsia="Times New Roman" w:hAnsi="Times New Roman" w:cs="Times New Roman"/>
                <w:sz w:val="24"/>
                <w:szCs w:val="20"/>
              </w:rPr>
              <w:t xml:space="preserve">Rekomenduojama gimnazijoje susitarti dėl pedagoginių darbuotojų mokymosi prioritetų, susijusių su šiuolaikinės pamokos planavimu ir mokymosi koordinavimu. </w:t>
            </w:r>
          </w:p>
          <w:p w14:paraId="3C17E0B5" w14:textId="1F1F648E" w:rsidR="00107475" w:rsidRPr="008C3BFC" w:rsidRDefault="00E92D93" w:rsidP="00D45C89">
            <w:pPr>
              <w:pStyle w:val="Sraopastraipa"/>
              <w:numPr>
                <w:ilvl w:val="0"/>
                <w:numId w:val="25"/>
              </w:numPr>
              <w:spacing w:after="0" w:line="240" w:lineRule="auto"/>
              <w:ind w:left="121" w:hanging="121"/>
              <w:jc w:val="both"/>
              <w:rPr>
                <w:rFonts w:ascii="Times New Roman" w:hAnsi="Times New Roman" w:cs="Times New Roman"/>
                <w:sz w:val="24"/>
                <w:szCs w:val="24"/>
              </w:rPr>
            </w:pPr>
            <w:r w:rsidRPr="008C3BFC">
              <w:rPr>
                <w:rFonts w:ascii="Times New Roman" w:hAnsi="Times New Roman" w:cs="Times New Roman"/>
                <w:sz w:val="24"/>
                <w:szCs w:val="24"/>
              </w:rPr>
              <w:t>Tobulinti mokinių pasiekimų ir pažangos vertinimą pamokoje: numatyti aiškius (įsi)vertinimo kriterijus</w:t>
            </w:r>
            <w:r w:rsidR="00E36558" w:rsidRPr="008C3BFC">
              <w:rPr>
                <w:rFonts w:ascii="Times New Roman" w:hAnsi="Times New Roman" w:cs="Times New Roman"/>
                <w:sz w:val="24"/>
                <w:szCs w:val="24"/>
              </w:rPr>
              <w:t>, skelbti</w:t>
            </w:r>
            <w:r w:rsidRPr="008C3BFC">
              <w:rPr>
                <w:rFonts w:ascii="Times New Roman" w:hAnsi="Times New Roman" w:cs="Times New Roman"/>
                <w:sz w:val="24"/>
                <w:szCs w:val="24"/>
              </w:rPr>
              <w:t xml:space="preserve"> ir aptarti juos su mokiniais, pateikti užduotis, kurios suteiktų informaciją, ką mokiniai </w:t>
            </w:r>
            <w:r w:rsidRPr="008C3BFC">
              <w:rPr>
                <w:rFonts w:ascii="Times New Roman" w:hAnsi="Times New Roman" w:cs="Times New Roman"/>
                <w:sz w:val="24"/>
                <w:szCs w:val="24"/>
              </w:rPr>
              <w:lastRenderedPageBreak/>
              <w:t>suvokė, ko išmoko, su kokiais sunkumais susidūrė, kaip planuoti tolesnį mokinių mokymąsi.</w:t>
            </w:r>
          </w:p>
          <w:p w14:paraId="31941B1F" w14:textId="6E4F03A2" w:rsidR="00107475" w:rsidRPr="008C3BFC" w:rsidRDefault="00107475" w:rsidP="00D45C89">
            <w:pPr>
              <w:pStyle w:val="Sraopastraipa"/>
              <w:numPr>
                <w:ilvl w:val="0"/>
                <w:numId w:val="25"/>
              </w:numPr>
              <w:spacing w:after="0" w:line="240" w:lineRule="auto"/>
              <w:ind w:left="121" w:hanging="121"/>
              <w:jc w:val="both"/>
              <w:rPr>
                <w:rFonts w:ascii="Times New Roman" w:hAnsi="Times New Roman" w:cs="Times New Roman"/>
                <w:sz w:val="24"/>
                <w:szCs w:val="24"/>
              </w:rPr>
            </w:pPr>
            <w:r w:rsidRPr="008C3BFC">
              <w:rPr>
                <w:rFonts w:ascii="Times New Roman" w:hAnsi="Times New Roman" w:cs="Times New Roman"/>
                <w:sz w:val="24"/>
                <w:szCs w:val="24"/>
              </w:rPr>
              <w:t>Tikslingai diferencijuoti ugdymo turinį, atsižvelgiant į mokinių skirtybes, organizuoti mokymą(</w:t>
            </w:r>
            <w:proofErr w:type="spellStart"/>
            <w:r w:rsidRPr="008C3BFC">
              <w:rPr>
                <w:rFonts w:ascii="Times New Roman" w:hAnsi="Times New Roman" w:cs="Times New Roman"/>
                <w:sz w:val="24"/>
                <w:szCs w:val="24"/>
              </w:rPr>
              <w:t>si</w:t>
            </w:r>
            <w:proofErr w:type="spellEnd"/>
            <w:r w:rsidRPr="008C3BFC">
              <w:rPr>
                <w:rFonts w:ascii="Times New Roman" w:hAnsi="Times New Roman" w:cs="Times New Roman"/>
                <w:sz w:val="24"/>
                <w:szCs w:val="24"/>
              </w:rPr>
              <w:t>)</w:t>
            </w:r>
            <w:r w:rsidR="004A2C8C">
              <w:rPr>
                <w:rFonts w:ascii="Times New Roman" w:hAnsi="Times New Roman" w:cs="Times New Roman"/>
                <w:sz w:val="24"/>
                <w:szCs w:val="24"/>
              </w:rPr>
              <w:t>,</w:t>
            </w:r>
            <w:r w:rsidRPr="008C3BFC">
              <w:rPr>
                <w:rFonts w:ascii="Times New Roman" w:hAnsi="Times New Roman" w:cs="Times New Roman"/>
                <w:sz w:val="24"/>
                <w:szCs w:val="24"/>
              </w:rPr>
              <w:t xml:space="preserve"> atsižvelgiant į individualius mokinių mokymosi ypatumus.</w:t>
            </w:r>
          </w:p>
          <w:p w14:paraId="2BB20A58" w14:textId="1261507D" w:rsidR="00847823" w:rsidRPr="008C3BFC" w:rsidRDefault="008C3BFC" w:rsidP="00D45C89">
            <w:pPr>
              <w:pStyle w:val="Sraopastraipa"/>
              <w:numPr>
                <w:ilvl w:val="0"/>
                <w:numId w:val="25"/>
              </w:numPr>
              <w:spacing w:after="0" w:line="240" w:lineRule="auto"/>
              <w:ind w:left="121" w:hanging="121"/>
              <w:jc w:val="both"/>
              <w:rPr>
                <w:rFonts w:ascii="Times New Roman" w:hAnsi="Times New Roman" w:cs="Times New Roman"/>
                <w:sz w:val="24"/>
                <w:szCs w:val="24"/>
              </w:rPr>
            </w:pPr>
            <w:r w:rsidRPr="008C3BFC">
              <w:rPr>
                <w:rFonts w:ascii="Times New Roman" w:hAnsi="Times New Roman" w:cs="Times New Roman"/>
                <w:sz w:val="24"/>
                <w:szCs w:val="24"/>
              </w:rPr>
              <w:t>Organizuoti kolegialų mokymąsi analizuojant ir prakti</w:t>
            </w:r>
            <w:r w:rsidR="004A2C8C">
              <w:rPr>
                <w:rFonts w:ascii="Times New Roman" w:hAnsi="Times New Roman" w:cs="Times New Roman"/>
                <w:sz w:val="24"/>
                <w:szCs w:val="24"/>
              </w:rPr>
              <w:t>š</w:t>
            </w:r>
            <w:r w:rsidRPr="008C3BFC">
              <w:rPr>
                <w:rFonts w:ascii="Times New Roman" w:hAnsi="Times New Roman" w:cs="Times New Roman"/>
                <w:sz w:val="24"/>
                <w:szCs w:val="24"/>
              </w:rPr>
              <w:t>k</w:t>
            </w:r>
            <w:r w:rsidR="004A2C8C">
              <w:rPr>
                <w:rFonts w:ascii="Times New Roman" w:hAnsi="Times New Roman" w:cs="Times New Roman"/>
                <w:sz w:val="24"/>
                <w:szCs w:val="24"/>
              </w:rPr>
              <w:t>ai</w:t>
            </w:r>
            <w:r w:rsidRPr="008C3BFC">
              <w:rPr>
                <w:rFonts w:ascii="Times New Roman" w:hAnsi="Times New Roman" w:cs="Times New Roman"/>
                <w:sz w:val="24"/>
                <w:szCs w:val="24"/>
              </w:rPr>
              <w:t xml:space="preserve"> įgyvendinant įtraukiojo ugdymo nuostatas.</w:t>
            </w:r>
          </w:p>
        </w:tc>
      </w:tr>
    </w:tbl>
    <w:p w14:paraId="4A651B19" w14:textId="77777777" w:rsidR="00696C8E" w:rsidRDefault="00696C8E" w:rsidP="00D45C89">
      <w:pPr>
        <w:spacing w:after="0" w:line="240" w:lineRule="auto"/>
        <w:jc w:val="center"/>
        <w:rPr>
          <w:rFonts w:ascii="Times New Roman" w:hAnsi="Times New Roman" w:cs="Times New Roman"/>
          <w:b/>
          <w:sz w:val="24"/>
          <w:szCs w:val="24"/>
        </w:rPr>
      </w:pPr>
    </w:p>
    <w:p w14:paraId="426DABE3" w14:textId="296CA58C" w:rsidR="001953B0" w:rsidRDefault="001953B0" w:rsidP="00D45C89">
      <w:pPr>
        <w:spacing w:after="0" w:line="240" w:lineRule="auto"/>
        <w:jc w:val="center"/>
        <w:rPr>
          <w:rFonts w:ascii="Times New Roman" w:hAnsi="Times New Roman" w:cs="Times New Roman"/>
          <w:b/>
          <w:sz w:val="24"/>
          <w:szCs w:val="24"/>
        </w:rPr>
      </w:pPr>
      <w:r w:rsidRPr="001A4B60">
        <w:rPr>
          <w:rFonts w:ascii="Times New Roman" w:hAnsi="Times New Roman" w:cs="Times New Roman"/>
          <w:b/>
          <w:sz w:val="24"/>
          <w:szCs w:val="24"/>
        </w:rPr>
        <w:t>V. REKOMENDACIJOS</w:t>
      </w:r>
      <w:r w:rsidR="004C1802" w:rsidRPr="001A4B60">
        <w:rPr>
          <w:rFonts w:ascii="Times New Roman" w:hAnsi="Times New Roman" w:cs="Times New Roman"/>
          <w:b/>
          <w:sz w:val="24"/>
          <w:szCs w:val="24"/>
        </w:rPr>
        <w:t xml:space="preserve"> </w:t>
      </w:r>
    </w:p>
    <w:p w14:paraId="4817AE78" w14:textId="77777777" w:rsidR="00FC327F" w:rsidRPr="001A4B60" w:rsidRDefault="00FC327F" w:rsidP="00D45C89">
      <w:pPr>
        <w:spacing w:after="0" w:line="240" w:lineRule="auto"/>
        <w:jc w:val="center"/>
        <w:rPr>
          <w:rFonts w:ascii="Times New Roman" w:hAnsi="Times New Roman" w:cs="Times New Roman"/>
          <w:b/>
          <w:sz w:val="24"/>
          <w:szCs w:val="24"/>
        </w:rPr>
      </w:pPr>
    </w:p>
    <w:p w14:paraId="68D358FD" w14:textId="1206F642" w:rsidR="00653991" w:rsidRPr="001A4B60" w:rsidRDefault="008E01A9" w:rsidP="00A96056">
      <w:pPr>
        <w:pStyle w:val="Sraopastraipa"/>
        <w:numPr>
          <w:ilvl w:val="0"/>
          <w:numId w:val="5"/>
        </w:numPr>
        <w:spacing w:after="0" w:line="240" w:lineRule="auto"/>
        <w:ind w:left="1276" w:hanging="283"/>
        <w:rPr>
          <w:rFonts w:ascii="Times New Roman" w:hAnsi="Times New Roman" w:cs="Times New Roman"/>
          <w:b/>
          <w:sz w:val="24"/>
          <w:szCs w:val="24"/>
        </w:rPr>
      </w:pPr>
      <w:r w:rsidRPr="001A4B60">
        <w:rPr>
          <w:rFonts w:ascii="Times New Roman" w:hAnsi="Times New Roman" w:cs="Times New Roman"/>
          <w:b/>
          <w:sz w:val="24"/>
          <w:szCs w:val="24"/>
        </w:rPr>
        <w:t>Gimnazijos savininkui:</w:t>
      </w:r>
    </w:p>
    <w:p w14:paraId="0777E0F0" w14:textId="3A598807" w:rsidR="0012454E" w:rsidRPr="001A4B60" w:rsidRDefault="008E01A9" w:rsidP="00A96056">
      <w:pPr>
        <w:spacing w:after="0" w:line="240" w:lineRule="auto"/>
        <w:ind w:firstLine="993"/>
        <w:rPr>
          <w:rFonts w:ascii="Times New Roman" w:hAnsi="Times New Roman" w:cs="Times New Roman"/>
          <w:sz w:val="24"/>
          <w:szCs w:val="24"/>
        </w:rPr>
      </w:pPr>
      <w:r w:rsidRPr="001A4B60">
        <w:rPr>
          <w:rFonts w:ascii="Times New Roman" w:hAnsi="Times New Roman" w:cs="Times New Roman"/>
          <w:sz w:val="24"/>
          <w:szCs w:val="24"/>
        </w:rPr>
        <w:t>1.</w:t>
      </w:r>
      <w:r w:rsidR="00AE42AE" w:rsidRPr="001A4B60">
        <w:rPr>
          <w:rFonts w:ascii="Times New Roman" w:hAnsi="Times New Roman" w:cs="Times New Roman"/>
          <w:sz w:val="24"/>
          <w:szCs w:val="24"/>
        </w:rPr>
        <w:t>1.</w:t>
      </w:r>
      <w:r w:rsidR="004A2C8C">
        <w:rPr>
          <w:rFonts w:ascii="Times New Roman" w:hAnsi="Times New Roman" w:cs="Times New Roman"/>
          <w:sz w:val="24"/>
          <w:szCs w:val="24"/>
        </w:rPr>
        <w:t xml:space="preserve"> </w:t>
      </w:r>
      <w:r w:rsidR="000F2761" w:rsidRPr="001A4B60">
        <w:rPr>
          <w:rFonts w:ascii="Times New Roman" w:hAnsi="Times New Roman" w:cs="Times New Roman"/>
          <w:sz w:val="24"/>
          <w:szCs w:val="24"/>
        </w:rPr>
        <w:t>Skirti</w:t>
      </w:r>
      <w:r w:rsidR="00595EF1" w:rsidRPr="001A4B60">
        <w:rPr>
          <w:rFonts w:ascii="Times New Roman" w:hAnsi="Times New Roman" w:cs="Times New Roman"/>
          <w:sz w:val="24"/>
          <w:szCs w:val="24"/>
        </w:rPr>
        <w:t xml:space="preserve"> </w:t>
      </w:r>
      <w:r w:rsidR="008C3BFC" w:rsidRPr="001A4B60">
        <w:rPr>
          <w:rFonts w:ascii="Times New Roman" w:hAnsi="Times New Roman" w:cs="Times New Roman"/>
          <w:sz w:val="24"/>
          <w:szCs w:val="24"/>
        </w:rPr>
        <w:t>pagal poreikį lėš</w:t>
      </w:r>
      <w:r w:rsidR="00146468">
        <w:rPr>
          <w:rFonts w:ascii="Times New Roman" w:hAnsi="Times New Roman" w:cs="Times New Roman"/>
          <w:sz w:val="24"/>
          <w:szCs w:val="24"/>
        </w:rPr>
        <w:t>ų</w:t>
      </w:r>
      <w:r w:rsidR="00595EF1" w:rsidRPr="001A4B60">
        <w:rPr>
          <w:rFonts w:ascii="Times New Roman" w:hAnsi="Times New Roman" w:cs="Times New Roman"/>
          <w:sz w:val="24"/>
          <w:szCs w:val="24"/>
        </w:rPr>
        <w:t xml:space="preserve"> pagalbos mokiniui specialistų</w:t>
      </w:r>
      <w:r w:rsidR="0012454E" w:rsidRPr="001A4B60">
        <w:rPr>
          <w:rFonts w:ascii="Times New Roman" w:hAnsi="Times New Roman" w:cs="Times New Roman"/>
          <w:sz w:val="24"/>
          <w:szCs w:val="24"/>
        </w:rPr>
        <w:t xml:space="preserve"> etatams.</w:t>
      </w:r>
    </w:p>
    <w:p w14:paraId="7E782C5C" w14:textId="7804A095" w:rsidR="00FE7A78" w:rsidRPr="001A4B60" w:rsidRDefault="00FE7A78" w:rsidP="00A96056">
      <w:pPr>
        <w:spacing w:after="0" w:line="240" w:lineRule="auto"/>
        <w:ind w:firstLine="993"/>
        <w:jc w:val="both"/>
        <w:rPr>
          <w:rFonts w:ascii="Times New Roman" w:hAnsi="Times New Roman" w:cs="Times New Roman"/>
          <w:b/>
          <w:sz w:val="24"/>
          <w:szCs w:val="24"/>
        </w:rPr>
      </w:pPr>
      <w:r w:rsidRPr="001A4B60">
        <w:rPr>
          <w:rFonts w:ascii="Times New Roman" w:hAnsi="Times New Roman" w:cs="Times New Roman"/>
          <w:b/>
          <w:sz w:val="24"/>
          <w:szCs w:val="24"/>
        </w:rPr>
        <w:t>2. Gimnazijos vadovams:</w:t>
      </w:r>
    </w:p>
    <w:p w14:paraId="461B9801" w14:textId="5B5D94A9" w:rsidR="00414355" w:rsidRPr="00A41BF1" w:rsidRDefault="008C3BFC" w:rsidP="00A96056">
      <w:pPr>
        <w:tabs>
          <w:tab w:val="left" w:pos="130"/>
          <w:tab w:val="left" w:pos="1100"/>
        </w:tabs>
        <w:suppressAutoHyphens/>
        <w:spacing w:after="0" w:line="240" w:lineRule="auto"/>
        <w:ind w:firstLine="993"/>
        <w:jc w:val="both"/>
        <w:rPr>
          <w:rFonts w:ascii="Times New Roman" w:hAnsi="Times New Roman" w:cs="Times New Roman"/>
          <w:sz w:val="24"/>
          <w:szCs w:val="24"/>
        </w:rPr>
      </w:pPr>
      <w:r w:rsidRPr="001A4B60">
        <w:rPr>
          <w:rFonts w:ascii="Times New Roman" w:hAnsi="Times New Roman" w:cs="Times New Roman"/>
          <w:sz w:val="24"/>
          <w:szCs w:val="24"/>
        </w:rPr>
        <w:t>2.1</w:t>
      </w:r>
      <w:r w:rsidRPr="00A41BF1">
        <w:rPr>
          <w:rFonts w:ascii="Times New Roman" w:hAnsi="Times New Roman" w:cs="Times New Roman"/>
          <w:sz w:val="24"/>
          <w:szCs w:val="24"/>
        </w:rPr>
        <w:t>.</w:t>
      </w:r>
      <w:r w:rsidR="00770F6C">
        <w:rPr>
          <w:rFonts w:ascii="Times New Roman" w:hAnsi="Times New Roman" w:cs="Times New Roman"/>
          <w:sz w:val="24"/>
          <w:szCs w:val="24"/>
        </w:rPr>
        <w:t xml:space="preserve"> </w:t>
      </w:r>
      <w:r w:rsidR="003E28D0" w:rsidRPr="00A41BF1">
        <w:rPr>
          <w:rFonts w:ascii="Times New Roman" w:hAnsi="Times New Roman" w:cs="Times New Roman"/>
          <w:sz w:val="24"/>
          <w:szCs w:val="24"/>
        </w:rPr>
        <w:t>Organizuoti pedagogų bendruomenės mokymus apie įtraukios pamokos požymius, ne tik</w:t>
      </w:r>
      <w:r w:rsidR="0028030C" w:rsidRPr="00A41BF1">
        <w:rPr>
          <w:rFonts w:ascii="Times New Roman" w:hAnsi="Times New Roman" w:cs="Times New Roman"/>
          <w:sz w:val="24"/>
          <w:szCs w:val="24"/>
        </w:rPr>
        <w:t xml:space="preserve"> mokymą, bet ir mokymąsi akcentuojančią pedagoginę veiklą.</w:t>
      </w:r>
    </w:p>
    <w:p w14:paraId="50707320" w14:textId="7D6B03BD" w:rsidR="0028030C" w:rsidRPr="00A41BF1" w:rsidRDefault="008C3BFC" w:rsidP="00A96056">
      <w:pPr>
        <w:spacing w:after="0" w:line="240" w:lineRule="auto"/>
        <w:ind w:firstLine="993"/>
        <w:jc w:val="both"/>
        <w:rPr>
          <w:rFonts w:ascii="Times New Roman" w:hAnsi="Times New Roman" w:cs="Times New Roman"/>
          <w:sz w:val="24"/>
          <w:szCs w:val="24"/>
        </w:rPr>
      </w:pPr>
      <w:r w:rsidRPr="00A41BF1">
        <w:rPr>
          <w:rFonts w:ascii="Times New Roman" w:eastAsia="Times New Roman" w:hAnsi="Times New Roman" w:cs="Times New Roman"/>
          <w:sz w:val="24"/>
          <w:szCs w:val="24"/>
        </w:rPr>
        <w:t>2.2.</w:t>
      </w:r>
      <w:r w:rsidR="00770F6C">
        <w:rPr>
          <w:rFonts w:ascii="Times New Roman" w:eastAsia="Times New Roman" w:hAnsi="Times New Roman" w:cs="Times New Roman"/>
          <w:sz w:val="24"/>
          <w:szCs w:val="24"/>
        </w:rPr>
        <w:t xml:space="preserve"> </w:t>
      </w:r>
      <w:r w:rsidR="0092165A" w:rsidRPr="00A41BF1">
        <w:rPr>
          <w:rFonts w:ascii="Times New Roman" w:eastAsia="Times New Roman" w:hAnsi="Times New Roman" w:cs="Times New Roman"/>
          <w:sz w:val="24"/>
          <w:szCs w:val="24"/>
        </w:rPr>
        <w:t xml:space="preserve">Skatinti mokytojus skirti </w:t>
      </w:r>
      <w:r w:rsidR="0092165A" w:rsidRPr="00A41BF1">
        <w:rPr>
          <w:rFonts w:ascii="Times New Roman" w:hAnsi="Times New Roman" w:cs="Times New Roman"/>
          <w:sz w:val="24"/>
          <w:szCs w:val="24"/>
        </w:rPr>
        <w:t xml:space="preserve">pakankamai laiko </w:t>
      </w:r>
      <w:r w:rsidR="00770F6C">
        <w:rPr>
          <w:rFonts w:ascii="Times New Roman" w:hAnsi="Times New Roman" w:cs="Times New Roman"/>
          <w:sz w:val="24"/>
          <w:szCs w:val="24"/>
        </w:rPr>
        <w:t xml:space="preserve">tokiems pamokos aspektams kaip </w:t>
      </w:r>
      <w:r w:rsidR="0092165A" w:rsidRPr="00A41BF1">
        <w:rPr>
          <w:rFonts w:ascii="Times New Roman" w:hAnsi="Times New Roman" w:cs="Times New Roman"/>
          <w:sz w:val="24"/>
          <w:szCs w:val="24"/>
        </w:rPr>
        <w:t>kryptinga</w:t>
      </w:r>
      <w:r w:rsidR="00770F6C">
        <w:rPr>
          <w:rFonts w:ascii="Times New Roman" w:hAnsi="Times New Roman" w:cs="Times New Roman"/>
          <w:sz w:val="24"/>
          <w:szCs w:val="24"/>
        </w:rPr>
        <w:t>s</w:t>
      </w:r>
      <w:r w:rsidR="0092165A" w:rsidRPr="00A41BF1">
        <w:rPr>
          <w:rFonts w:ascii="Times New Roman" w:hAnsi="Times New Roman" w:cs="Times New Roman"/>
          <w:sz w:val="24"/>
          <w:szCs w:val="24"/>
        </w:rPr>
        <w:t xml:space="preserve"> pamokos apibendrinim</w:t>
      </w:r>
      <w:r w:rsidR="00770F6C">
        <w:rPr>
          <w:rFonts w:ascii="Times New Roman" w:hAnsi="Times New Roman" w:cs="Times New Roman"/>
          <w:sz w:val="24"/>
          <w:szCs w:val="24"/>
        </w:rPr>
        <w:t>as</w:t>
      </w:r>
      <w:r w:rsidR="0092165A" w:rsidRPr="00A41BF1">
        <w:rPr>
          <w:rFonts w:ascii="Times New Roman" w:eastAsia="Times New Roman" w:hAnsi="Times New Roman" w:cs="Times New Roman"/>
          <w:iCs/>
          <w:sz w:val="24"/>
          <w:szCs w:val="24"/>
        </w:rPr>
        <w:t xml:space="preserve"> </w:t>
      </w:r>
      <w:r w:rsidR="0092165A" w:rsidRPr="00A41BF1">
        <w:rPr>
          <w:rFonts w:ascii="Times New Roman" w:eastAsia="Times New Roman" w:hAnsi="Times New Roman" w:cs="Times New Roman"/>
          <w:iCs/>
          <w:color w:val="000000"/>
          <w:sz w:val="24"/>
          <w:szCs w:val="24"/>
        </w:rPr>
        <w:t>ir kiekvieno mokinio pažangos akcentavim</w:t>
      </w:r>
      <w:r w:rsidR="00770F6C">
        <w:rPr>
          <w:rFonts w:ascii="Times New Roman" w:eastAsia="Times New Roman" w:hAnsi="Times New Roman" w:cs="Times New Roman"/>
          <w:iCs/>
          <w:color w:val="000000"/>
          <w:sz w:val="24"/>
          <w:szCs w:val="24"/>
        </w:rPr>
        <w:t>as</w:t>
      </w:r>
      <w:r w:rsidR="0092165A" w:rsidRPr="00A41BF1">
        <w:rPr>
          <w:rFonts w:ascii="Times New Roman" w:eastAsia="Times New Roman" w:hAnsi="Times New Roman" w:cs="Times New Roman"/>
          <w:iCs/>
          <w:color w:val="000000"/>
          <w:sz w:val="24"/>
          <w:szCs w:val="24"/>
        </w:rPr>
        <w:t>, pamokos rezultatų siejim</w:t>
      </w:r>
      <w:r w:rsidR="00770F6C">
        <w:rPr>
          <w:rFonts w:ascii="Times New Roman" w:eastAsia="Times New Roman" w:hAnsi="Times New Roman" w:cs="Times New Roman"/>
          <w:iCs/>
          <w:color w:val="000000"/>
          <w:sz w:val="24"/>
          <w:szCs w:val="24"/>
        </w:rPr>
        <w:t>as</w:t>
      </w:r>
      <w:r w:rsidR="0092165A" w:rsidRPr="00A41BF1">
        <w:rPr>
          <w:rFonts w:ascii="Times New Roman" w:eastAsia="Times New Roman" w:hAnsi="Times New Roman" w:cs="Times New Roman"/>
          <w:iCs/>
          <w:color w:val="000000"/>
          <w:sz w:val="24"/>
          <w:szCs w:val="24"/>
        </w:rPr>
        <w:t xml:space="preserve"> su išsikeltu mokymosi uždaviniu bei tolesnės veiklos siekių numatym</w:t>
      </w:r>
      <w:r w:rsidR="00770F6C">
        <w:rPr>
          <w:rFonts w:ascii="Times New Roman" w:eastAsia="Times New Roman" w:hAnsi="Times New Roman" w:cs="Times New Roman"/>
          <w:iCs/>
          <w:color w:val="000000"/>
          <w:sz w:val="24"/>
          <w:szCs w:val="24"/>
        </w:rPr>
        <w:t>as</w:t>
      </w:r>
      <w:r w:rsidR="0092165A" w:rsidRPr="00A41BF1">
        <w:rPr>
          <w:rFonts w:ascii="Times New Roman" w:eastAsia="Times New Roman" w:hAnsi="Times New Roman" w:cs="Times New Roman"/>
          <w:sz w:val="24"/>
          <w:szCs w:val="24"/>
        </w:rPr>
        <w:t>.</w:t>
      </w:r>
      <w:r w:rsidR="0092165A" w:rsidRPr="00A41BF1">
        <w:rPr>
          <w:rFonts w:ascii="Times New Roman" w:hAnsi="Times New Roman" w:cs="Times New Roman"/>
          <w:sz w:val="24"/>
          <w:szCs w:val="24"/>
        </w:rPr>
        <w:t xml:space="preserve"> </w:t>
      </w:r>
    </w:p>
    <w:p w14:paraId="495DC748" w14:textId="53680BB8" w:rsidR="008C3BFC" w:rsidRPr="00A41BF1" w:rsidRDefault="0012454E" w:rsidP="00A96056">
      <w:pPr>
        <w:spacing w:after="0" w:line="240" w:lineRule="auto"/>
        <w:ind w:firstLine="993"/>
        <w:jc w:val="both"/>
        <w:rPr>
          <w:rFonts w:ascii="Times New Roman" w:hAnsi="Times New Roman" w:cs="Times New Roman"/>
          <w:color w:val="FF0000"/>
          <w:sz w:val="24"/>
          <w:szCs w:val="24"/>
        </w:rPr>
      </w:pPr>
      <w:r w:rsidRPr="00A41BF1">
        <w:rPr>
          <w:rFonts w:ascii="Times New Roman" w:hAnsi="Times New Roman" w:cs="Times New Roman"/>
          <w:sz w:val="24"/>
          <w:szCs w:val="24"/>
        </w:rPr>
        <w:t>2.3.</w:t>
      </w:r>
      <w:r w:rsidR="00770F6C">
        <w:rPr>
          <w:rFonts w:ascii="Times New Roman" w:hAnsi="Times New Roman" w:cs="Times New Roman"/>
          <w:sz w:val="24"/>
          <w:szCs w:val="24"/>
        </w:rPr>
        <w:t xml:space="preserve"> </w:t>
      </w:r>
      <w:r w:rsidR="00B11117" w:rsidRPr="00A41BF1">
        <w:rPr>
          <w:rFonts w:ascii="Times New Roman" w:hAnsi="Times New Roman" w:cs="Times New Roman"/>
          <w:sz w:val="24"/>
          <w:szCs w:val="24"/>
        </w:rPr>
        <w:t>Ruošiantis per</w:t>
      </w:r>
      <w:r w:rsidR="00146468">
        <w:rPr>
          <w:rFonts w:ascii="Times New Roman" w:hAnsi="Times New Roman" w:cs="Times New Roman"/>
          <w:sz w:val="24"/>
          <w:szCs w:val="24"/>
        </w:rPr>
        <w:t>eiti</w:t>
      </w:r>
      <w:r w:rsidR="009D3F78" w:rsidRPr="00A41BF1">
        <w:rPr>
          <w:rFonts w:ascii="Times New Roman" w:hAnsi="Times New Roman" w:cs="Times New Roman"/>
          <w:sz w:val="24"/>
          <w:szCs w:val="24"/>
        </w:rPr>
        <w:t xml:space="preserve"> nuo individualios </w:t>
      </w:r>
      <w:proofErr w:type="spellStart"/>
      <w:r w:rsidR="009D3F78" w:rsidRPr="00A41BF1">
        <w:rPr>
          <w:rFonts w:ascii="Times New Roman" w:hAnsi="Times New Roman" w:cs="Times New Roman"/>
          <w:sz w:val="24"/>
          <w:szCs w:val="24"/>
        </w:rPr>
        <w:t>įtraukties</w:t>
      </w:r>
      <w:proofErr w:type="spellEnd"/>
      <w:r w:rsidR="009D3F78" w:rsidRPr="00A41BF1">
        <w:rPr>
          <w:rFonts w:ascii="Times New Roman" w:hAnsi="Times New Roman" w:cs="Times New Roman"/>
          <w:sz w:val="24"/>
          <w:szCs w:val="24"/>
        </w:rPr>
        <w:t xml:space="preserve"> prie </w:t>
      </w:r>
      <w:proofErr w:type="spellStart"/>
      <w:r w:rsidR="009D3F78" w:rsidRPr="00A41BF1">
        <w:rPr>
          <w:rFonts w:ascii="Times New Roman" w:hAnsi="Times New Roman" w:cs="Times New Roman"/>
          <w:sz w:val="24"/>
          <w:szCs w:val="24"/>
        </w:rPr>
        <w:t>įtraukties</w:t>
      </w:r>
      <w:proofErr w:type="spellEnd"/>
      <w:r w:rsidR="009D3F78" w:rsidRPr="00A41BF1">
        <w:rPr>
          <w:rFonts w:ascii="Times New Roman" w:hAnsi="Times New Roman" w:cs="Times New Roman"/>
          <w:sz w:val="24"/>
          <w:szCs w:val="24"/>
        </w:rPr>
        <w:t xml:space="preserve"> visiems sampratos įgyvendinimo</w:t>
      </w:r>
      <w:r w:rsidR="00B11117" w:rsidRPr="00A41BF1">
        <w:rPr>
          <w:rFonts w:ascii="Times New Roman" w:hAnsi="Times New Roman" w:cs="Times New Roman"/>
          <w:sz w:val="24"/>
          <w:szCs w:val="24"/>
        </w:rPr>
        <w:t>, rekomenduojama apsvarstyti</w:t>
      </w:r>
      <w:r w:rsidR="009D3F78" w:rsidRPr="00A41BF1">
        <w:rPr>
          <w:rFonts w:ascii="Times New Roman" w:hAnsi="Times New Roman" w:cs="Times New Roman"/>
          <w:sz w:val="24"/>
          <w:szCs w:val="24"/>
        </w:rPr>
        <w:t xml:space="preserve"> tradiciškai taikomo mokinių skirstymo į homogeniškas grupes pagal pasiekimus tikslingumą ir pasirengti </w:t>
      </w:r>
      <w:r w:rsidR="00770F6C">
        <w:rPr>
          <w:rFonts w:ascii="Times New Roman" w:hAnsi="Times New Roman" w:cs="Times New Roman"/>
          <w:sz w:val="24"/>
          <w:szCs w:val="24"/>
        </w:rPr>
        <w:t xml:space="preserve">organizuoti </w:t>
      </w:r>
      <w:r w:rsidR="009D3F78" w:rsidRPr="00A41BF1">
        <w:rPr>
          <w:rFonts w:ascii="Times New Roman" w:hAnsi="Times New Roman" w:cs="Times New Roman"/>
          <w:sz w:val="24"/>
          <w:szCs w:val="24"/>
        </w:rPr>
        <w:t>ugdymo veikl</w:t>
      </w:r>
      <w:r w:rsidR="00770F6C">
        <w:rPr>
          <w:rFonts w:ascii="Times New Roman" w:hAnsi="Times New Roman" w:cs="Times New Roman"/>
          <w:sz w:val="24"/>
          <w:szCs w:val="24"/>
        </w:rPr>
        <w:t>ą</w:t>
      </w:r>
      <w:r w:rsidR="009D3F78" w:rsidRPr="00A41BF1">
        <w:rPr>
          <w:rFonts w:ascii="Times New Roman" w:hAnsi="Times New Roman" w:cs="Times New Roman"/>
          <w:sz w:val="24"/>
          <w:szCs w:val="24"/>
        </w:rPr>
        <w:t xml:space="preserve"> neskirstant besimokančiųjų pagal gebėjimus.</w:t>
      </w:r>
    </w:p>
    <w:p w14:paraId="26C8903B" w14:textId="7D2EED67" w:rsidR="001614CC" w:rsidRPr="001A4B60" w:rsidRDefault="009D3F78" w:rsidP="00A96056">
      <w:pPr>
        <w:spacing w:after="0" w:line="240" w:lineRule="auto"/>
        <w:ind w:firstLine="993"/>
        <w:contextualSpacing/>
        <w:jc w:val="both"/>
        <w:rPr>
          <w:rFonts w:ascii="Times New Roman" w:eastAsia="Times New Roman" w:hAnsi="Times New Roman" w:cs="Times New Roman"/>
          <w:sz w:val="24"/>
          <w:szCs w:val="24"/>
        </w:rPr>
      </w:pPr>
      <w:r w:rsidRPr="001A4B60">
        <w:rPr>
          <w:rFonts w:ascii="Times New Roman" w:eastAsia="Times New Roman" w:hAnsi="Times New Roman" w:cs="Times New Roman"/>
          <w:sz w:val="24"/>
          <w:szCs w:val="24"/>
        </w:rPr>
        <w:t>2.4</w:t>
      </w:r>
      <w:r w:rsidR="008C3BFC" w:rsidRPr="001A4B60">
        <w:rPr>
          <w:rFonts w:ascii="Times New Roman" w:eastAsia="Times New Roman" w:hAnsi="Times New Roman" w:cs="Times New Roman"/>
          <w:sz w:val="24"/>
          <w:szCs w:val="24"/>
        </w:rPr>
        <w:t>.</w:t>
      </w:r>
      <w:r w:rsidR="001614CC" w:rsidRPr="001A4B60">
        <w:rPr>
          <w:rFonts w:ascii="Times New Roman" w:hAnsi="Times New Roman" w:cs="Times New Roman"/>
          <w:sz w:val="24"/>
          <w:szCs w:val="24"/>
        </w:rPr>
        <w:t xml:space="preserve"> Skelbti gimnazijos interneto svetainėje </w:t>
      </w:r>
      <w:r w:rsidR="001614CC" w:rsidRPr="001A4B60">
        <w:rPr>
          <w:rFonts w:ascii="Times New Roman" w:hAnsi="Times New Roman" w:cs="Times New Roman"/>
          <w:bCs/>
          <w:sz w:val="24"/>
          <w:szCs w:val="24"/>
        </w:rPr>
        <w:t>Salantų gimnazijos vaiko individualios pažangos stebėji</w:t>
      </w:r>
      <w:r w:rsidR="007D196E">
        <w:rPr>
          <w:rFonts w:ascii="Times New Roman" w:hAnsi="Times New Roman" w:cs="Times New Roman"/>
          <w:bCs/>
          <w:sz w:val="24"/>
          <w:szCs w:val="24"/>
        </w:rPr>
        <w:t>mo, į(</w:t>
      </w:r>
      <w:proofErr w:type="spellStart"/>
      <w:r w:rsidR="007D196E">
        <w:rPr>
          <w:rFonts w:ascii="Times New Roman" w:hAnsi="Times New Roman" w:cs="Times New Roman"/>
          <w:bCs/>
          <w:sz w:val="24"/>
          <w:szCs w:val="24"/>
        </w:rPr>
        <w:t>si</w:t>
      </w:r>
      <w:proofErr w:type="spellEnd"/>
      <w:r w:rsidR="007D196E">
        <w:rPr>
          <w:rFonts w:ascii="Times New Roman" w:hAnsi="Times New Roman" w:cs="Times New Roman"/>
          <w:bCs/>
          <w:sz w:val="24"/>
          <w:szCs w:val="24"/>
        </w:rPr>
        <w:t xml:space="preserve">)vertinimo ir aptarimo </w:t>
      </w:r>
      <w:r w:rsidR="001614CC" w:rsidRPr="001A4B60">
        <w:rPr>
          <w:rFonts w:ascii="Times New Roman" w:hAnsi="Times New Roman" w:cs="Times New Roman"/>
          <w:bCs/>
          <w:sz w:val="24"/>
          <w:szCs w:val="24"/>
        </w:rPr>
        <w:t>tvarkos aprašą, m</w:t>
      </w:r>
      <w:r w:rsidR="001614CC" w:rsidRPr="001A4B60">
        <w:rPr>
          <w:rFonts w:ascii="Times New Roman" w:hAnsi="Times New Roman" w:cs="Times New Roman"/>
          <w:sz w:val="24"/>
          <w:szCs w:val="24"/>
        </w:rPr>
        <w:t>okytojų pamokoje taikomą dalyko vertinimo sistemą.</w:t>
      </w:r>
    </w:p>
    <w:p w14:paraId="0C9E2400" w14:textId="0AB51E69" w:rsidR="00FE7A78" w:rsidRPr="001A4B60" w:rsidRDefault="00FE7A78" w:rsidP="00A96056">
      <w:pPr>
        <w:spacing w:after="0" w:line="240" w:lineRule="auto"/>
        <w:ind w:firstLine="993"/>
        <w:jc w:val="both"/>
        <w:rPr>
          <w:rFonts w:ascii="Times New Roman" w:hAnsi="Times New Roman" w:cs="Times New Roman"/>
          <w:b/>
          <w:sz w:val="24"/>
          <w:szCs w:val="24"/>
        </w:rPr>
      </w:pPr>
      <w:r w:rsidRPr="001A4B60">
        <w:rPr>
          <w:rFonts w:ascii="Times New Roman" w:hAnsi="Times New Roman" w:cs="Times New Roman"/>
          <w:b/>
          <w:sz w:val="24"/>
          <w:szCs w:val="24"/>
        </w:rPr>
        <w:t>3. Gimnazijos mokytojams:</w:t>
      </w:r>
    </w:p>
    <w:p w14:paraId="70065EE4" w14:textId="6857E29C" w:rsidR="009D3F78" w:rsidRPr="001A4B60" w:rsidRDefault="001F2C8D" w:rsidP="00A96056">
      <w:pPr>
        <w:spacing w:after="0" w:line="240" w:lineRule="auto"/>
        <w:ind w:firstLine="993"/>
        <w:jc w:val="both"/>
        <w:rPr>
          <w:rFonts w:ascii="Times New Roman" w:hAnsi="Times New Roman" w:cs="Times New Roman"/>
          <w:color w:val="000000" w:themeColor="text1"/>
          <w:sz w:val="24"/>
          <w:szCs w:val="24"/>
        </w:rPr>
      </w:pPr>
      <w:r w:rsidRPr="001A4B60">
        <w:rPr>
          <w:rFonts w:ascii="Times New Roman" w:hAnsi="Times New Roman" w:cs="Times New Roman"/>
          <w:sz w:val="24"/>
          <w:szCs w:val="24"/>
        </w:rPr>
        <w:t>3.1</w:t>
      </w:r>
      <w:r w:rsidR="009D3F78" w:rsidRPr="001A4B60">
        <w:rPr>
          <w:rFonts w:ascii="Times New Roman" w:hAnsi="Times New Roman" w:cs="Times New Roman"/>
          <w:sz w:val="24"/>
          <w:szCs w:val="24"/>
        </w:rPr>
        <w:t>.</w:t>
      </w:r>
      <w:r w:rsidR="00770F6C">
        <w:rPr>
          <w:rFonts w:ascii="Times New Roman" w:hAnsi="Times New Roman" w:cs="Times New Roman"/>
          <w:sz w:val="24"/>
          <w:szCs w:val="24"/>
        </w:rPr>
        <w:t xml:space="preserve"> </w:t>
      </w:r>
      <w:r w:rsidR="009D3F78" w:rsidRPr="001A4B60">
        <w:rPr>
          <w:rFonts w:ascii="Times New Roman" w:hAnsi="Times New Roman" w:cs="Times New Roman"/>
          <w:sz w:val="24"/>
          <w:szCs w:val="24"/>
        </w:rPr>
        <w:t>Sudaryti visiems mokiniams sąlygas pamokose rinktis tokius mokymosi būdus, tempą, kurie padėtų siekti maksimalios kiekvieno mokinio pažangos. Skatinti kiekvieną mokinį įsitraukti į uždavinio formulavimą.</w:t>
      </w:r>
    </w:p>
    <w:p w14:paraId="061AA5F4" w14:textId="6EF4EB3C" w:rsidR="00696C8E" w:rsidRPr="001A4B60" w:rsidRDefault="009D3F78" w:rsidP="00A96056">
      <w:pPr>
        <w:spacing w:after="0" w:line="240" w:lineRule="auto"/>
        <w:ind w:firstLine="993"/>
        <w:jc w:val="both"/>
        <w:rPr>
          <w:rFonts w:ascii="Times New Roman" w:hAnsi="Times New Roman" w:cs="Times New Roman"/>
          <w:sz w:val="24"/>
          <w:szCs w:val="24"/>
        </w:rPr>
      </w:pPr>
      <w:r w:rsidRPr="001A4B60">
        <w:rPr>
          <w:rFonts w:ascii="Times New Roman" w:hAnsi="Times New Roman" w:cs="Times New Roman"/>
          <w:sz w:val="24"/>
          <w:szCs w:val="24"/>
        </w:rPr>
        <w:t>3.2.</w:t>
      </w:r>
      <w:r w:rsidR="00770F6C">
        <w:rPr>
          <w:rFonts w:ascii="Times New Roman" w:hAnsi="Times New Roman" w:cs="Times New Roman"/>
          <w:sz w:val="24"/>
          <w:szCs w:val="24"/>
        </w:rPr>
        <w:t xml:space="preserve"> </w:t>
      </w:r>
      <w:r w:rsidR="00696C8E" w:rsidRPr="001A4B60">
        <w:rPr>
          <w:rFonts w:ascii="Times New Roman" w:hAnsi="Times New Roman" w:cs="Times New Roman"/>
          <w:sz w:val="24"/>
          <w:szCs w:val="24"/>
        </w:rPr>
        <w:t>Ped</w:t>
      </w:r>
      <w:r w:rsidR="00692678" w:rsidRPr="001A4B60">
        <w:rPr>
          <w:rFonts w:ascii="Times New Roman" w:hAnsi="Times New Roman" w:cs="Times New Roman"/>
          <w:sz w:val="24"/>
          <w:szCs w:val="24"/>
        </w:rPr>
        <w:t>agogų bendruomen</w:t>
      </w:r>
      <w:r w:rsidR="00715EA2">
        <w:rPr>
          <w:rFonts w:ascii="Times New Roman" w:hAnsi="Times New Roman" w:cs="Times New Roman"/>
          <w:sz w:val="24"/>
          <w:szCs w:val="24"/>
        </w:rPr>
        <w:t>ei</w:t>
      </w:r>
      <w:r w:rsidR="00696C8E" w:rsidRPr="001A4B60">
        <w:rPr>
          <w:rFonts w:ascii="Times New Roman" w:hAnsi="Times New Roman" w:cs="Times New Roman"/>
          <w:sz w:val="24"/>
          <w:szCs w:val="24"/>
        </w:rPr>
        <w:t xml:space="preserve"> susitarti dėl</w:t>
      </w:r>
      <w:r w:rsidR="00692678" w:rsidRPr="001A4B60">
        <w:rPr>
          <w:rFonts w:ascii="Times New Roman" w:hAnsi="Times New Roman" w:cs="Times New Roman"/>
          <w:sz w:val="24"/>
          <w:szCs w:val="24"/>
        </w:rPr>
        <w:t xml:space="preserve"> kiekvieno mokinio daromos</w:t>
      </w:r>
      <w:r w:rsidR="00696C8E" w:rsidRPr="001A4B60">
        <w:rPr>
          <w:rFonts w:ascii="Times New Roman" w:hAnsi="Times New Roman" w:cs="Times New Roman"/>
          <w:sz w:val="24"/>
          <w:szCs w:val="24"/>
        </w:rPr>
        <w:t xml:space="preserve"> pažangos</w:t>
      </w:r>
      <w:r w:rsidR="00692678" w:rsidRPr="001A4B60">
        <w:rPr>
          <w:rFonts w:ascii="Times New Roman" w:hAnsi="Times New Roman" w:cs="Times New Roman"/>
          <w:sz w:val="24"/>
          <w:szCs w:val="24"/>
        </w:rPr>
        <w:t xml:space="preserve"> stebėjimo ir fiksavimo pamokose, atsižvelgiant į </w:t>
      </w:r>
      <w:r w:rsidR="00770F6C">
        <w:rPr>
          <w:rFonts w:ascii="Times New Roman" w:hAnsi="Times New Roman" w:cs="Times New Roman"/>
          <w:sz w:val="24"/>
          <w:szCs w:val="24"/>
        </w:rPr>
        <w:t>b</w:t>
      </w:r>
      <w:r w:rsidR="00692678" w:rsidRPr="001A4B60">
        <w:rPr>
          <w:rFonts w:ascii="Times New Roman" w:hAnsi="Times New Roman" w:cs="Times New Roman"/>
          <w:sz w:val="24"/>
          <w:szCs w:val="24"/>
        </w:rPr>
        <w:t>endrųjų programų reikalavimus ir mokinių gebėjimus</w:t>
      </w:r>
      <w:r w:rsidR="00696C8E" w:rsidRPr="001A4B60">
        <w:rPr>
          <w:rFonts w:ascii="Times New Roman" w:hAnsi="Times New Roman" w:cs="Times New Roman"/>
          <w:sz w:val="24"/>
          <w:szCs w:val="24"/>
        </w:rPr>
        <w:t>.</w:t>
      </w:r>
    </w:p>
    <w:p w14:paraId="39C48B30" w14:textId="21A73E10" w:rsidR="00BF0B74" w:rsidRPr="001A4B60" w:rsidRDefault="00692678" w:rsidP="00A96056">
      <w:pPr>
        <w:spacing w:after="0" w:line="240" w:lineRule="auto"/>
        <w:ind w:firstLine="993"/>
        <w:jc w:val="both"/>
        <w:rPr>
          <w:rFonts w:ascii="Times New Roman" w:hAnsi="Times New Roman" w:cs="Times New Roman"/>
          <w:sz w:val="24"/>
          <w:szCs w:val="24"/>
        </w:rPr>
      </w:pPr>
      <w:r w:rsidRPr="001A4B60">
        <w:rPr>
          <w:rFonts w:ascii="Times New Roman" w:hAnsi="Times New Roman" w:cs="Times New Roman"/>
          <w:sz w:val="24"/>
          <w:szCs w:val="24"/>
        </w:rPr>
        <w:t>3.3.</w:t>
      </w:r>
      <w:r w:rsidR="00770F6C">
        <w:rPr>
          <w:rFonts w:ascii="Times New Roman" w:hAnsi="Times New Roman" w:cs="Times New Roman"/>
          <w:sz w:val="24"/>
          <w:szCs w:val="24"/>
        </w:rPr>
        <w:t xml:space="preserve"> </w:t>
      </w:r>
      <w:r w:rsidR="00570460" w:rsidRPr="001A4B60">
        <w:rPr>
          <w:rFonts w:ascii="Times New Roman" w:hAnsi="Times New Roman" w:cs="Times New Roman"/>
          <w:sz w:val="24"/>
          <w:szCs w:val="24"/>
        </w:rPr>
        <w:t>Kiekvienam dalyko mokytojui numatyti ir paskelbti konsultacijų laiką, kad mokiniai galėtų efektyviai planuoti savo mokymosi laiką ir, esant poreikiui, ateiti į konsultaciją iš anksto mokytojo numatytu konsultacijų laiku.</w:t>
      </w:r>
    </w:p>
    <w:p w14:paraId="587D6771" w14:textId="798DDAF9" w:rsidR="009D3F78" w:rsidRPr="001A4B60" w:rsidRDefault="009D3F78" w:rsidP="00A96056">
      <w:pPr>
        <w:suppressAutoHyphens/>
        <w:autoSpaceDN w:val="0"/>
        <w:spacing w:after="0" w:line="240" w:lineRule="auto"/>
        <w:ind w:firstLine="993"/>
        <w:jc w:val="both"/>
        <w:rPr>
          <w:rFonts w:ascii="Times New Roman" w:hAnsi="Times New Roman" w:cs="Times New Roman"/>
          <w:sz w:val="24"/>
          <w:szCs w:val="24"/>
        </w:rPr>
      </w:pPr>
      <w:r w:rsidRPr="001A4B60">
        <w:rPr>
          <w:rFonts w:ascii="Times New Roman" w:hAnsi="Times New Roman" w:cs="Times New Roman"/>
          <w:sz w:val="24"/>
          <w:szCs w:val="24"/>
        </w:rPr>
        <w:t>3</w:t>
      </w:r>
      <w:r w:rsidR="00BF0B74" w:rsidRPr="001A4B60">
        <w:rPr>
          <w:rFonts w:ascii="Times New Roman" w:hAnsi="Times New Roman" w:cs="Times New Roman"/>
          <w:sz w:val="24"/>
          <w:szCs w:val="24"/>
        </w:rPr>
        <w:t>.4</w:t>
      </w:r>
      <w:r w:rsidRPr="001A4B60">
        <w:rPr>
          <w:rFonts w:ascii="Times New Roman" w:hAnsi="Times New Roman" w:cs="Times New Roman"/>
          <w:sz w:val="24"/>
          <w:szCs w:val="24"/>
        </w:rPr>
        <w:t>.</w:t>
      </w:r>
      <w:r w:rsidR="00770F6C">
        <w:rPr>
          <w:rFonts w:ascii="Times New Roman" w:hAnsi="Times New Roman" w:cs="Times New Roman"/>
          <w:sz w:val="24"/>
          <w:szCs w:val="24"/>
        </w:rPr>
        <w:t xml:space="preserve"> </w:t>
      </w:r>
      <w:r w:rsidRPr="001A4B60">
        <w:rPr>
          <w:rFonts w:ascii="Times New Roman" w:hAnsi="Times New Roman" w:cs="Times New Roman"/>
          <w:sz w:val="24"/>
          <w:szCs w:val="24"/>
        </w:rPr>
        <w:t>Mokytojams labiau atsižvelgti į skirtingus mokinių mokymosi poreikius (gebėjimus, polinkius) planavimo dokumentuose (ugdymo planuose, ilgalaikiuose planuose) ir kasdienėje veikloje. Sieti tyrimų, pasiekimų rezultatus su asmeniniais mokinių poreikiais bei karjeros planavimo galimybėmis, įgalinant kiekvieną mokinį siekti nuolatinės asmeninės pažangos.</w:t>
      </w:r>
    </w:p>
    <w:p w14:paraId="4A3042C3" w14:textId="319250E7" w:rsidR="00A85662" w:rsidRPr="001A4B60" w:rsidRDefault="00A85662" w:rsidP="00A96056">
      <w:pPr>
        <w:spacing w:after="0" w:line="240" w:lineRule="auto"/>
        <w:ind w:firstLine="993"/>
        <w:jc w:val="both"/>
        <w:rPr>
          <w:rFonts w:ascii="Times New Roman" w:hAnsi="Times New Roman" w:cs="Times New Roman"/>
          <w:sz w:val="24"/>
          <w:szCs w:val="24"/>
          <w:highlight w:val="green"/>
        </w:rPr>
      </w:pPr>
    </w:p>
    <w:p w14:paraId="06E5F0B8" w14:textId="77777777" w:rsidR="001953B0" w:rsidRPr="001953B0" w:rsidRDefault="001953B0" w:rsidP="00D45C89">
      <w:pPr>
        <w:spacing w:after="0" w:line="240" w:lineRule="auto"/>
        <w:contextualSpacing/>
        <w:jc w:val="right"/>
        <w:rPr>
          <w:rFonts w:ascii="Times New Roman" w:hAnsi="Times New Roman" w:cs="Times New Roman"/>
          <w:b/>
          <w:sz w:val="24"/>
          <w:szCs w:val="24"/>
        </w:rPr>
      </w:pPr>
    </w:p>
    <w:p w14:paraId="3E506D2E" w14:textId="6E0977AF" w:rsidR="001953B0" w:rsidRDefault="004C1802" w:rsidP="00D45C89">
      <w:pPr>
        <w:spacing w:after="0" w:line="240" w:lineRule="auto"/>
        <w:rPr>
          <w:rFonts w:ascii="Times New Roman" w:hAnsi="Times New Roman" w:cs="Times New Roman"/>
        </w:rPr>
      </w:pPr>
      <w:r>
        <w:rPr>
          <w:rFonts w:ascii="Times New Roman" w:hAnsi="Times New Roman" w:cs="Times New Roman"/>
          <w:sz w:val="24"/>
          <w:szCs w:val="24"/>
        </w:rPr>
        <w:t>V</w:t>
      </w:r>
      <w:r w:rsidR="001953B0" w:rsidRPr="001953B0">
        <w:rPr>
          <w:rFonts w:ascii="Times New Roman" w:hAnsi="Times New Roman" w:cs="Times New Roman"/>
          <w:sz w:val="24"/>
          <w:szCs w:val="24"/>
        </w:rPr>
        <w:t xml:space="preserve">adovaujančioji vertintoja                </w:t>
      </w:r>
      <w:r>
        <w:rPr>
          <w:rFonts w:ascii="Times New Roman" w:hAnsi="Times New Roman" w:cs="Times New Roman"/>
          <w:sz w:val="24"/>
          <w:szCs w:val="24"/>
        </w:rPr>
        <w:t xml:space="preserve">                                            </w:t>
      </w:r>
      <w:r w:rsidR="001953B0" w:rsidRPr="001953B0">
        <w:rPr>
          <w:rFonts w:ascii="Times New Roman" w:hAnsi="Times New Roman" w:cs="Times New Roman"/>
          <w:sz w:val="24"/>
          <w:szCs w:val="24"/>
        </w:rPr>
        <w:t xml:space="preserve">     </w:t>
      </w:r>
      <w:r w:rsidR="00FC327F">
        <w:rPr>
          <w:rFonts w:ascii="Times New Roman" w:hAnsi="Times New Roman" w:cs="Times New Roman"/>
          <w:sz w:val="24"/>
          <w:szCs w:val="24"/>
        </w:rPr>
        <w:tab/>
      </w:r>
      <w:r w:rsidR="00FC327F">
        <w:rPr>
          <w:rFonts w:ascii="Times New Roman" w:hAnsi="Times New Roman" w:cs="Times New Roman"/>
          <w:sz w:val="24"/>
          <w:szCs w:val="24"/>
        </w:rPr>
        <w:tab/>
        <w:t xml:space="preserve">   </w:t>
      </w:r>
      <w:r w:rsidR="00770F6C" w:rsidRPr="001A4B60">
        <w:rPr>
          <w:rFonts w:ascii="Times New Roman" w:hAnsi="Times New Roman" w:cs="Times New Roman"/>
          <w:sz w:val="24"/>
          <w:szCs w:val="24"/>
        </w:rPr>
        <w:t>Daiva Gabietaitė</w:t>
      </w:r>
      <w:r w:rsidR="00770F6C" w:rsidRPr="001953B0">
        <w:rPr>
          <w:rFonts w:ascii="Times New Roman" w:hAnsi="Times New Roman" w:cs="Times New Roman"/>
        </w:rPr>
        <w:t xml:space="preserve"> </w:t>
      </w:r>
    </w:p>
    <w:p w14:paraId="37682A77" w14:textId="3231EAA0" w:rsidR="00FC327F" w:rsidRDefault="00FC327F" w:rsidP="00D45C89">
      <w:pPr>
        <w:spacing w:after="0" w:line="240" w:lineRule="auto"/>
        <w:rPr>
          <w:rFonts w:ascii="Times New Roman" w:hAnsi="Times New Roman" w:cs="Times New Roman"/>
        </w:rPr>
      </w:pPr>
    </w:p>
    <w:p w14:paraId="4002DC55" w14:textId="77777777" w:rsidR="00FC327F" w:rsidRPr="001953B0" w:rsidRDefault="00FC327F" w:rsidP="00D45C89">
      <w:pPr>
        <w:spacing w:after="0" w:line="240" w:lineRule="auto"/>
        <w:rPr>
          <w:rFonts w:ascii="Times New Roman" w:hAnsi="Times New Roman" w:cs="Times New Roman"/>
        </w:rPr>
      </w:pPr>
    </w:p>
    <w:p w14:paraId="7DFB8698" w14:textId="77777777" w:rsidR="001953B0" w:rsidRPr="001953B0" w:rsidRDefault="001953B0" w:rsidP="00D45C89">
      <w:pPr>
        <w:shd w:val="clear" w:color="auto" w:fill="FFFFFF"/>
        <w:spacing w:after="0" w:line="240" w:lineRule="auto"/>
        <w:ind w:right="-850"/>
        <w:jc w:val="both"/>
        <w:rPr>
          <w:rFonts w:ascii="Times New Roman" w:hAnsi="Times New Roman" w:cs="Times New Roman"/>
          <w:sz w:val="24"/>
          <w:szCs w:val="24"/>
        </w:rPr>
      </w:pPr>
    </w:p>
    <w:p w14:paraId="56E87418" w14:textId="0560C78E" w:rsidR="001A4B60" w:rsidRDefault="001953B0" w:rsidP="00FC327F">
      <w:pPr>
        <w:shd w:val="clear" w:color="auto" w:fill="FFFFFF"/>
        <w:spacing w:after="0" w:line="240" w:lineRule="auto"/>
        <w:ind w:right="-850"/>
        <w:jc w:val="both"/>
      </w:pPr>
      <w:r w:rsidRPr="001953B0">
        <w:rPr>
          <w:rFonts w:ascii="Times New Roman" w:hAnsi="Times New Roman" w:cs="Times New Roman"/>
          <w:sz w:val="24"/>
          <w:szCs w:val="24"/>
        </w:rPr>
        <w:t xml:space="preserve">Vertinimo skyriaus vedėja             </w:t>
      </w:r>
      <w:r w:rsidR="00FC327F">
        <w:rPr>
          <w:rFonts w:ascii="Times New Roman" w:hAnsi="Times New Roman" w:cs="Times New Roman"/>
          <w:sz w:val="24"/>
          <w:szCs w:val="24"/>
        </w:rPr>
        <w:tab/>
      </w:r>
      <w:r w:rsidR="00FC327F">
        <w:rPr>
          <w:rFonts w:ascii="Times New Roman" w:hAnsi="Times New Roman" w:cs="Times New Roman"/>
          <w:sz w:val="24"/>
          <w:szCs w:val="24"/>
        </w:rPr>
        <w:tab/>
      </w:r>
      <w:r w:rsidR="00FC327F">
        <w:rPr>
          <w:rFonts w:ascii="Times New Roman" w:hAnsi="Times New Roman" w:cs="Times New Roman"/>
          <w:sz w:val="24"/>
          <w:szCs w:val="24"/>
        </w:rPr>
        <w:tab/>
        <w:t xml:space="preserve">           Snieguolė Vaičekau</w:t>
      </w:r>
      <w:r w:rsidR="00A96056">
        <w:rPr>
          <w:rFonts w:ascii="Times New Roman" w:hAnsi="Times New Roman" w:cs="Times New Roman"/>
          <w:sz w:val="24"/>
          <w:szCs w:val="24"/>
        </w:rPr>
        <w:t>s</w:t>
      </w:r>
      <w:r w:rsidR="00FC327F">
        <w:rPr>
          <w:rFonts w:ascii="Times New Roman" w:hAnsi="Times New Roman" w:cs="Times New Roman"/>
          <w:sz w:val="24"/>
          <w:szCs w:val="24"/>
        </w:rPr>
        <w:t>kienė</w:t>
      </w:r>
      <w:r w:rsidRPr="001953B0">
        <w:rPr>
          <w:rFonts w:ascii="Times New Roman" w:hAnsi="Times New Roman" w:cs="Times New Roman"/>
          <w:sz w:val="24"/>
          <w:szCs w:val="24"/>
        </w:rPr>
        <w:t xml:space="preserve">                                                        </w:t>
      </w:r>
    </w:p>
    <w:p w14:paraId="49EA6328" w14:textId="0C88F00F" w:rsidR="006E3FED" w:rsidRDefault="006E3FED" w:rsidP="00D45C89">
      <w:pPr>
        <w:spacing w:after="0" w:line="240" w:lineRule="auto"/>
      </w:pPr>
    </w:p>
    <w:p w14:paraId="7C6E22A0" w14:textId="334E13EA" w:rsidR="00770F6C" w:rsidRDefault="00770F6C" w:rsidP="00D45C89">
      <w:pPr>
        <w:spacing w:after="0" w:line="240" w:lineRule="auto"/>
      </w:pPr>
      <w:r>
        <w:br w:type="page"/>
      </w:r>
    </w:p>
    <w:p w14:paraId="19BFE845" w14:textId="7304EC40" w:rsidR="00CB2C20" w:rsidRDefault="002769E9" w:rsidP="00D45C8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PRIEDAI </w:t>
      </w:r>
    </w:p>
    <w:p w14:paraId="1EE836AF" w14:textId="77777777" w:rsidR="00FC327F" w:rsidRPr="002769E9" w:rsidRDefault="00FC327F" w:rsidP="00D45C89">
      <w:pPr>
        <w:spacing w:after="0" w:line="240" w:lineRule="auto"/>
        <w:jc w:val="right"/>
        <w:rPr>
          <w:rFonts w:ascii="Times New Roman" w:hAnsi="Times New Roman" w:cs="Times New Roman"/>
          <w:b/>
          <w:sz w:val="24"/>
          <w:szCs w:val="24"/>
        </w:rPr>
      </w:pPr>
    </w:p>
    <w:p w14:paraId="723E64AC" w14:textId="188D09D1" w:rsidR="00CB2C20" w:rsidRDefault="00770F6C" w:rsidP="00D45C89">
      <w:pPr>
        <w:keepNext/>
        <w:spacing w:after="0" w:line="240" w:lineRule="auto"/>
        <w:jc w:val="center"/>
        <w:outlineLvl w:val="1"/>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SVARBIAUSI </w:t>
      </w:r>
      <w:r w:rsidR="00CB2C20">
        <w:rPr>
          <w:rFonts w:ascii="Times New Roman" w:eastAsia="Times New Roman" w:hAnsi="Times New Roman" w:cs="Times New Roman"/>
          <w:b/>
          <w:sz w:val="24"/>
          <w:szCs w:val="24"/>
          <w:lang w:eastAsia="en-GB"/>
        </w:rPr>
        <w:t>STEBĖTŲ PAMOKŲ PROTOKOLŲ PJŪVIAI</w:t>
      </w:r>
    </w:p>
    <w:p w14:paraId="68409289" w14:textId="15297CAA" w:rsidR="00CE57F2" w:rsidRPr="00676961" w:rsidRDefault="00676961" w:rsidP="00D45C89">
      <w:pPr>
        <w:keepNext/>
        <w:spacing w:after="0" w:line="240" w:lineRule="auto"/>
        <w:jc w:val="right"/>
        <w:outlineLvl w:val="1"/>
        <w:rPr>
          <w:rFonts w:ascii="Times New Roman" w:eastAsia="Times New Roman" w:hAnsi="Times New Roman" w:cs="Times New Roman"/>
          <w:sz w:val="24"/>
          <w:szCs w:val="24"/>
          <w:lang w:eastAsia="en-GB"/>
        </w:rPr>
      </w:pPr>
      <w:r w:rsidRPr="00676961">
        <w:rPr>
          <w:rFonts w:ascii="Times New Roman" w:eastAsia="Times New Roman" w:hAnsi="Times New Roman" w:cs="Times New Roman"/>
          <w:sz w:val="24"/>
          <w:szCs w:val="24"/>
          <w:lang w:eastAsia="en-GB"/>
        </w:rPr>
        <w:t>1 lentelė</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1376"/>
        <w:gridCol w:w="1572"/>
        <w:gridCol w:w="1354"/>
        <w:gridCol w:w="1354"/>
        <w:gridCol w:w="1360"/>
      </w:tblGrid>
      <w:tr w:rsidR="00CE57F2" w14:paraId="7544E30F" w14:textId="77777777" w:rsidTr="00CE57F2">
        <w:trPr>
          <w:trHeight w:val="258"/>
          <w:jc w:val="center"/>
        </w:trPr>
        <w:tc>
          <w:tcPr>
            <w:tcW w:w="3172" w:type="dxa"/>
            <w:tcBorders>
              <w:top w:val="single" w:sz="4" w:space="0" w:color="auto"/>
              <w:left w:val="single" w:sz="4" w:space="0" w:color="auto"/>
              <w:bottom w:val="single" w:sz="4" w:space="0" w:color="auto"/>
              <w:right w:val="single" w:sz="4" w:space="0" w:color="auto"/>
            </w:tcBorders>
            <w:shd w:val="clear" w:color="auto" w:fill="D8D8D8"/>
            <w:noWrap/>
            <w:vAlign w:val="bottom"/>
          </w:tcPr>
          <w:p w14:paraId="58199D46" w14:textId="77777777" w:rsidR="00CE57F2" w:rsidRPr="00010D30" w:rsidRDefault="00CE57F2" w:rsidP="00D45C89">
            <w:pPr>
              <w:spacing w:after="0" w:line="240" w:lineRule="auto"/>
              <w:jc w:val="center"/>
              <w:rPr>
                <w:rFonts w:ascii="Times New Roman" w:eastAsia="Times New Roman" w:hAnsi="Times New Roman" w:cs="Times New Roman"/>
                <w:b/>
                <w:bCs/>
                <w:color w:val="000000"/>
                <w:sz w:val="24"/>
                <w:szCs w:val="24"/>
                <w:lang w:eastAsia="lt-LT"/>
              </w:rPr>
            </w:pP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B374F2" w14:textId="77777777" w:rsidR="00CE57F2" w:rsidRPr="00010D30" w:rsidRDefault="00CE57F2" w:rsidP="00D45C89">
            <w:pPr>
              <w:spacing w:after="0" w:line="240" w:lineRule="auto"/>
              <w:jc w:val="center"/>
              <w:rPr>
                <w:rFonts w:ascii="Times New Roman" w:eastAsia="Times New Roman" w:hAnsi="Times New Roman" w:cs="Times New Roman"/>
                <w:color w:val="000000"/>
                <w:sz w:val="24"/>
                <w:szCs w:val="24"/>
                <w:lang w:eastAsia="lt-LT"/>
              </w:rPr>
            </w:pPr>
            <w:r w:rsidRPr="00010D30">
              <w:rPr>
                <w:rFonts w:ascii="Times New Roman" w:eastAsia="Times New Roman" w:hAnsi="Times New Roman" w:cs="Times New Roman"/>
                <w:color w:val="000000"/>
                <w:sz w:val="24"/>
                <w:szCs w:val="24"/>
                <w:lang w:eastAsia="lt-LT"/>
              </w:rPr>
              <w:t>Ugdymo(</w:t>
            </w:r>
            <w:proofErr w:type="spellStart"/>
            <w:r w:rsidRPr="00010D30">
              <w:rPr>
                <w:rFonts w:ascii="Times New Roman" w:eastAsia="Times New Roman" w:hAnsi="Times New Roman" w:cs="Times New Roman"/>
                <w:color w:val="000000"/>
                <w:sz w:val="24"/>
                <w:szCs w:val="24"/>
                <w:lang w:eastAsia="lt-LT"/>
              </w:rPr>
              <w:t>si</w:t>
            </w:r>
            <w:proofErr w:type="spellEnd"/>
            <w:r w:rsidRPr="00010D30">
              <w:rPr>
                <w:rFonts w:ascii="Times New Roman" w:eastAsia="Times New Roman" w:hAnsi="Times New Roman" w:cs="Times New Roman"/>
                <w:color w:val="000000"/>
                <w:sz w:val="24"/>
                <w:szCs w:val="24"/>
                <w:lang w:eastAsia="lt-LT"/>
              </w:rPr>
              <w:t>) aplinkos</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9A650C" w14:textId="77777777" w:rsidR="00CE57F2" w:rsidRPr="00010D30" w:rsidRDefault="00CE57F2" w:rsidP="00D45C89">
            <w:pPr>
              <w:spacing w:after="0" w:line="240" w:lineRule="auto"/>
              <w:jc w:val="center"/>
              <w:rPr>
                <w:rFonts w:ascii="Times New Roman" w:eastAsia="Times New Roman" w:hAnsi="Times New Roman" w:cs="Times New Roman"/>
                <w:color w:val="000000"/>
                <w:sz w:val="24"/>
                <w:szCs w:val="24"/>
                <w:lang w:eastAsia="lt-LT"/>
              </w:rPr>
            </w:pPr>
            <w:r w:rsidRPr="00010D30">
              <w:rPr>
                <w:rFonts w:ascii="Times New Roman" w:eastAsia="Times New Roman" w:hAnsi="Times New Roman" w:cs="Times New Roman"/>
                <w:color w:val="000000"/>
                <w:sz w:val="24"/>
                <w:szCs w:val="24"/>
                <w:lang w:eastAsia="lt-LT"/>
              </w:rPr>
              <w:t>Vadovavimas kiekvieno mokinio ugdymuisi</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233DDF" w14:textId="77777777" w:rsidR="00CE57F2" w:rsidRPr="00010D30" w:rsidRDefault="00CE57F2" w:rsidP="00D45C89">
            <w:pPr>
              <w:spacing w:after="0" w:line="240" w:lineRule="auto"/>
              <w:jc w:val="center"/>
              <w:rPr>
                <w:rFonts w:ascii="Times New Roman" w:eastAsia="Times New Roman" w:hAnsi="Times New Roman" w:cs="Times New Roman"/>
                <w:color w:val="000000"/>
                <w:sz w:val="24"/>
                <w:szCs w:val="24"/>
                <w:lang w:eastAsia="lt-LT"/>
              </w:rPr>
            </w:pPr>
            <w:r w:rsidRPr="00010D30">
              <w:rPr>
                <w:rFonts w:ascii="Times New Roman" w:eastAsia="Times New Roman" w:hAnsi="Times New Roman" w:cs="Times New Roman"/>
                <w:color w:val="000000"/>
                <w:sz w:val="24"/>
                <w:szCs w:val="24"/>
                <w:lang w:eastAsia="lt-LT"/>
              </w:rPr>
              <w:t>Mokymosi patirtys</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097CEA" w14:textId="77777777" w:rsidR="00CE57F2" w:rsidRPr="00010D30" w:rsidRDefault="00CE57F2" w:rsidP="00D45C89">
            <w:pPr>
              <w:spacing w:after="0" w:line="240" w:lineRule="auto"/>
              <w:jc w:val="center"/>
              <w:rPr>
                <w:rFonts w:ascii="Times New Roman" w:eastAsia="Times New Roman" w:hAnsi="Times New Roman" w:cs="Times New Roman"/>
                <w:color w:val="000000"/>
                <w:sz w:val="24"/>
                <w:szCs w:val="24"/>
                <w:lang w:eastAsia="lt-LT"/>
              </w:rPr>
            </w:pPr>
            <w:r w:rsidRPr="00010D30">
              <w:rPr>
                <w:rFonts w:ascii="Times New Roman" w:eastAsia="Times New Roman" w:hAnsi="Times New Roman" w:cs="Times New Roman"/>
                <w:color w:val="000000"/>
                <w:sz w:val="24"/>
                <w:szCs w:val="24"/>
                <w:lang w:eastAsia="lt-LT"/>
              </w:rPr>
              <w:t>Vertinimas ugdant</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09DBDF" w14:textId="77777777" w:rsidR="00CE57F2" w:rsidRPr="00010D30" w:rsidRDefault="00CE57F2" w:rsidP="00D45C89">
            <w:pPr>
              <w:spacing w:after="0" w:line="240" w:lineRule="auto"/>
              <w:jc w:val="center"/>
              <w:rPr>
                <w:rFonts w:ascii="Times New Roman" w:eastAsia="Times New Roman" w:hAnsi="Times New Roman" w:cs="Times New Roman"/>
                <w:color w:val="000000"/>
                <w:sz w:val="24"/>
                <w:szCs w:val="24"/>
                <w:lang w:eastAsia="lt-LT"/>
              </w:rPr>
            </w:pPr>
            <w:r w:rsidRPr="00010D30">
              <w:rPr>
                <w:rFonts w:ascii="Times New Roman" w:eastAsia="Times New Roman" w:hAnsi="Times New Roman" w:cs="Times New Roman"/>
                <w:color w:val="000000"/>
                <w:sz w:val="24"/>
                <w:szCs w:val="24"/>
                <w:lang w:eastAsia="lt-LT"/>
              </w:rPr>
              <w:t>Kiekvieno mokinio pažanga ir pasiekimai</w:t>
            </w:r>
          </w:p>
        </w:tc>
      </w:tr>
      <w:tr w:rsidR="00CE57F2" w14:paraId="64B75E28" w14:textId="77777777" w:rsidTr="00CE57F2">
        <w:trPr>
          <w:trHeight w:val="258"/>
          <w:jc w:val="center"/>
        </w:trPr>
        <w:tc>
          <w:tcPr>
            <w:tcW w:w="3172" w:type="dxa"/>
            <w:tcBorders>
              <w:top w:val="single" w:sz="4" w:space="0" w:color="auto"/>
              <w:left w:val="single" w:sz="4" w:space="0" w:color="auto"/>
              <w:bottom w:val="single" w:sz="4" w:space="0" w:color="auto"/>
              <w:right w:val="single" w:sz="4" w:space="0" w:color="auto"/>
            </w:tcBorders>
            <w:shd w:val="clear" w:color="auto" w:fill="D8D8D8"/>
            <w:noWrap/>
            <w:vAlign w:val="bottom"/>
          </w:tcPr>
          <w:p w14:paraId="6EC7A99D" w14:textId="472E8614" w:rsidR="00CE57F2" w:rsidRPr="00010D30" w:rsidRDefault="00CE57F2" w:rsidP="00D45C89">
            <w:pPr>
              <w:spacing w:after="0" w:line="240" w:lineRule="auto"/>
              <w:jc w:val="center"/>
              <w:rPr>
                <w:rFonts w:ascii="Times New Roman" w:eastAsia="Times New Roman" w:hAnsi="Times New Roman" w:cs="Times New Roman"/>
                <w:b/>
                <w:bCs/>
                <w:color w:val="000000"/>
                <w:sz w:val="24"/>
                <w:szCs w:val="24"/>
                <w:lang w:eastAsia="lt-LT"/>
              </w:rPr>
            </w:pPr>
            <w:r w:rsidRPr="00010D30">
              <w:rPr>
                <w:rFonts w:ascii="Times New Roman" w:eastAsia="Times New Roman" w:hAnsi="Times New Roman" w:cs="Times New Roman"/>
                <w:b/>
                <w:bCs/>
                <w:color w:val="000000"/>
                <w:sz w:val="24"/>
                <w:szCs w:val="24"/>
                <w:lang w:eastAsia="lt-LT"/>
              </w:rPr>
              <w:t>Moda (dažniausias sk.)</w:t>
            </w:r>
          </w:p>
        </w:tc>
        <w:tc>
          <w:tcPr>
            <w:tcW w:w="1376" w:type="dxa"/>
            <w:tcBorders>
              <w:top w:val="nil"/>
              <w:left w:val="nil"/>
              <w:bottom w:val="single" w:sz="4" w:space="0" w:color="000000"/>
              <w:right w:val="single" w:sz="4" w:space="0" w:color="000000"/>
            </w:tcBorders>
            <w:shd w:val="clear" w:color="auto" w:fill="5FB169"/>
            <w:noWrap/>
            <w:vAlign w:val="bottom"/>
          </w:tcPr>
          <w:p w14:paraId="7CC2CCEA" w14:textId="18FD9696"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3,00</w:t>
            </w:r>
          </w:p>
        </w:tc>
        <w:tc>
          <w:tcPr>
            <w:tcW w:w="1572" w:type="dxa"/>
            <w:tcBorders>
              <w:top w:val="nil"/>
              <w:left w:val="nil"/>
              <w:bottom w:val="single" w:sz="4" w:space="0" w:color="000000"/>
              <w:right w:val="single" w:sz="4" w:space="0" w:color="000000"/>
            </w:tcBorders>
            <w:shd w:val="clear" w:color="auto" w:fill="FFFF00"/>
            <w:noWrap/>
            <w:vAlign w:val="bottom"/>
          </w:tcPr>
          <w:p w14:paraId="583C27F7" w14:textId="2F29FDFB"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2,00</w:t>
            </w:r>
          </w:p>
        </w:tc>
        <w:tc>
          <w:tcPr>
            <w:tcW w:w="1354" w:type="dxa"/>
            <w:tcBorders>
              <w:top w:val="nil"/>
              <w:left w:val="nil"/>
              <w:bottom w:val="single" w:sz="4" w:space="0" w:color="000000"/>
              <w:right w:val="single" w:sz="4" w:space="0" w:color="000000"/>
            </w:tcBorders>
            <w:shd w:val="clear" w:color="auto" w:fill="5FB169"/>
            <w:noWrap/>
            <w:vAlign w:val="bottom"/>
          </w:tcPr>
          <w:p w14:paraId="16D60B6B" w14:textId="17723D6F"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3,00</w:t>
            </w:r>
          </w:p>
        </w:tc>
        <w:tc>
          <w:tcPr>
            <w:tcW w:w="1354" w:type="dxa"/>
            <w:tcBorders>
              <w:top w:val="nil"/>
              <w:left w:val="nil"/>
              <w:bottom w:val="single" w:sz="4" w:space="0" w:color="000000"/>
              <w:right w:val="single" w:sz="4" w:space="0" w:color="000000"/>
            </w:tcBorders>
            <w:shd w:val="clear" w:color="auto" w:fill="FFFF00"/>
            <w:noWrap/>
            <w:vAlign w:val="bottom"/>
          </w:tcPr>
          <w:p w14:paraId="2C80D5CC" w14:textId="6F9EB7A4"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2,00</w:t>
            </w:r>
          </w:p>
        </w:tc>
        <w:tc>
          <w:tcPr>
            <w:tcW w:w="1360" w:type="dxa"/>
            <w:tcBorders>
              <w:top w:val="nil"/>
              <w:left w:val="nil"/>
              <w:bottom w:val="single" w:sz="4" w:space="0" w:color="000000"/>
              <w:right w:val="single" w:sz="4" w:space="0" w:color="000000"/>
            </w:tcBorders>
            <w:shd w:val="clear" w:color="auto" w:fill="FFFF00"/>
            <w:noWrap/>
            <w:vAlign w:val="bottom"/>
          </w:tcPr>
          <w:p w14:paraId="6596C95A" w14:textId="664EFFD5"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2,00</w:t>
            </w:r>
          </w:p>
        </w:tc>
      </w:tr>
      <w:tr w:rsidR="00CE57F2" w14:paraId="2ADE9AF4" w14:textId="77777777" w:rsidTr="00CE57F2">
        <w:trPr>
          <w:trHeight w:val="258"/>
          <w:jc w:val="center"/>
        </w:trPr>
        <w:tc>
          <w:tcPr>
            <w:tcW w:w="3172" w:type="dxa"/>
            <w:tcBorders>
              <w:top w:val="single" w:sz="4" w:space="0" w:color="auto"/>
              <w:left w:val="single" w:sz="4" w:space="0" w:color="auto"/>
              <w:bottom w:val="single" w:sz="4" w:space="0" w:color="auto"/>
              <w:right w:val="single" w:sz="4" w:space="0" w:color="auto"/>
            </w:tcBorders>
            <w:shd w:val="clear" w:color="auto" w:fill="D8D8D8"/>
            <w:noWrap/>
            <w:vAlign w:val="bottom"/>
          </w:tcPr>
          <w:p w14:paraId="69A403EA" w14:textId="5EDA8827" w:rsidR="00CE57F2" w:rsidRPr="00010D30" w:rsidRDefault="00CE57F2" w:rsidP="00D45C89">
            <w:pPr>
              <w:spacing w:after="0" w:line="240" w:lineRule="auto"/>
              <w:jc w:val="center"/>
              <w:rPr>
                <w:rFonts w:ascii="Times New Roman" w:eastAsia="Times New Roman" w:hAnsi="Times New Roman" w:cs="Times New Roman"/>
                <w:b/>
                <w:bCs/>
                <w:color w:val="000000"/>
                <w:sz w:val="24"/>
                <w:szCs w:val="24"/>
                <w:lang w:eastAsia="lt-LT"/>
              </w:rPr>
            </w:pPr>
            <w:r w:rsidRPr="00010D30">
              <w:rPr>
                <w:rFonts w:ascii="Times New Roman" w:eastAsia="Times New Roman" w:hAnsi="Times New Roman" w:cs="Times New Roman"/>
                <w:b/>
                <w:bCs/>
                <w:color w:val="000000"/>
                <w:sz w:val="24"/>
                <w:szCs w:val="24"/>
                <w:lang w:eastAsia="lt-LT"/>
              </w:rPr>
              <w:t>Tarpinis vidurkis</w:t>
            </w:r>
          </w:p>
        </w:tc>
        <w:tc>
          <w:tcPr>
            <w:tcW w:w="1376" w:type="dxa"/>
            <w:tcBorders>
              <w:top w:val="nil"/>
              <w:left w:val="nil"/>
              <w:bottom w:val="single" w:sz="4" w:space="0" w:color="000000"/>
              <w:right w:val="single" w:sz="4" w:space="0" w:color="000000"/>
            </w:tcBorders>
            <w:shd w:val="clear" w:color="auto" w:fill="5FB169"/>
            <w:noWrap/>
            <w:vAlign w:val="bottom"/>
          </w:tcPr>
          <w:p w14:paraId="54370A9D" w14:textId="5386B017"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2,71</w:t>
            </w:r>
          </w:p>
        </w:tc>
        <w:tc>
          <w:tcPr>
            <w:tcW w:w="1572" w:type="dxa"/>
            <w:tcBorders>
              <w:top w:val="nil"/>
              <w:left w:val="nil"/>
              <w:bottom w:val="single" w:sz="4" w:space="0" w:color="000000"/>
              <w:right w:val="single" w:sz="4" w:space="0" w:color="000000"/>
            </w:tcBorders>
            <w:shd w:val="clear" w:color="auto" w:fill="FFFF00"/>
            <w:noWrap/>
            <w:vAlign w:val="bottom"/>
          </w:tcPr>
          <w:p w14:paraId="5E9F045F" w14:textId="79014306"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2,42</w:t>
            </w:r>
          </w:p>
        </w:tc>
        <w:tc>
          <w:tcPr>
            <w:tcW w:w="1354" w:type="dxa"/>
            <w:tcBorders>
              <w:top w:val="nil"/>
              <w:left w:val="nil"/>
              <w:bottom w:val="single" w:sz="4" w:space="0" w:color="000000"/>
              <w:right w:val="single" w:sz="4" w:space="0" w:color="000000"/>
            </w:tcBorders>
            <w:shd w:val="clear" w:color="auto" w:fill="5FB169"/>
            <w:noWrap/>
            <w:vAlign w:val="bottom"/>
          </w:tcPr>
          <w:p w14:paraId="15779A77" w14:textId="14AB9A3A"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2,58</w:t>
            </w:r>
          </w:p>
        </w:tc>
        <w:tc>
          <w:tcPr>
            <w:tcW w:w="1354" w:type="dxa"/>
            <w:tcBorders>
              <w:top w:val="nil"/>
              <w:left w:val="nil"/>
              <w:bottom w:val="single" w:sz="4" w:space="0" w:color="000000"/>
              <w:right w:val="single" w:sz="4" w:space="0" w:color="000000"/>
            </w:tcBorders>
            <w:shd w:val="clear" w:color="auto" w:fill="FFFF00"/>
            <w:noWrap/>
            <w:vAlign w:val="bottom"/>
          </w:tcPr>
          <w:p w14:paraId="286D7490" w14:textId="36F7F648"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2,32</w:t>
            </w:r>
          </w:p>
        </w:tc>
        <w:tc>
          <w:tcPr>
            <w:tcW w:w="1360" w:type="dxa"/>
            <w:tcBorders>
              <w:top w:val="nil"/>
              <w:left w:val="nil"/>
              <w:bottom w:val="single" w:sz="4" w:space="0" w:color="000000"/>
              <w:right w:val="single" w:sz="4" w:space="0" w:color="000000"/>
            </w:tcBorders>
            <w:shd w:val="clear" w:color="auto" w:fill="FFFF00"/>
            <w:noWrap/>
            <w:vAlign w:val="bottom"/>
          </w:tcPr>
          <w:p w14:paraId="0A1D8E09" w14:textId="7FB9728E"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1,84</w:t>
            </w:r>
          </w:p>
        </w:tc>
      </w:tr>
      <w:tr w:rsidR="00CE57F2" w14:paraId="0A8E3813" w14:textId="77777777" w:rsidTr="00CE57F2">
        <w:trPr>
          <w:trHeight w:val="258"/>
          <w:jc w:val="center"/>
        </w:trPr>
        <w:tc>
          <w:tcPr>
            <w:tcW w:w="3172" w:type="dxa"/>
            <w:tcBorders>
              <w:top w:val="single" w:sz="4" w:space="0" w:color="auto"/>
              <w:left w:val="single" w:sz="4" w:space="0" w:color="auto"/>
              <w:bottom w:val="single" w:sz="4" w:space="0" w:color="auto"/>
              <w:right w:val="single" w:sz="4" w:space="0" w:color="auto"/>
            </w:tcBorders>
            <w:shd w:val="clear" w:color="auto" w:fill="D8D8D8"/>
            <w:noWrap/>
            <w:vAlign w:val="bottom"/>
          </w:tcPr>
          <w:p w14:paraId="38EB5882" w14:textId="00A626AD" w:rsidR="00CE57F2" w:rsidRPr="00010D30" w:rsidRDefault="00CE57F2" w:rsidP="00D45C89">
            <w:pPr>
              <w:spacing w:after="0" w:line="240" w:lineRule="auto"/>
              <w:jc w:val="center"/>
              <w:rPr>
                <w:rFonts w:ascii="Times New Roman" w:eastAsia="Times New Roman" w:hAnsi="Times New Roman" w:cs="Times New Roman"/>
                <w:b/>
                <w:bCs/>
                <w:color w:val="000000"/>
                <w:sz w:val="24"/>
                <w:szCs w:val="24"/>
                <w:lang w:eastAsia="lt-LT"/>
              </w:rPr>
            </w:pPr>
            <w:r w:rsidRPr="00010D30">
              <w:rPr>
                <w:rFonts w:ascii="Times New Roman" w:eastAsia="Times New Roman" w:hAnsi="Times New Roman" w:cs="Times New Roman"/>
                <w:b/>
                <w:bCs/>
                <w:color w:val="000000"/>
                <w:sz w:val="24"/>
                <w:szCs w:val="24"/>
                <w:lang w:eastAsia="lt-LT"/>
              </w:rPr>
              <w:t>Vidurkis</w:t>
            </w:r>
          </w:p>
        </w:tc>
        <w:tc>
          <w:tcPr>
            <w:tcW w:w="1376" w:type="dxa"/>
            <w:tcBorders>
              <w:top w:val="nil"/>
              <w:left w:val="nil"/>
              <w:bottom w:val="single" w:sz="4" w:space="0" w:color="000000"/>
              <w:right w:val="single" w:sz="4" w:space="0" w:color="000000"/>
            </w:tcBorders>
            <w:shd w:val="clear" w:color="auto" w:fill="5FB169"/>
            <w:noWrap/>
            <w:vAlign w:val="bottom"/>
          </w:tcPr>
          <w:p w14:paraId="37AF5336" w14:textId="711E33A6"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2,71</w:t>
            </w:r>
          </w:p>
        </w:tc>
        <w:tc>
          <w:tcPr>
            <w:tcW w:w="1572" w:type="dxa"/>
            <w:tcBorders>
              <w:top w:val="nil"/>
              <w:left w:val="nil"/>
              <w:bottom w:val="single" w:sz="4" w:space="0" w:color="000000"/>
              <w:right w:val="single" w:sz="4" w:space="0" w:color="000000"/>
            </w:tcBorders>
            <w:shd w:val="clear" w:color="auto" w:fill="FFFF00"/>
            <w:noWrap/>
            <w:vAlign w:val="bottom"/>
          </w:tcPr>
          <w:p w14:paraId="5C180C3E" w14:textId="407529E7"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2,42</w:t>
            </w:r>
          </w:p>
        </w:tc>
        <w:tc>
          <w:tcPr>
            <w:tcW w:w="1354" w:type="dxa"/>
            <w:tcBorders>
              <w:top w:val="nil"/>
              <w:left w:val="nil"/>
              <w:bottom w:val="single" w:sz="4" w:space="0" w:color="000000"/>
              <w:right w:val="single" w:sz="4" w:space="0" w:color="000000"/>
            </w:tcBorders>
            <w:shd w:val="clear" w:color="auto" w:fill="5FB169"/>
            <w:noWrap/>
            <w:vAlign w:val="bottom"/>
          </w:tcPr>
          <w:p w14:paraId="219A8742" w14:textId="164860D0"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2,58</w:t>
            </w:r>
          </w:p>
        </w:tc>
        <w:tc>
          <w:tcPr>
            <w:tcW w:w="1354" w:type="dxa"/>
            <w:tcBorders>
              <w:top w:val="nil"/>
              <w:left w:val="nil"/>
              <w:bottom w:val="single" w:sz="4" w:space="0" w:color="000000"/>
              <w:right w:val="single" w:sz="4" w:space="0" w:color="000000"/>
            </w:tcBorders>
            <w:shd w:val="clear" w:color="auto" w:fill="FFFF00"/>
            <w:noWrap/>
            <w:vAlign w:val="bottom"/>
          </w:tcPr>
          <w:p w14:paraId="4043B58F" w14:textId="61AFEA9E"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2,32</w:t>
            </w:r>
          </w:p>
        </w:tc>
        <w:tc>
          <w:tcPr>
            <w:tcW w:w="1360" w:type="dxa"/>
            <w:tcBorders>
              <w:top w:val="nil"/>
              <w:left w:val="nil"/>
              <w:bottom w:val="single" w:sz="4" w:space="0" w:color="000000"/>
              <w:right w:val="single" w:sz="4" w:space="0" w:color="000000"/>
            </w:tcBorders>
            <w:shd w:val="clear" w:color="auto" w:fill="FFFF00"/>
            <w:noWrap/>
            <w:vAlign w:val="bottom"/>
          </w:tcPr>
          <w:p w14:paraId="00990CD7" w14:textId="086CAC2C" w:rsidR="00CE57F2" w:rsidRPr="00010D30" w:rsidRDefault="00CE57F2" w:rsidP="00D45C89">
            <w:pPr>
              <w:spacing w:after="0" w:line="240" w:lineRule="auto"/>
              <w:jc w:val="center"/>
              <w:rPr>
                <w:rFonts w:ascii="Times New Roman" w:hAnsi="Times New Roman" w:cs="Times New Roman"/>
                <w:color w:val="000000"/>
                <w:sz w:val="24"/>
                <w:szCs w:val="24"/>
              </w:rPr>
            </w:pPr>
            <w:r w:rsidRPr="00010D30">
              <w:rPr>
                <w:rFonts w:ascii="Times New Roman" w:eastAsia="Times New Roman" w:hAnsi="Times New Roman" w:cs="Times New Roman"/>
                <w:color w:val="000000"/>
                <w:sz w:val="24"/>
                <w:szCs w:val="24"/>
                <w:lang w:eastAsia="lt-LT"/>
              </w:rPr>
              <w:t>1,84</w:t>
            </w:r>
          </w:p>
        </w:tc>
      </w:tr>
    </w:tbl>
    <w:p w14:paraId="6732E944" w14:textId="77777777" w:rsidR="00FC327F" w:rsidRDefault="00FC327F" w:rsidP="00D45C89">
      <w:pPr>
        <w:spacing w:after="0" w:line="240" w:lineRule="auto"/>
        <w:ind w:firstLine="709"/>
        <w:jc w:val="both"/>
        <w:rPr>
          <w:rFonts w:ascii="Times New Roman" w:hAnsi="Times New Roman" w:cs="Times New Roman"/>
          <w:sz w:val="24"/>
          <w:szCs w:val="24"/>
        </w:rPr>
      </w:pPr>
    </w:p>
    <w:p w14:paraId="701D5EE8" w14:textId="5C348DDB" w:rsidR="00FC327F" w:rsidRDefault="00CE57F2" w:rsidP="00D45C89">
      <w:pPr>
        <w:spacing w:after="0" w:line="240" w:lineRule="auto"/>
        <w:ind w:firstLine="709"/>
        <w:jc w:val="both"/>
        <w:rPr>
          <w:rFonts w:ascii="Times New Roman" w:hAnsi="Times New Roman" w:cs="Times New Roman"/>
          <w:sz w:val="24"/>
          <w:szCs w:val="24"/>
        </w:rPr>
      </w:pPr>
      <w:r w:rsidRPr="00CE57F2">
        <w:rPr>
          <w:rFonts w:ascii="Times New Roman" w:hAnsi="Times New Roman" w:cs="Times New Roman"/>
          <w:sz w:val="24"/>
          <w:szCs w:val="24"/>
        </w:rPr>
        <w:t>Stebėta 31 ugdomoji veikla</w:t>
      </w:r>
      <w:r w:rsidR="00FC327F">
        <w:rPr>
          <w:rFonts w:ascii="Times New Roman" w:hAnsi="Times New Roman" w:cs="Times New Roman"/>
          <w:sz w:val="24"/>
          <w:szCs w:val="24"/>
        </w:rPr>
        <w:t>.</w:t>
      </w:r>
    </w:p>
    <w:p w14:paraId="674DE78E" w14:textId="21E284D4" w:rsidR="00684F33" w:rsidRDefault="00FC327F" w:rsidP="00D45C89">
      <w:pPr>
        <w:spacing w:after="0" w:line="240" w:lineRule="auto"/>
        <w:ind w:firstLine="709"/>
        <w:jc w:val="both"/>
        <w:rPr>
          <w:rFonts w:ascii="Times New Roman" w:eastAsia="Times New Roman" w:hAnsi="Times New Roman" w:cs="Times New Roman"/>
          <w:sz w:val="24"/>
          <w:szCs w:val="24"/>
          <w:lang w:eastAsia="en-GB"/>
        </w:rPr>
      </w:pPr>
      <w:r>
        <w:rPr>
          <w:rFonts w:ascii="Times New Roman" w:hAnsi="Times New Roman" w:cs="Times New Roman"/>
          <w:sz w:val="24"/>
          <w:szCs w:val="24"/>
        </w:rPr>
        <w:t>V</w:t>
      </w:r>
      <w:r w:rsidR="00676961">
        <w:rPr>
          <w:rFonts w:ascii="Times New Roman" w:eastAsia="Times New Roman" w:hAnsi="Times New Roman" w:cs="Times New Roman"/>
          <w:sz w:val="24"/>
          <w:szCs w:val="24"/>
          <w:lang w:eastAsia="en-GB"/>
        </w:rPr>
        <w:t xml:space="preserve">ertinimo objektų – </w:t>
      </w:r>
      <w:r w:rsidR="00CE57F2" w:rsidRPr="00CE57F2">
        <w:rPr>
          <w:rFonts w:ascii="Times New Roman" w:eastAsia="Times New Roman" w:hAnsi="Times New Roman" w:cs="Times New Roman"/>
          <w:sz w:val="24"/>
          <w:szCs w:val="24"/>
          <w:lang w:eastAsia="en-GB"/>
        </w:rPr>
        <w:t>ugdymo(</w:t>
      </w:r>
      <w:proofErr w:type="spellStart"/>
      <w:r w:rsidR="00CE57F2" w:rsidRPr="00CE57F2">
        <w:rPr>
          <w:rFonts w:ascii="Times New Roman" w:eastAsia="Times New Roman" w:hAnsi="Times New Roman" w:cs="Times New Roman"/>
          <w:sz w:val="24"/>
          <w:szCs w:val="24"/>
          <w:lang w:eastAsia="en-GB"/>
        </w:rPr>
        <w:t>si</w:t>
      </w:r>
      <w:proofErr w:type="spellEnd"/>
      <w:r w:rsidR="00CE57F2" w:rsidRPr="00CE57F2">
        <w:rPr>
          <w:rFonts w:ascii="Times New Roman" w:eastAsia="Times New Roman" w:hAnsi="Times New Roman" w:cs="Times New Roman"/>
          <w:sz w:val="24"/>
          <w:szCs w:val="24"/>
          <w:lang w:eastAsia="en-GB"/>
        </w:rPr>
        <w:t xml:space="preserve">) aplinkos </w:t>
      </w:r>
      <w:r w:rsidR="00676961">
        <w:rPr>
          <w:rFonts w:ascii="Times New Roman" w:eastAsia="Times New Roman" w:hAnsi="Times New Roman" w:cs="Times New Roman"/>
          <w:sz w:val="24"/>
          <w:szCs w:val="24"/>
          <w:lang w:eastAsia="en-GB"/>
        </w:rPr>
        <w:t>ir mokymosi patirtys</w:t>
      </w:r>
      <w:r w:rsidR="00676961" w:rsidRPr="00676961">
        <w:rPr>
          <w:rFonts w:ascii="Times New Roman" w:eastAsia="Times New Roman" w:hAnsi="Times New Roman" w:cs="Times New Roman"/>
          <w:sz w:val="24"/>
          <w:szCs w:val="24"/>
          <w:lang w:eastAsia="en-GB"/>
        </w:rPr>
        <w:t xml:space="preserve"> </w:t>
      </w:r>
      <w:r w:rsidR="006103FC">
        <w:rPr>
          <w:rFonts w:ascii="Times New Roman" w:eastAsia="Times New Roman" w:hAnsi="Times New Roman" w:cs="Times New Roman"/>
          <w:sz w:val="24"/>
          <w:szCs w:val="24"/>
          <w:lang w:eastAsia="en-GB"/>
        </w:rPr>
        <w:t xml:space="preserve">– </w:t>
      </w:r>
      <w:r w:rsidR="00676961" w:rsidRPr="00CE57F2">
        <w:rPr>
          <w:rFonts w:ascii="Times New Roman" w:eastAsia="Times New Roman" w:hAnsi="Times New Roman" w:cs="Times New Roman"/>
          <w:sz w:val="24"/>
          <w:szCs w:val="24"/>
          <w:lang w:eastAsia="en-GB"/>
        </w:rPr>
        <w:t>dažniausia</w:t>
      </w:r>
      <w:r w:rsidR="006103FC">
        <w:rPr>
          <w:rFonts w:ascii="Times New Roman" w:eastAsia="Times New Roman" w:hAnsi="Times New Roman" w:cs="Times New Roman"/>
          <w:sz w:val="24"/>
          <w:szCs w:val="24"/>
          <w:lang w:eastAsia="en-GB"/>
        </w:rPr>
        <w:t>s</w:t>
      </w:r>
      <w:r w:rsidR="00676961" w:rsidRPr="00CE57F2">
        <w:rPr>
          <w:rFonts w:ascii="Times New Roman" w:eastAsia="Times New Roman" w:hAnsi="Times New Roman" w:cs="Times New Roman"/>
          <w:sz w:val="24"/>
          <w:szCs w:val="24"/>
          <w:lang w:eastAsia="en-GB"/>
        </w:rPr>
        <w:t xml:space="preserve"> </w:t>
      </w:r>
      <w:r w:rsidR="00676961">
        <w:rPr>
          <w:rFonts w:ascii="Times New Roman" w:eastAsia="Times New Roman" w:hAnsi="Times New Roman" w:cs="Times New Roman"/>
          <w:sz w:val="24"/>
          <w:szCs w:val="24"/>
          <w:lang w:eastAsia="en-GB"/>
        </w:rPr>
        <w:t xml:space="preserve">vertinimo lygis – 3, o </w:t>
      </w:r>
      <w:r w:rsidR="00CE57F2" w:rsidRPr="00CE57F2">
        <w:rPr>
          <w:rFonts w:ascii="Times New Roman" w:eastAsia="Times New Roman" w:hAnsi="Times New Roman" w:cs="Times New Roman"/>
          <w:sz w:val="24"/>
          <w:szCs w:val="24"/>
          <w:lang w:eastAsia="en-GB"/>
        </w:rPr>
        <w:t>vadovavimas kiekvieno mokini</w:t>
      </w:r>
      <w:r w:rsidR="00676961">
        <w:rPr>
          <w:rFonts w:ascii="Times New Roman" w:eastAsia="Times New Roman" w:hAnsi="Times New Roman" w:cs="Times New Roman"/>
          <w:sz w:val="24"/>
          <w:szCs w:val="24"/>
          <w:lang w:eastAsia="en-GB"/>
        </w:rPr>
        <w:t xml:space="preserve">o ugdymuisi, </w:t>
      </w:r>
      <w:r w:rsidR="00CE57F2" w:rsidRPr="00CE57F2">
        <w:rPr>
          <w:rFonts w:ascii="Times New Roman" w:eastAsia="Times New Roman" w:hAnsi="Times New Roman" w:cs="Times New Roman"/>
          <w:sz w:val="24"/>
          <w:szCs w:val="24"/>
          <w:lang w:eastAsia="en-GB"/>
        </w:rPr>
        <w:t>vertinimas ugdant, kiekvien</w:t>
      </w:r>
      <w:r w:rsidR="00676961">
        <w:rPr>
          <w:rFonts w:ascii="Times New Roman" w:eastAsia="Times New Roman" w:hAnsi="Times New Roman" w:cs="Times New Roman"/>
          <w:sz w:val="24"/>
          <w:szCs w:val="24"/>
          <w:lang w:eastAsia="en-GB"/>
        </w:rPr>
        <w:t>o mokinio pažanga ir pasiekimai –</w:t>
      </w:r>
      <w:r w:rsidR="00CE57F2" w:rsidRPr="00CE57F2">
        <w:rPr>
          <w:rFonts w:ascii="Times New Roman" w:eastAsia="Times New Roman" w:hAnsi="Times New Roman" w:cs="Times New Roman"/>
          <w:sz w:val="24"/>
          <w:szCs w:val="24"/>
          <w:lang w:eastAsia="en-GB"/>
        </w:rPr>
        <w:t xml:space="preserve"> dažniausia</w:t>
      </w:r>
      <w:r w:rsidR="006103FC">
        <w:rPr>
          <w:rFonts w:ascii="Times New Roman" w:eastAsia="Times New Roman" w:hAnsi="Times New Roman" w:cs="Times New Roman"/>
          <w:sz w:val="24"/>
          <w:szCs w:val="24"/>
          <w:lang w:eastAsia="en-GB"/>
        </w:rPr>
        <w:t>s</w:t>
      </w:r>
      <w:r w:rsidR="00CE57F2" w:rsidRPr="00CE57F2">
        <w:rPr>
          <w:rFonts w:ascii="Times New Roman" w:eastAsia="Times New Roman" w:hAnsi="Times New Roman" w:cs="Times New Roman"/>
          <w:sz w:val="24"/>
          <w:szCs w:val="24"/>
          <w:lang w:eastAsia="en-GB"/>
        </w:rPr>
        <w:t xml:space="preserve"> vertinimo lygis – 2.</w:t>
      </w:r>
    </w:p>
    <w:p w14:paraId="0A0E73C3" w14:textId="77777777" w:rsidR="00FC327F" w:rsidRPr="00570460" w:rsidRDefault="00FC327F" w:rsidP="00D45C89">
      <w:pPr>
        <w:spacing w:after="0" w:line="240" w:lineRule="auto"/>
        <w:ind w:firstLine="709"/>
        <w:jc w:val="both"/>
        <w:rPr>
          <w:rFonts w:ascii="Times New Roman" w:eastAsia="Times New Roman" w:hAnsi="Times New Roman" w:cs="Times New Roman"/>
          <w:sz w:val="24"/>
          <w:szCs w:val="24"/>
          <w:lang w:eastAsia="en-GB"/>
        </w:rPr>
      </w:pPr>
    </w:p>
    <w:tbl>
      <w:tblPr>
        <w:tblW w:w="10104" w:type="dxa"/>
        <w:jc w:val="center"/>
        <w:tblLook w:val="04A0" w:firstRow="1" w:lastRow="0" w:firstColumn="1" w:lastColumn="0" w:noHBand="0" w:noVBand="1"/>
      </w:tblPr>
      <w:tblGrid>
        <w:gridCol w:w="10104"/>
      </w:tblGrid>
      <w:tr w:rsidR="00684F33" w14:paraId="5099B7CC" w14:textId="77777777" w:rsidTr="00144DD8">
        <w:trPr>
          <w:trHeight w:val="114"/>
          <w:jc w:val="center"/>
        </w:trPr>
        <w:tc>
          <w:tcPr>
            <w:tcW w:w="10104" w:type="dxa"/>
            <w:noWrap/>
            <w:vAlign w:val="bottom"/>
            <w:hideMark/>
          </w:tcPr>
          <w:p w14:paraId="1160FB69" w14:textId="77777777" w:rsidR="00684F33" w:rsidRPr="00144DD8" w:rsidRDefault="00684F33"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r w:rsidRPr="00144DD8">
              <w:rPr>
                <w:rFonts w:ascii="Times New Roman" w:eastAsia="Times New Roman" w:hAnsi="Times New Roman" w:cs="Times New Roman"/>
                <w:b/>
                <w:color w:val="000000"/>
                <w:sz w:val="24"/>
                <w:szCs w:val="24"/>
                <w:lang w:eastAsia="lt-LT"/>
              </w:rPr>
              <w:t>Pamokų vertinimas pagal klases</w:t>
            </w:r>
          </w:p>
        </w:tc>
      </w:tr>
    </w:tbl>
    <w:p w14:paraId="342CF6FC" w14:textId="589B247D" w:rsidR="00684F33" w:rsidRDefault="00570460" w:rsidP="00D45C89">
      <w:pPr>
        <w:spacing w:after="0" w:line="240" w:lineRule="auto"/>
        <w:ind w:firstLine="709"/>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144DD8">
        <w:rPr>
          <w:rFonts w:ascii="Times New Roman" w:eastAsia="Times New Roman" w:hAnsi="Times New Roman" w:cs="Times New Roman"/>
          <w:sz w:val="24"/>
          <w:szCs w:val="24"/>
          <w:lang w:eastAsia="en-GB"/>
        </w:rPr>
        <w:t xml:space="preserve"> lentelė</w:t>
      </w:r>
    </w:p>
    <w:tbl>
      <w:tblPr>
        <w:tblW w:w="10060" w:type="dxa"/>
        <w:tblInd w:w="-284" w:type="dxa"/>
        <w:tblLayout w:type="fixed"/>
        <w:tblLook w:val="04A0" w:firstRow="1" w:lastRow="0" w:firstColumn="1" w:lastColumn="0" w:noHBand="0" w:noVBand="1"/>
      </w:tblPr>
      <w:tblGrid>
        <w:gridCol w:w="1277"/>
        <w:gridCol w:w="562"/>
        <w:gridCol w:w="1417"/>
        <w:gridCol w:w="1559"/>
        <w:gridCol w:w="1417"/>
        <w:gridCol w:w="1417"/>
        <w:gridCol w:w="1276"/>
        <w:gridCol w:w="1135"/>
      </w:tblGrid>
      <w:tr w:rsidR="00684F33" w14:paraId="128676A4" w14:textId="77777777" w:rsidTr="008925F4">
        <w:trPr>
          <w:trHeight w:val="1056"/>
        </w:trPr>
        <w:tc>
          <w:tcPr>
            <w:tcW w:w="1277" w:type="dxa"/>
            <w:tcBorders>
              <w:top w:val="single" w:sz="4" w:space="0" w:color="auto"/>
              <w:left w:val="single" w:sz="4" w:space="0" w:color="auto"/>
            </w:tcBorders>
            <w:noWrap/>
            <w:vAlign w:val="bottom"/>
            <w:hideMark/>
          </w:tcPr>
          <w:p w14:paraId="3C0BEE46" w14:textId="77777777" w:rsidR="00684F33" w:rsidRPr="00D029E6" w:rsidRDefault="00684F33" w:rsidP="00D45C89">
            <w:pPr>
              <w:spacing w:after="0" w:line="240" w:lineRule="auto"/>
              <w:rPr>
                <w:rFonts w:ascii="Times New Roman" w:eastAsia="Times New Roman" w:hAnsi="Times New Roman" w:cs="Times New Roman"/>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30C0CD45" w14:textId="77777777"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N</w:t>
            </w:r>
          </w:p>
        </w:tc>
        <w:tc>
          <w:tcPr>
            <w:tcW w:w="1417" w:type="dxa"/>
            <w:tcBorders>
              <w:top w:val="single" w:sz="4" w:space="0" w:color="000000"/>
              <w:left w:val="nil"/>
              <w:bottom w:val="single" w:sz="4" w:space="0" w:color="000000"/>
              <w:right w:val="single" w:sz="4" w:space="0" w:color="000000"/>
            </w:tcBorders>
            <w:shd w:val="clear" w:color="auto" w:fill="D9D9D9"/>
            <w:vAlign w:val="bottom"/>
            <w:hideMark/>
          </w:tcPr>
          <w:p w14:paraId="6F8FA1BC" w14:textId="77777777"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Ugdymo(si) aplinkos</w:t>
            </w:r>
          </w:p>
        </w:tc>
        <w:tc>
          <w:tcPr>
            <w:tcW w:w="1559" w:type="dxa"/>
            <w:tcBorders>
              <w:top w:val="single" w:sz="4" w:space="0" w:color="000000"/>
              <w:left w:val="nil"/>
              <w:bottom w:val="single" w:sz="4" w:space="0" w:color="000000"/>
              <w:right w:val="single" w:sz="4" w:space="0" w:color="000000"/>
            </w:tcBorders>
            <w:shd w:val="clear" w:color="auto" w:fill="D9D9D9"/>
            <w:vAlign w:val="bottom"/>
            <w:hideMark/>
          </w:tcPr>
          <w:p w14:paraId="743CA90C" w14:textId="77777777"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Vadovavimas kiekvieno mokinio ugdymuisi</w:t>
            </w:r>
          </w:p>
        </w:tc>
        <w:tc>
          <w:tcPr>
            <w:tcW w:w="1417" w:type="dxa"/>
            <w:tcBorders>
              <w:top w:val="single" w:sz="4" w:space="0" w:color="000000"/>
              <w:left w:val="nil"/>
              <w:bottom w:val="single" w:sz="4" w:space="0" w:color="000000"/>
              <w:right w:val="single" w:sz="4" w:space="0" w:color="000000"/>
            </w:tcBorders>
            <w:shd w:val="clear" w:color="auto" w:fill="D9D9D9"/>
            <w:vAlign w:val="bottom"/>
            <w:hideMark/>
          </w:tcPr>
          <w:p w14:paraId="562E2606" w14:textId="77777777"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Mokymosi patirtys</w:t>
            </w:r>
          </w:p>
        </w:tc>
        <w:tc>
          <w:tcPr>
            <w:tcW w:w="1417" w:type="dxa"/>
            <w:tcBorders>
              <w:top w:val="single" w:sz="4" w:space="0" w:color="000000"/>
              <w:left w:val="nil"/>
              <w:bottom w:val="single" w:sz="4" w:space="0" w:color="000000"/>
              <w:right w:val="single" w:sz="4" w:space="0" w:color="000000"/>
            </w:tcBorders>
            <w:shd w:val="clear" w:color="auto" w:fill="D9D9D9"/>
            <w:vAlign w:val="bottom"/>
            <w:hideMark/>
          </w:tcPr>
          <w:p w14:paraId="437586FA" w14:textId="77777777"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Vertinimas ugdant</w:t>
            </w:r>
          </w:p>
        </w:tc>
        <w:tc>
          <w:tcPr>
            <w:tcW w:w="1276" w:type="dxa"/>
            <w:tcBorders>
              <w:top w:val="single" w:sz="4" w:space="0" w:color="000000"/>
              <w:left w:val="nil"/>
              <w:bottom w:val="single" w:sz="4" w:space="0" w:color="000000"/>
              <w:right w:val="single" w:sz="4" w:space="0" w:color="000000"/>
            </w:tcBorders>
            <w:shd w:val="clear" w:color="auto" w:fill="D9D9D9"/>
            <w:vAlign w:val="bottom"/>
            <w:hideMark/>
          </w:tcPr>
          <w:p w14:paraId="0EC7F3A6" w14:textId="77777777"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Kiekvieno mokinio pažanga ir pasiekimai</w:t>
            </w:r>
          </w:p>
        </w:tc>
        <w:tc>
          <w:tcPr>
            <w:tcW w:w="1135" w:type="dxa"/>
            <w:tcBorders>
              <w:top w:val="single" w:sz="4" w:space="0" w:color="000000"/>
              <w:left w:val="nil"/>
              <w:bottom w:val="single" w:sz="4" w:space="0" w:color="000000"/>
              <w:right w:val="single" w:sz="4" w:space="0" w:color="000000"/>
            </w:tcBorders>
            <w:shd w:val="clear" w:color="auto" w:fill="D9D9D9"/>
            <w:vAlign w:val="bottom"/>
            <w:hideMark/>
          </w:tcPr>
          <w:p w14:paraId="27DADE14" w14:textId="77777777"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Vidurkis</w:t>
            </w:r>
          </w:p>
        </w:tc>
      </w:tr>
      <w:tr w:rsidR="00684F33" w14:paraId="0EA90B03"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4B822F18" w14:textId="5543165C"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1</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558A6D" w14:textId="0382FD1D"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5FB169"/>
            <w:noWrap/>
            <w:vAlign w:val="bottom"/>
          </w:tcPr>
          <w:p w14:paraId="58AC6837" w14:textId="5335039F"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559" w:type="dxa"/>
            <w:tcBorders>
              <w:top w:val="single" w:sz="4" w:space="0" w:color="000000"/>
              <w:left w:val="single" w:sz="4" w:space="0" w:color="000000"/>
              <w:bottom w:val="single" w:sz="4" w:space="0" w:color="000000"/>
              <w:right w:val="single" w:sz="4" w:space="0" w:color="000000"/>
            </w:tcBorders>
            <w:shd w:val="clear" w:color="auto" w:fill="5FB169"/>
            <w:noWrap/>
            <w:vAlign w:val="bottom"/>
          </w:tcPr>
          <w:p w14:paraId="6926E00B" w14:textId="33D8CC8B"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2,50</w:t>
            </w:r>
          </w:p>
        </w:tc>
        <w:tc>
          <w:tcPr>
            <w:tcW w:w="1417" w:type="dxa"/>
            <w:tcBorders>
              <w:top w:val="single" w:sz="4" w:space="0" w:color="000000"/>
              <w:left w:val="single" w:sz="4" w:space="0" w:color="000000"/>
              <w:bottom w:val="single" w:sz="4" w:space="0" w:color="000000"/>
              <w:right w:val="single" w:sz="4" w:space="0" w:color="000000"/>
            </w:tcBorders>
            <w:shd w:val="clear" w:color="auto" w:fill="5FB169"/>
            <w:noWrap/>
            <w:vAlign w:val="bottom"/>
          </w:tcPr>
          <w:p w14:paraId="136DEC93" w14:textId="1F2BCBE9"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2,50</w:t>
            </w:r>
          </w:p>
        </w:tc>
        <w:tc>
          <w:tcPr>
            <w:tcW w:w="1417" w:type="dxa"/>
            <w:tcBorders>
              <w:top w:val="single" w:sz="4" w:space="0" w:color="000000"/>
              <w:left w:val="single" w:sz="4" w:space="0" w:color="000000"/>
              <w:bottom w:val="single" w:sz="4" w:space="0" w:color="000000"/>
              <w:right w:val="single" w:sz="4" w:space="0" w:color="000000"/>
            </w:tcBorders>
            <w:shd w:val="clear" w:color="auto" w:fill="5FB169"/>
            <w:noWrap/>
            <w:vAlign w:val="bottom"/>
          </w:tcPr>
          <w:p w14:paraId="7B19906D" w14:textId="6E3A7432"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5FB169"/>
            <w:noWrap/>
            <w:vAlign w:val="bottom"/>
          </w:tcPr>
          <w:p w14:paraId="1EC69B50" w14:textId="5388981A"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2,50</w:t>
            </w:r>
          </w:p>
        </w:tc>
        <w:tc>
          <w:tcPr>
            <w:tcW w:w="1135" w:type="dxa"/>
            <w:tcBorders>
              <w:top w:val="single" w:sz="4" w:space="0" w:color="000000"/>
              <w:left w:val="single" w:sz="4" w:space="0" w:color="000000"/>
              <w:bottom w:val="single" w:sz="4" w:space="0" w:color="000000"/>
              <w:right w:val="single" w:sz="4" w:space="0" w:color="000000"/>
            </w:tcBorders>
            <w:shd w:val="clear" w:color="auto" w:fill="5FB169"/>
            <w:noWrap/>
            <w:vAlign w:val="bottom"/>
          </w:tcPr>
          <w:p w14:paraId="44410D53" w14:textId="3A3FF3B0"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2,70</w:t>
            </w:r>
          </w:p>
        </w:tc>
      </w:tr>
      <w:tr w:rsidR="00684F33" w14:paraId="1AB41192"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6182E1C" w14:textId="3012175E"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2</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68ADAE9A" w14:textId="42748366"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A104041" w14:textId="0AE1BF71"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2,67</w:t>
            </w:r>
          </w:p>
        </w:tc>
        <w:tc>
          <w:tcPr>
            <w:tcW w:w="155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C7DF68D" w14:textId="117A0E4C"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2,33</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7683924" w14:textId="12832E96"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2,33</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4650394" w14:textId="4D9EF414"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2,33</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2471504" w14:textId="660676F5"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2,33</w:t>
            </w:r>
          </w:p>
        </w:tc>
        <w:tc>
          <w:tcPr>
            <w:tcW w:w="113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3BFE0289" w14:textId="210E9116"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2,40</w:t>
            </w:r>
          </w:p>
        </w:tc>
      </w:tr>
      <w:tr w:rsidR="00684F33" w14:paraId="041B6826"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912D2AD" w14:textId="5B76F200"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3</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3228F903" w14:textId="46E0CB0A"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8E5AA79" w14:textId="38DA1480"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55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DC9E19C" w14:textId="2151527C"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4E10EF6" w14:textId="47D62CAC"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907E5C8" w14:textId="7E7CA337"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1F071182" w14:textId="0E8E61EE"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13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D37789F" w14:textId="074F9F23"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2,20</w:t>
            </w:r>
          </w:p>
        </w:tc>
      </w:tr>
      <w:tr w:rsidR="00684F33" w14:paraId="4B3CCBD1"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2A771B00" w14:textId="0119EE3E"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4</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36539462" w14:textId="1498B39F"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F705515" w14:textId="412F8D30"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2,75</w:t>
            </w:r>
          </w:p>
        </w:tc>
        <w:tc>
          <w:tcPr>
            <w:tcW w:w="155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37CEC88" w14:textId="58484DA4"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2,50</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7A8AF871" w14:textId="68D7794C"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2,75</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069FB7D" w14:textId="2D5547F4"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2,50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3CE1CEBD" w14:textId="3BB63255"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135"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DC50AD1" w14:textId="57B5C6C9"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2,50</w:t>
            </w:r>
          </w:p>
        </w:tc>
      </w:tr>
      <w:tr w:rsidR="00684F33" w14:paraId="728F6C27"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7663ED3C" w14:textId="0EBACFBC"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5</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72910E9B" w14:textId="7397FA0A"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1EA3B3B" w14:textId="2860367D"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1EF2810" w14:textId="0E171FC5"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EE0E1A6" w14:textId="282A918C"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2,25</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43D9676" w14:textId="041E7E8E"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1,75</w:t>
            </w:r>
          </w:p>
        </w:tc>
        <w:tc>
          <w:tcPr>
            <w:tcW w:w="1276" w:type="dxa"/>
            <w:tcBorders>
              <w:top w:val="single" w:sz="4" w:space="0" w:color="000000"/>
              <w:left w:val="single" w:sz="4" w:space="0" w:color="000000"/>
              <w:bottom w:val="single" w:sz="4" w:space="0" w:color="000000"/>
              <w:right w:val="single" w:sz="4" w:space="0" w:color="000000"/>
            </w:tcBorders>
            <w:shd w:val="clear" w:color="FF0000" w:fill="FF0000"/>
            <w:noWrap/>
            <w:vAlign w:val="bottom"/>
          </w:tcPr>
          <w:p w14:paraId="79C2220D" w14:textId="20E9C722"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1,00</w:t>
            </w:r>
          </w:p>
        </w:tc>
        <w:tc>
          <w:tcPr>
            <w:tcW w:w="113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7A15039" w14:textId="43892A02"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1,80</w:t>
            </w:r>
          </w:p>
        </w:tc>
      </w:tr>
      <w:tr w:rsidR="00684F33" w14:paraId="1AFC5DC9"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334FF05" w14:textId="5FD9641D"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6</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23281732" w14:textId="001D7396"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40E8B5E" w14:textId="04E7E157"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55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D057A73" w14:textId="4EBC81A6"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2,50</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6377DCB" w14:textId="30C6AA9D"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2,67</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9E1C3C9" w14:textId="508C0C8B"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2,33</w:t>
            </w:r>
          </w:p>
        </w:tc>
        <w:tc>
          <w:tcPr>
            <w:tcW w:w="1276" w:type="dxa"/>
            <w:tcBorders>
              <w:top w:val="single" w:sz="4" w:space="0" w:color="000000"/>
              <w:left w:val="single" w:sz="4" w:space="0" w:color="000000"/>
              <w:bottom w:val="single" w:sz="4" w:space="0" w:color="000000"/>
              <w:right w:val="single" w:sz="4" w:space="0" w:color="000000"/>
            </w:tcBorders>
            <w:shd w:val="clear" w:color="FF0000" w:fill="FF0000"/>
            <w:noWrap/>
            <w:vAlign w:val="bottom"/>
          </w:tcPr>
          <w:p w14:paraId="6520FD90" w14:textId="27CA2396"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1,33</w:t>
            </w:r>
          </w:p>
        </w:tc>
        <w:tc>
          <w:tcPr>
            <w:tcW w:w="113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3DAC6DC8" w14:textId="10C40B56"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2,37</w:t>
            </w:r>
          </w:p>
        </w:tc>
      </w:tr>
      <w:tr w:rsidR="00684F33" w14:paraId="1DCAEE8F"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5EA6B079" w14:textId="2E70487A"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7</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3BCD0499" w14:textId="4BF38D8D"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33637F9" w14:textId="598A339C"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2,67</w:t>
            </w:r>
          </w:p>
        </w:tc>
        <w:tc>
          <w:tcPr>
            <w:tcW w:w="155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120E35DC" w14:textId="25EADC43"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2,67</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634E9B3" w14:textId="3E10C218"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2,33</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6F65B61" w14:textId="23F2DEB3"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2,33</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41C92E5" w14:textId="3756338C"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2,33</w:t>
            </w:r>
          </w:p>
        </w:tc>
        <w:tc>
          <w:tcPr>
            <w:tcW w:w="113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373C425E" w14:textId="01045662"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2,47</w:t>
            </w:r>
          </w:p>
        </w:tc>
      </w:tr>
      <w:tr w:rsidR="00684F33" w14:paraId="7DAF39DC"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D2EB8B2" w14:textId="61D2BB71"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8</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547048D9" w14:textId="1E729CE2"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72A791E8" w14:textId="2DF9552F"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2,50</w:t>
            </w:r>
          </w:p>
        </w:tc>
        <w:tc>
          <w:tcPr>
            <w:tcW w:w="155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19572C2" w14:textId="5145AB33"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7D605184" w14:textId="78C5B1C8"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2,50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3243B5F" w14:textId="53423D8A"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006A69E" w14:textId="2F3FC8F3"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1,50</w:t>
            </w:r>
          </w:p>
        </w:tc>
        <w:tc>
          <w:tcPr>
            <w:tcW w:w="113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A32E606" w14:textId="3D0CE8BF"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2,10</w:t>
            </w:r>
          </w:p>
        </w:tc>
      </w:tr>
      <w:tr w:rsidR="00684F33" w14:paraId="41B3D6A3"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464BAA47" w14:textId="58DC7C72"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9</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 (I gimn. 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5FD03B49" w14:textId="3349B264"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27F4306" w14:textId="2D4D795A"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55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773B1F68" w14:textId="10352F11"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2,50</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230DE01" w14:textId="635B4995"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17C1A4B5" w14:textId="4022D1FD"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AD86D25" w14:textId="12DEB03A"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135"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BE029E3" w14:textId="041B6855"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2,70</w:t>
            </w:r>
          </w:p>
        </w:tc>
      </w:tr>
      <w:tr w:rsidR="00684F33" w14:paraId="78D3FEBF"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2B3DF7A5" w14:textId="7464ADCF"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10</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 (II gimn. 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035232E9" w14:textId="2A7E2E64"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0377D071" w14:textId="45C67DEE"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55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26843095" w14:textId="6AD9F7DD"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8489112" w14:textId="4706C269"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2F23F09" w14:textId="695D09FD"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2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269162F" w14:textId="31551291"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135"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0484E1B8" w14:textId="27B60E7B"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r>
      <w:tr w:rsidR="00684F33" w14:paraId="2E676ECC"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77E0DA59" w14:textId="128BE199"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11</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 (III gimn. 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08257701" w14:textId="0E565B4E"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20531FC8" w14:textId="21F971EA"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55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2FF6FAE6" w14:textId="7993E8C8"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10408B8" w14:textId="3A564B80"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2CF5968" w14:textId="1B9B374F"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7A5A719" w14:textId="2CA581F4"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135"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9084C64" w14:textId="64774694"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2,60</w:t>
            </w:r>
          </w:p>
        </w:tc>
      </w:tr>
      <w:tr w:rsidR="00684F33" w14:paraId="0FE0AA48" w14:textId="77777777" w:rsidTr="008925F4">
        <w:trPr>
          <w:trHeight w:val="255"/>
        </w:trPr>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5112531D" w14:textId="79842089" w:rsidR="00684F33" w:rsidRPr="00D029E6" w:rsidRDefault="00684F33" w:rsidP="00D45C89">
            <w:pPr>
              <w:spacing w:after="0" w:line="240" w:lineRule="auto"/>
              <w:rPr>
                <w:rFonts w:ascii="Times New Roman" w:eastAsia="Times New Roman" w:hAnsi="Times New Roman" w:cs="Times New Roman"/>
                <w:color w:val="000000"/>
                <w:sz w:val="24"/>
                <w:szCs w:val="24"/>
                <w:lang w:eastAsia="lt-LT"/>
              </w:rPr>
            </w:pPr>
            <w:r w:rsidRPr="00D029E6">
              <w:rPr>
                <w:rFonts w:ascii="Times New Roman" w:eastAsia="Times New Roman" w:hAnsi="Times New Roman" w:cs="Times New Roman"/>
                <w:color w:val="000000"/>
                <w:sz w:val="24"/>
                <w:szCs w:val="24"/>
                <w:lang w:eastAsia="lt-LT"/>
              </w:rPr>
              <w:t>12</w:t>
            </w:r>
            <w:r w:rsidR="006103FC">
              <w:rPr>
                <w:rFonts w:ascii="Times New Roman" w:eastAsia="Times New Roman" w:hAnsi="Times New Roman" w:cs="Times New Roman"/>
                <w:color w:val="000000"/>
                <w:sz w:val="24"/>
                <w:szCs w:val="24"/>
                <w:lang w:eastAsia="lt-LT"/>
              </w:rPr>
              <w:t xml:space="preserve"> </w:t>
            </w:r>
            <w:r w:rsidRPr="00D029E6">
              <w:rPr>
                <w:rFonts w:ascii="Times New Roman" w:eastAsia="Times New Roman" w:hAnsi="Times New Roman" w:cs="Times New Roman"/>
                <w:color w:val="000000"/>
                <w:sz w:val="24"/>
                <w:szCs w:val="24"/>
                <w:lang w:eastAsia="lt-LT"/>
              </w:rPr>
              <w:t>kl. (IV gimn. kl.)</w:t>
            </w:r>
          </w:p>
        </w:tc>
        <w:tc>
          <w:tcPr>
            <w:tcW w:w="562" w:type="dxa"/>
            <w:tcBorders>
              <w:top w:val="nil"/>
              <w:left w:val="single" w:sz="4" w:space="0" w:color="000000"/>
              <w:bottom w:val="single" w:sz="4" w:space="0" w:color="000000"/>
              <w:right w:val="single" w:sz="4" w:space="0" w:color="000000"/>
            </w:tcBorders>
            <w:shd w:val="clear" w:color="auto" w:fill="auto"/>
            <w:noWrap/>
            <w:vAlign w:val="bottom"/>
          </w:tcPr>
          <w:p w14:paraId="470B528E" w14:textId="4EDB8CE8"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186AF551" w14:textId="57B984C2"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55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A51F532" w14:textId="0326F693"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41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15387807" w14:textId="08CE0EB1"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3,00</w:t>
            </w:r>
          </w:p>
        </w:tc>
        <w:tc>
          <w:tcPr>
            <w:tcW w:w="141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3261577F" w14:textId="64165300"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B666A64" w14:textId="477B0866"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2,00</w:t>
            </w:r>
          </w:p>
        </w:tc>
        <w:tc>
          <w:tcPr>
            <w:tcW w:w="113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30C7492" w14:textId="55FE00B4" w:rsidR="00684F33" w:rsidRPr="00D029E6" w:rsidRDefault="00684F33" w:rsidP="00D45C89">
            <w:pPr>
              <w:spacing w:after="0" w:line="240" w:lineRule="auto"/>
              <w:jc w:val="center"/>
              <w:rPr>
                <w:rFonts w:ascii="Times New Roman" w:eastAsia="Times New Roman" w:hAnsi="Times New Roman" w:cs="Times New Roman"/>
                <w:color w:val="000000"/>
                <w:sz w:val="24"/>
                <w:szCs w:val="24"/>
                <w:lang w:eastAsia="lt-LT"/>
              </w:rPr>
            </w:pPr>
            <w:r w:rsidRPr="00D029E6">
              <w:rPr>
                <w:rFonts w:ascii="Times New Roman" w:hAnsi="Times New Roman" w:cs="Times New Roman"/>
                <w:color w:val="000000"/>
                <w:sz w:val="24"/>
                <w:szCs w:val="24"/>
              </w:rPr>
              <w:t>2,20</w:t>
            </w:r>
          </w:p>
        </w:tc>
      </w:tr>
    </w:tbl>
    <w:p w14:paraId="11F0E133" w14:textId="77777777" w:rsidR="00FC327F" w:rsidRDefault="00FC327F" w:rsidP="00D45C89">
      <w:pPr>
        <w:spacing w:after="0" w:line="240" w:lineRule="auto"/>
        <w:ind w:firstLine="709"/>
        <w:jc w:val="both"/>
        <w:rPr>
          <w:rFonts w:ascii="Times New Roman" w:eastAsia="Times New Roman" w:hAnsi="Times New Roman" w:cs="Times New Roman"/>
          <w:sz w:val="24"/>
          <w:szCs w:val="24"/>
          <w:lang w:eastAsia="en-GB"/>
        </w:rPr>
      </w:pPr>
    </w:p>
    <w:p w14:paraId="1B841094" w14:textId="677BC2E6" w:rsidR="00144DD8" w:rsidRDefault="006103FC" w:rsidP="00D45C89">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Pagal v</w:t>
      </w:r>
      <w:r w:rsidR="00684F33">
        <w:rPr>
          <w:rFonts w:ascii="Times New Roman" w:eastAsia="Times New Roman" w:hAnsi="Times New Roman" w:cs="Times New Roman"/>
          <w:sz w:val="24"/>
          <w:szCs w:val="24"/>
          <w:lang w:eastAsia="en-GB"/>
        </w:rPr>
        <w:t>isus pamokos vertinimo o</w:t>
      </w:r>
      <w:r w:rsidR="001E515B">
        <w:rPr>
          <w:rFonts w:ascii="Times New Roman" w:eastAsia="Times New Roman" w:hAnsi="Times New Roman" w:cs="Times New Roman"/>
          <w:sz w:val="24"/>
          <w:szCs w:val="24"/>
          <w:lang w:eastAsia="en-GB"/>
        </w:rPr>
        <w:t xml:space="preserve">bjektus (ugdymo(si) aplinkos, </w:t>
      </w:r>
      <w:r w:rsidR="00684F33">
        <w:rPr>
          <w:rFonts w:ascii="Times New Roman" w:eastAsia="Times New Roman" w:hAnsi="Times New Roman" w:cs="Times New Roman"/>
          <w:sz w:val="24"/>
          <w:szCs w:val="24"/>
          <w:lang w:eastAsia="en-GB"/>
        </w:rPr>
        <w:t>vadovavimas kiekvieno mokinio ugdymuisi, mokymosi patirty</w:t>
      </w:r>
      <w:r w:rsidR="001E515B">
        <w:rPr>
          <w:rFonts w:ascii="Times New Roman" w:eastAsia="Times New Roman" w:hAnsi="Times New Roman" w:cs="Times New Roman"/>
          <w:sz w:val="24"/>
          <w:szCs w:val="24"/>
          <w:lang w:eastAsia="en-GB"/>
        </w:rPr>
        <w:t>s, vertinimas ugdant, kiekvieno mokinio pažanga ir pasiekimai</w:t>
      </w:r>
      <w:r w:rsidR="00684F33">
        <w:rPr>
          <w:rFonts w:ascii="Times New Roman" w:eastAsia="Times New Roman" w:hAnsi="Times New Roman" w:cs="Times New Roman"/>
          <w:sz w:val="24"/>
          <w:szCs w:val="24"/>
          <w:lang w:eastAsia="en-GB"/>
        </w:rPr>
        <w:t xml:space="preserve">) </w:t>
      </w:r>
      <w:r w:rsidR="001E515B">
        <w:rPr>
          <w:rFonts w:ascii="Times New Roman" w:eastAsia="Times New Roman" w:hAnsi="Times New Roman" w:cs="Times New Roman"/>
          <w:sz w:val="24"/>
          <w:szCs w:val="24"/>
          <w:lang w:eastAsia="en-GB"/>
        </w:rPr>
        <w:t xml:space="preserve">gerai vertinamos pamokos 1 ir </w:t>
      </w:r>
      <w:r w:rsidR="00684F33">
        <w:rPr>
          <w:rFonts w:ascii="Times New Roman" w:eastAsia="Times New Roman" w:hAnsi="Times New Roman" w:cs="Times New Roman"/>
          <w:sz w:val="24"/>
          <w:szCs w:val="24"/>
          <w:lang w:eastAsia="en-GB"/>
        </w:rPr>
        <w:t>10 klasėse.</w:t>
      </w:r>
      <w:r w:rsidR="001E515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Pagal k</w:t>
      </w:r>
      <w:r w:rsidR="001E515B">
        <w:rPr>
          <w:rFonts w:ascii="Times New Roman" w:eastAsia="Times New Roman" w:hAnsi="Times New Roman" w:cs="Times New Roman"/>
          <w:sz w:val="24"/>
          <w:szCs w:val="24"/>
          <w:lang w:eastAsia="en-GB"/>
        </w:rPr>
        <w:t xml:space="preserve">eturis pamokos vertinimo objektus (ugdymo(si) aplinkos, vadovavimas kiekvieno mokinio ugdymuisi, mokymosi patirtys ir vertinimas ugdant) gerai vertinamos pamokos 4 ir 9 klasėse. </w:t>
      </w:r>
      <w:r w:rsidR="00684F33">
        <w:rPr>
          <w:rFonts w:ascii="Times New Roman" w:eastAsia="Times New Roman" w:hAnsi="Times New Roman" w:cs="Times New Roman"/>
          <w:sz w:val="24"/>
          <w:szCs w:val="24"/>
          <w:lang w:eastAsia="en-GB"/>
        </w:rPr>
        <w:t>Mokinių mokymosi patirtys</w:t>
      </w:r>
      <w:r>
        <w:rPr>
          <w:rFonts w:ascii="Times New Roman" w:eastAsia="Times New Roman" w:hAnsi="Times New Roman" w:cs="Times New Roman"/>
          <w:sz w:val="24"/>
          <w:szCs w:val="24"/>
          <w:lang w:eastAsia="en-GB"/>
        </w:rPr>
        <w:t>,</w:t>
      </w:r>
      <w:r w:rsidR="00684F33">
        <w:rPr>
          <w:rFonts w:ascii="Times New Roman" w:eastAsia="Times New Roman" w:hAnsi="Times New Roman" w:cs="Times New Roman"/>
          <w:sz w:val="24"/>
          <w:szCs w:val="24"/>
          <w:lang w:eastAsia="en-GB"/>
        </w:rPr>
        <w:t xml:space="preserve"> įsitraukiant į ugd</w:t>
      </w:r>
      <w:r w:rsidR="007E5046">
        <w:rPr>
          <w:rFonts w:ascii="Times New Roman" w:eastAsia="Times New Roman" w:hAnsi="Times New Roman" w:cs="Times New Roman"/>
          <w:sz w:val="24"/>
          <w:szCs w:val="24"/>
          <w:lang w:eastAsia="en-GB"/>
        </w:rPr>
        <w:t>ymosi procesą, paveikios 11 (3G</w:t>
      </w:r>
      <w:r w:rsidR="00684F33">
        <w:rPr>
          <w:rFonts w:ascii="Times New Roman" w:eastAsia="Times New Roman" w:hAnsi="Times New Roman" w:cs="Times New Roman"/>
          <w:sz w:val="24"/>
          <w:szCs w:val="24"/>
          <w:lang w:eastAsia="en-GB"/>
        </w:rPr>
        <w:t>) klasėje. Atk</w:t>
      </w:r>
      <w:r w:rsidR="001E515B">
        <w:rPr>
          <w:rFonts w:ascii="Times New Roman" w:eastAsia="Times New Roman" w:hAnsi="Times New Roman" w:cs="Times New Roman"/>
          <w:sz w:val="24"/>
          <w:szCs w:val="24"/>
          <w:lang w:eastAsia="en-GB"/>
        </w:rPr>
        <w:t>reiptinas dėmesys į</w:t>
      </w:r>
      <w:r w:rsidR="00684F33">
        <w:rPr>
          <w:rFonts w:ascii="Times New Roman" w:eastAsia="Times New Roman" w:hAnsi="Times New Roman" w:cs="Times New Roman"/>
          <w:sz w:val="24"/>
          <w:szCs w:val="24"/>
          <w:lang w:eastAsia="en-GB"/>
        </w:rPr>
        <w:t xml:space="preserve"> kiekvieno mokinio pažangą </w:t>
      </w:r>
      <w:r w:rsidR="001E515B">
        <w:rPr>
          <w:rFonts w:ascii="Times New Roman" w:eastAsia="Times New Roman" w:hAnsi="Times New Roman" w:cs="Times New Roman"/>
          <w:sz w:val="24"/>
          <w:szCs w:val="24"/>
          <w:lang w:eastAsia="en-GB"/>
        </w:rPr>
        <w:t>ir pasiekimus 5 ir 6 klasės</w:t>
      </w:r>
      <w:r w:rsidR="00684F33">
        <w:rPr>
          <w:rFonts w:ascii="Times New Roman" w:eastAsia="Times New Roman" w:hAnsi="Times New Roman" w:cs="Times New Roman"/>
          <w:sz w:val="24"/>
          <w:szCs w:val="24"/>
          <w:lang w:eastAsia="en-GB"/>
        </w:rPr>
        <w:t>e.</w:t>
      </w:r>
    </w:p>
    <w:tbl>
      <w:tblPr>
        <w:tblW w:w="9733" w:type="dxa"/>
        <w:jc w:val="center"/>
        <w:tblLayout w:type="fixed"/>
        <w:tblLook w:val="04A0" w:firstRow="1" w:lastRow="0" w:firstColumn="1" w:lastColumn="0" w:noHBand="0" w:noVBand="1"/>
      </w:tblPr>
      <w:tblGrid>
        <w:gridCol w:w="1843"/>
        <w:gridCol w:w="456"/>
        <w:gridCol w:w="1387"/>
        <w:gridCol w:w="1299"/>
        <w:gridCol w:w="1039"/>
        <w:gridCol w:w="1347"/>
        <w:gridCol w:w="1276"/>
        <w:gridCol w:w="1079"/>
        <w:gridCol w:w="7"/>
      </w:tblGrid>
      <w:tr w:rsidR="00144DD8" w14:paraId="7CB7DCD8" w14:textId="77777777" w:rsidTr="000977C2">
        <w:trPr>
          <w:trHeight w:val="156"/>
          <w:jc w:val="center"/>
        </w:trPr>
        <w:tc>
          <w:tcPr>
            <w:tcW w:w="9733" w:type="dxa"/>
            <w:gridSpan w:val="9"/>
            <w:noWrap/>
            <w:vAlign w:val="bottom"/>
          </w:tcPr>
          <w:p w14:paraId="21AE21CD" w14:textId="77777777" w:rsidR="00FC327F" w:rsidRDefault="00FC327F" w:rsidP="00FC327F">
            <w:pPr>
              <w:keepNext/>
              <w:spacing w:after="0" w:line="240" w:lineRule="auto"/>
              <w:outlineLvl w:val="3"/>
              <w:rPr>
                <w:rFonts w:ascii="Times New Roman" w:eastAsia="Times New Roman" w:hAnsi="Times New Roman" w:cs="Times New Roman"/>
                <w:b/>
                <w:color w:val="000000"/>
                <w:sz w:val="24"/>
                <w:szCs w:val="24"/>
                <w:lang w:eastAsia="lt-LT"/>
              </w:rPr>
            </w:pPr>
          </w:p>
          <w:p w14:paraId="4B6ADDB2" w14:textId="4C5496B5" w:rsidR="00144DD8" w:rsidRPr="00144DD8" w:rsidRDefault="00144DD8"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r w:rsidRPr="00144DD8">
              <w:rPr>
                <w:rFonts w:ascii="Times New Roman" w:eastAsia="Times New Roman" w:hAnsi="Times New Roman" w:cs="Times New Roman"/>
                <w:b/>
                <w:color w:val="000000"/>
                <w:sz w:val="24"/>
                <w:szCs w:val="24"/>
                <w:lang w:eastAsia="lt-LT"/>
              </w:rPr>
              <w:t>Pamokų vertinimas pagal mokytojo kvalifikacinę kategoriją</w:t>
            </w:r>
          </w:p>
          <w:p w14:paraId="18E74E69" w14:textId="20114480" w:rsidR="00144DD8" w:rsidRPr="00747E84" w:rsidRDefault="00570460" w:rsidP="00D45C89">
            <w:pPr>
              <w:keepNext/>
              <w:spacing w:after="0" w:line="240" w:lineRule="auto"/>
              <w:jc w:val="right"/>
              <w:outlineLvl w:val="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747E84">
              <w:rPr>
                <w:rFonts w:ascii="Times New Roman" w:eastAsia="Times New Roman" w:hAnsi="Times New Roman" w:cs="Times New Roman"/>
                <w:color w:val="000000"/>
                <w:sz w:val="24"/>
                <w:szCs w:val="24"/>
                <w:lang w:eastAsia="lt-LT"/>
              </w:rPr>
              <w:t xml:space="preserve"> lentelė</w:t>
            </w:r>
          </w:p>
        </w:tc>
      </w:tr>
      <w:tr w:rsidR="00144DD8" w14:paraId="396ED6C4" w14:textId="77777777" w:rsidTr="000977C2">
        <w:trPr>
          <w:gridAfter w:val="1"/>
          <w:wAfter w:w="7" w:type="dxa"/>
          <w:trHeight w:val="648"/>
          <w:jc w:val="center"/>
        </w:trPr>
        <w:tc>
          <w:tcPr>
            <w:tcW w:w="1843" w:type="dxa"/>
            <w:tcBorders>
              <w:top w:val="single" w:sz="4" w:space="0" w:color="auto"/>
              <w:left w:val="single" w:sz="4" w:space="0" w:color="auto"/>
            </w:tcBorders>
            <w:noWrap/>
            <w:vAlign w:val="bottom"/>
            <w:hideMark/>
          </w:tcPr>
          <w:p w14:paraId="34A04E58" w14:textId="77777777" w:rsidR="00144DD8" w:rsidRDefault="00144DD8" w:rsidP="00D45C89">
            <w:pPr>
              <w:spacing w:after="0" w:line="240" w:lineRule="auto"/>
              <w:rPr>
                <w:rFonts w:ascii="Times New Roman" w:eastAsia="Times New Roman" w:hAnsi="Times New Roman" w:cs="Times New Roman"/>
                <w:b/>
                <w:i/>
                <w:color w:val="000000"/>
                <w:sz w:val="24"/>
                <w:szCs w:val="24"/>
                <w:lang w:eastAsia="lt-LT"/>
              </w:rPr>
            </w:pPr>
          </w:p>
        </w:tc>
        <w:tc>
          <w:tcPr>
            <w:tcW w:w="456" w:type="dxa"/>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04EA53D3" w14:textId="77777777" w:rsidR="00144DD8" w:rsidRPr="00385D28" w:rsidRDefault="00144DD8"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N</w:t>
            </w:r>
          </w:p>
        </w:tc>
        <w:tc>
          <w:tcPr>
            <w:tcW w:w="1387" w:type="dxa"/>
            <w:tcBorders>
              <w:top w:val="single" w:sz="4" w:space="0" w:color="000000"/>
              <w:left w:val="nil"/>
              <w:bottom w:val="single" w:sz="4" w:space="0" w:color="000000"/>
              <w:right w:val="single" w:sz="4" w:space="0" w:color="000000"/>
            </w:tcBorders>
            <w:shd w:val="clear" w:color="auto" w:fill="D9D9D9"/>
            <w:vAlign w:val="center"/>
            <w:hideMark/>
          </w:tcPr>
          <w:p w14:paraId="2C9E6E91" w14:textId="77777777" w:rsidR="00144DD8" w:rsidRPr="00385D28" w:rsidRDefault="00144DD8"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Ugdymo(si) aplinkos</w:t>
            </w:r>
          </w:p>
        </w:tc>
        <w:tc>
          <w:tcPr>
            <w:tcW w:w="1299" w:type="dxa"/>
            <w:tcBorders>
              <w:top w:val="single" w:sz="4" w:space="0" w:color="000000"/>
              <w:left w:val="nil"/>
              <w:bottom w:val="single" w:sz="4" w:space="0" w:color="000000"/>
              <w:right w:val="single" w:sz="4" w:space="0" w:color="000000"/>
            </w:tcBorders>
            <w:shd w:val="clear" w:color="auto" w:fill="D9D9D9"/>
            <w:vAlign w:val="center"/>
            <w:hideMark/>
          </w:tcPr>
          <w:p w14:paraId="55046AE5" w14:textId="77777777" w:rsidR="00144DD8" w:rsidRPr="00385D28" w:rsidRDefault="00144DD8"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Vadovavimas kiekvieno mokinio ugdymuisi</w:t>
            </w:r>
          </w:p>
        </w:tc>
        <w:tc>
          <w:tcPr>
            <w:tcW w:w="1039" w:type="dxa"/>
            <w:tcBorders>
              <w:top w:val="single" w:sz="4" w:space="0" w:color="000000"/>
              <w:left w:val="nil"/>
              <w:bottom w:val="single" w:sz="4" w:space="0" w:color="000000"/>
              <w:right w:val="single" w:sz="4" w:space="0" w:color="000000"/>
            </w:tcBorders>
            <w:shd w:val="clear" w:color="auto" w:fill="D9D9D9"/>
            <w:vAlign w:val="center"/>
            <w:hideMark/>
          </w:tcPr>
          <w:p w14:paraId="2585B234" w14:textId="77777777" w:rsidR="00144DD8" w:rsidRPr="00385D28" w:rsidRDefault="00144DD8"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Mokymosi patirtys</w:t>
            </w:r>
          </w:p>
        </w:tc>
        <w:tc>
          <w:tcPr>
            <w:tcW w:w="1347" w:type="dxa"/>
            <w:tcBorders>
              <w:top w:val="single" w:sz="4" w:space="0" w:color="000000"/>
              <w:left w:val="nil"/>
              <w:bottom w:val="single" w:sz="4" w:space="0" w:color="000000"/>
              <w:right w:val="single" w:sz="4" w:space="0" w:color="000000"/>
            </w:tcBorders>
            <w:shd w:val="clear" w:color="auto" w:fill="D9D9D9"/>
            <w:vAlign w:val="center"/>
            <w:hideMark/>
          </w:tcPr>
          <w:p w14:paraId="151234A8" w14:textId="77777777" w:rsidR="00144DD8" w:rsidRPr="00385D28" w:rsidRDefault="00144DD8"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Vertinimas ugdant</w:t>
            </w:r>
          </w:p>
        </w:tc>
        <w:tc>
          <w:tcPr>
            <w:tcW w:w="1276" w:type="dxa"/>
            <w:tcBorders>
              <w:top w:val="single" w:sz="4" w:space="0" w:color="000000"/>
              <w:left w:val="nil"/>
              <w:bottom w:val="single" w:sz="4" w:space="0" w:color="000000"/>
              <w:right w:val="single" w:sz="4" w:space="0" w:color="000000"/>
            </w:tcBorders>
            <w:shd w:val="clear" w:color="auto" w:fill="D9D9D9"/>
            <w:vAlign w:val="center"/>
            <w:hideMark/>
          </w:tcPr>
          <w:p w14:paraId="767ADA9C" w14:textId="77777777" w:rsidR="00144DD8" w:rsidRPr="00385D28" w:rsidRDefault="00144DD8"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Kiekvieno mokinio pažanga ir pasiekimai</w:t>
            </w:r>
          </w:p>
        </w:tc>
        <w:tc>
          <w:tcPr>
            <w:tcW w:w="1079" w:type="dxa"/>
            <w:tcBorders>
              <w:top w:val="single" w:sz="4" w:space="0" w:color="000000"/>
              <w:left w:val="nil"/>
              <w:bottom w:val="single" w:sz="4" w:space="0" w:color="000000"/>
              <w:right w:val="single" w:sz="4" w:space="0" w:color="000000"/>
            </w:tcBorders>
            <w:shd w:val="clear" w:color="auto" w:fill="D9D9D9"/>
            <w:vAlign w:val="center"/>
            <w:hideMark/>
          </w:tcPr>
          <w:p w14:paraId="62217ABF" w14:textId="77777777" w:rsidR="00144DD8" w:rsidRDefault="00144DD8" w:rsidP="00D45C89">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Vidurkis</w:t>
            </w:r>
          </w:p>
        </w:tc>
      </w:tr>
      <w:tr w:rsidR="00144DD8" w14:paraId="38F4ADB9" w14:textId="77777777" w:rsidTr="000977C2">
        <w:trPr>
          <w:gridAfter w:val="1"/>
          <w:wAfter w:w="7" w:type="dxa"/>
          <w:trHeight w:val="156"/>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165FEB7F" w14:textId="77777777" w:rsidR="00144DD8" w:rsidRPr="00385D28" w:rsidRDefault="00144DD8" w:rsidP="00D45C89">
            <w:pPr>
              <w:spacing w:after="0" w:line="240" w:lineRule="auto"/>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Mokytojas</w:t>
            </w:r>
          </w:p>
        </w:tc>
        <w:tc>
          <w:tcPr>
            <w:tcW w:w="456" w:type="dxa"/>
            <w:tcBorders>
              <w:top w:val="nil"/>
              <w:left w:val="single" w:sz="4" w:space="0" w:color="000000"/>
              <w:bottom w:val="single" w:sz="4" w:space="0" w:color="000000"/>
              <w:right w:val="single" w:sz="4" w:space="0" w:color="000000"/>
            </w:tcBorders>
            <w:shd w:val="clear" w:color="auto" w:fill="auto"/>
            <w:noWrap/>
            <w:vAlign w:val="bottom"/>
          </w:tcPr>
          <w:p w14:paraId="78DA3163" w14:textId="5C335B8C" w:rsidR="00144DD8" w:rsidRPr="00385D28" w:rsidRDefault="00144DD8"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4</w:t>
            </w:r>
          </w:p>
        </w:tc>
        <w:tc>
          <w:tcPr>
            <w:tcW w:w="138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5A5A364" w14:textId="394BFF7F"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2,50</w:t>
            </w:r>
          </w:p>
        </w:tc>
        <w:tc>
          <w:tcPr>
            <w:tcW w:w="129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1E7A1A0F" w14:textId="33958BB8"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2,25</w:t>
            </w:r>
          </w:p>
        </w:tc>
        <w:tc>
          <w:tcPr>
            <w:tcW w:w="103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D46660C" w14:textId="0B1DF0DB"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2,25</w:t>
            </w:r>
          </w:p>
        </w:tc>
        <w:tc>
          <w:tcPr>
            <w:tcW w:w="134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0C5C7D5" w14:textId="16ADC153"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E8FF850" w14:textId="22DE56BC"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1,75</w:t>
            </w:r>
          </w:p>
        </w:tc>
        <w:tc>
          <w:tcPr>
            <w:tcW w:w="107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4360F45" w14:textId="46B22C02" w:rsidR="00144DD8" w:rsidRDefault="00144DD8" w:rsidP="00D45C89">
            <w:pPr>
              <w:spacing w:after="0" w:line="240" w:lineRule="auto"/>
              <w:jc w:val="right"/>
              <w:rPr>
                <w:rFonts w:ascii="Arial" w:hAnsi="Arial" w:cs="Arial"/>
                <w:color w:val="000000"/>
                <w:sz w:val="20"/>
                <w:szCs w:val="20"/>
              </w:rPr>
            </w:pPr>
            <w:r>
              <w:rPr>
                <w:rFonts w:ascii="Arial" w:hAnsi="Arial" w:cs="Arial"/>
                <w:color w:val="000000"/>
                <w:sz w:val="20"/>
                <w:szCs w:val="20"/>
              </w:rPr>
              <w:t>2,15</w:t>
            </w:r>
          </w:p>
        </w:tc>
      </w:tr>
      <w:tr w:rsidR="00144DD8" w14:paraId="01BC0225" w14:textId="77777777" w:rsidTr="000977C2">
        <w:trPr>
          <w:gridAfter w:val="1"/>
          <w:wAfter w:w="7" w:type="dxa"/>
          <w:trHeight w:val="156"/>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1DB95C04" w14:textId="77777777" w:rsidR="00144DD8" w:rsidRPr="00385D28" w:rsidRDefault="00144DD8" w:rsidP="00D45C89">
            <w:pPr>
              <w:spacing w:after="0" w:line="240" w:lineRule="auto"/>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Vyresnysis mokytojas</w:t>
            </w:r>
          </w:p>
        </w:tc>
        <w:tc>
          <w:tcPr>
            <w:tcW w:w="456" w:type="dxa"/>
            <w:tcBorders>
              <w:top w:val="nil"/>
              <w:left w:val="single" w:sz="4" w:space="0" w:color="000000"/>
              <w:bottom w:val="single" w:sz="4" w:space="0" w:color="000000"/>
              <w:right w:val="single" w:sz="4" w:space="0" w:color="000000"/>
            </w:tcBorders>
            <w:shd w:val="clear" w:color="auto" w:fill="auto"/>
            <w:noWrap/>
            <w:vAlign w:val="bottom"/>
          </w:tcPr>
          <w:p w14:paraId="6B0BB5B4" w14:textId="3C4F2E08" w:rsidR="00144DD8" w:rsidRPr="00385D28" w:rsidRDefault="00144DD8"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15</w:t>
            </w:r>
          </w:p>
        </w:tc>
        <w:tc>
          <w:tcPr>
            <w:tcW w:w="138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B46B9B2" w14:textId="44A5B290"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2,60</w:t>
            </w:r>
          </w:p>
        </w:tc>
        <w:tc>
          <w:tcPr>
            <w:tcW w:w="129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34EAC85" w14:textId="23C006FF"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2,27</w:t>
            </w:r>
          </w:p>
        </w:tc>
        <w:tc>
          <w:tcPr>
            <w:tcW w:w="103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1C3D2F67" w14:textId="18D91F75"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2,53</w:t>
            </w:r>
          </w:p>
        </w:tc>
        <w:tc>
          <w:tcPr>
            <w:tcW w:w="134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2504806" w14:textId="5C989588"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2,20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CE80492" w14:textId="64AD6DED"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1,60</w:t>
            </w:r>
          </w:p>
        </w:tc>
        <w:tc>
          <w:tcPr>
            <w:tcW w:w="107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3C040837" w14:textId="6C5F1009" w:rsidR="00144DD8" w:rsidRDefault="00144DD8" w:rsidP="00D45C89">
            <w:pPr>
              <w:spacing w:after="0" w:line="240" w:lineRule="auto"/>
              <w:jc w:val="right"/>
              <w:rPr>
                <w:rFonts w:ascii="Arial" w:hAnsi="Arial" w:cs="Arial"/>
                <w:color w:val="000000"/>
                <w:sz w:val="20"/>
                <w:szCs w:val="20"/>
              </w:rPr>
            </w:pPr>
            <w:r>
              <w:rPr>
                <w:rFonts w:ascii="Arial" w:hAnsi="Arial" w:cs="Arial"/>
                <w:color w:val="000000"/>
                <w:sz w:val="20"/>
                <w:szCs w:val="20"/>
              </w:rPr>
              <w:t>2,24</w:t>
            </w:r>
          </w:p>
        </w:tc>
      </w:tr>
      <w:tr w:rsidR="00144DD8" w14:paraId="35D5205F" w14:textId="77777777" w:rsidTr="000977C2">
        <w:trPr>
          <w:gridAfter w:val="1"/>
          <w:wAfter w:w="7" w:type="dxa"/>
          <w:trHeight w:val="156"/>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24AB08F4" w14:textId="77777777" w:rsidR="00144DD8" w:rsidRPr="00385D28" w:rsidRDefault="00144DD8" w:rsidP="00D45C89">
            <w:pPr>
              <w:spacing w:after="0" w:line="240" w:lineRule="auto"/>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Metodininkas</w:t>
            </w:r>
          </w:p>
        </w:tc>
        <w:tc>
          <w:tcPr>
            <w:tcW w:w="456" w:type="dxa"/>
            <w:tcBorders>
              <w:top w:val="nil"/>
              <w:left w:val="single" w:sz="4" w:space="0" w:color="000000"/>
              <w:bottom w:val="single" w:sz="4" w:space="0" w:color="000000"/>
              <w:right w:val="single" w:sz="4" w:space="0" w:color="000000"/>
            </w:tcBorders>
            <w:shd w:val="clear" w:color="auto" w:fill="auto"/>
            <w:noWrap/>
            <w:vAlign w:val="bottom"/>
          </w:tcPr>
          <w:p w14:paraId="5083455E" w14:textId="15F71B8A" w:rsidR="00144DD8" w:rsidRPr="00385D28" w:rsidRDefault="00144DD8"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11</w:t>
            </w:r>
          </w:p>
        </w:tc>
        <w:tc>
          <w:tcPr>
            <w:tcW w:w="138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70917FD" w14:textId="43E830C2"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2,91</w:t>
            </w:r>
          </w:p>
        </w:tc>
        <w:tc>
          <w:tcPr>
            <w:tcW w:w="129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12EA33E2" w14:textId="3DA36216"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2,64</w:t>
            </w:r>
          </w:p>
        </w:tc>
        <w:tc>
          <w:tcPr>
            <w:tcW w:w="103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DD518F4" w14:textId="3FF6B724"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2,82</w:t>
            </w:r>
          </w:p>
        </w:tc>
        <w:tc>
          <w:tcPr>
            <w:tcW w:w="134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32B16CB" w14:textId="76DCAF0D"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2,64</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17162E88" w14:textId="0B3470CC"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2,18</w:t>
            </w:r>
          </w:p>
        </w:tc>
        <w:tc>
          <w:tcPr>
            <w:tcW w:w="107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903E781" w14:textId="75D80B50" w:rsidR="00144DD8" w:rsidRDefault="00144DD8" w:rsidP="00D45C89">
            <w:pPr>
              <w:spacing w:after="0" w:line="240" w:lineRule="auto"/>
              <w:jc w:val="right"/>
              <w:rPr>
                <w:rFonts w:ascii="Arial" w:hAnsi="Arial" w:cs="Arial"/>
                <w:color w:val="000000"/>
                <w:sz w:val="20"/>
                <w:szCs w:val="20"/>
              </w:rPr>
            </w:pPr>
            <w:r>
              <w:rPr>
                <w:rFonts w:ascii="Arial" w:hAnsi="Arial" w:cs="Arial"/>
                <w:color w:val="000000"/>
                <w:sz w:val="20"/>
                <w:szCs w:val="20"/>
              </w:rPr>
              <w:t>2,64</w:t>
            </w:r>
          </w:p>
        </w:tc>
      </w:tr>
      <w:tr w:rsidR="00144DD8" w14:paraId="33FB1AC9" w14:textId="77777777" w:rsidTr="000977C2">
        <w:trPr>
          <w:gridAfter w:val="1"/>
          <w:wAfter w:w="7" w:type="dxa"/>
          <w:trHeight w:val="156"/>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4C47B48D" w14:textId="77777777" w:rsidR="00144DD8" w:rsidRPr="00385D28" w:rsidRDefault="00144DD8" w:rsidP="00D45C89">
            <w:pPr>
              <w:spacing w:after="0" w:line="240" w:lineRule="auto"/>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Ekspertas</w:t>
            </w:r>
          </w:p>
        </w:tc>
        <w:tc>
          <w:tcPr>
            <w:tcW w:w="456" w:type="dxa"/>
            <w:tcBorders>
              <w:top w:val="nil"/>
              <w:left w:val="single" w:sz="4" w:space="0" w:color="000000"/>
              <w:bottom w:val="single" w:sz="4" w:space="0" w:color="000000"/>
              <w:right w:val="single" w:sz="4" w:space="0" w:color="000000"/>
            </w:tcBorders>
            <w:shd w:val="clear" w:color="auto" w:fill="auto"/>
            <w:noWrap/>
            <w:vAlign w:val="bottom"/>
          </w:tcPr>
          <w:p w14:paraId="75E66F78" w14:textId="7C36E7A8" w:rsidR="00144DD8" w:rsidRPr="00385D28" w:rsidRDefault="00144DD8"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1</w:t>
            </w:r>
          </w:p>
        </w:tc>
        <w:tc>
          <w:tcPr>
            <w:tcW w:w="138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244F3E2A" w14:textId="616211F0"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3,00</w:t>
            </w:r>
          </w:p>
        </w:tc>
        <w:tc>
          <w:tcPr>
            <w:tcW w:w="129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0F109692" w14:textId="0A571269"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3,00</w:t>
            </w:r>
          </w:p>
        </w:tc>
        <w:tc>
          <w:tcPr>
            <w:tcW w:w="103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A6D1331" w14:textId="496A010A"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2,00</w:t>
            </w:r>
          </w:p>
        </w:tc>
        <w:tc>
          <w:tcPr>
            <w:tcW w:w="134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15860277" w14:textId="02B6ADA2"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1194388" w14:textId="352FE0E4" w:rsidR="00144DD8" w:rsidRPr="00385D28" w:rsidRDefault="00144DD8"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2,00</w:t>
            </w:r>
          </w:p>
        </w:tc>
        <w:tc>
          <w:tcPr>
            <w:tcW w:w="107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1408A01" w14:textId="08D357C9" w:rsidR="00144DD8" w:rsidRDefault="00144DD8" w:rsidP="00D45C89">
            <w:pPr>
              <w:spacing w:after="0" w:line="240" w:lineRule="auto"/>
              <w:ind w:left="-314" w:firstLine="314"/>
              <w:jc w:val="right"/>
              <w:rPr>
                <w:rFonts w:ascii="Arial" w:hAnsi="Arial" w:cs="Arial"/>
                <w:color w:val="000000"/>
                <w:sz w:val="20"/>
                <w:szCs w:val="20"/>
              </w:rPr>
            </w:pPr>
            <w:r>
              <w:rPr>
                <w:rFonts w:ascii="Arial" w:hAnsi="Arial" w:cs="Arial"/>
                <w:color w:val="000000"/>
                <w:sz w:val="20"/>
                <w:szCs w:val="20"/>
              </w:rPr>
              <w:t>2,40</w:t>
            </w:r>
          </w:p>
        </w:tc>
      </w:tr>
    </w:tbl>
    <w:p w14:paraId="71D3D886" w14:textId="4FED6C0B" w:rsidR="00144DD8" w:rsidRDefault="00144DD8" w:rsidP="00D45C89">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Mokytojų metodininkų pamokų vertinimo vidurkis aukštesnis 0,2</w:t>
      </w:r>
      <w:r w:rsidR="00747E84">
        <w:rPr>
          <w:rFonts w:ascii="Times New Roman" w:eastAsia="Times New Roman" w:hAnsi="Times New Roman" w:cs="Times New Roman"/>
          <w:sz w:val="24"/>
          <w:szCs w:val="24"/>
          <w:lang w:eastAsia="en-GB"/>
        </w:rPr>
        <w:t xml:space="preserve"> už eksperto.</w:t>
      </w:r>
      <w:r>
        <w:rPr>
          <w:rFonts w:ascii="Times New Roman" w:eastAsia="Times New Roman" w:hAnsi="Times New Roman" w:cs="Times New Roman"/>
          <w:sz w:val="24"/>
          <w:szCs w:val="24"/>
          <w:lang w:eastAsia="en-GB"/>
        </w:rPr>
        <w:t xml:space="preserve"> Mokytojų ir vyresniųjų mokytojų pamokų vertinimo vidurkis skiriasi nežymiai – 0,09.</w:t>
      </w:r>
    </w:p>
    <w:p w14:paraId="6256C520" w14:textId="35D54261" w:rsidR="00BB06E6" w:rsidRDefault="00BB06E6" w:rsidP="00D45C89">
      <w:pPr>
        <w:spacing w:after="0" w:line="240" w:lineRule="auto"/>
        <w:ind w:firstLine="709"/>
        <w:jc w:val="both"/>
        <w:rPr>
          <w:rFonts w:ascii="Times New Roman" w:eastAsia="Times New Roman" w:hAnsi="Times New Roman" w:cs="Times New Roman"/>
          <w:sz w:val="24"/>
          <w:szCs w:val="24"/>
          <w:lang w:eastAsia="en-GB"/>
        </w:rPr>
      </w:pPr>
    </w:p>
    <w:tbl>
      <w:tblPr>
        <w:tblW w:w="9920" w:type="dxa"/>
        <w:jc w:val="center"/>
        <w:tblLook w:val="04A0" w:firstRow="1" w:lastRow="0" w:firstColumn="1" w:lastColumn="0" w:noHBand="0" w:noVBand="1"/>
      </w:tblPr>
      <w:tblGrid>
        <w:gridCol w:w="1267"/>
        <w:gridCol w:w="456"/>
        <w:gridCol w:w="1437"/>
        <w:gridCol w:w="1537"/>
        <w:gridCol w:w="1366"/>
        <w:gridCol w:w="1391"/>
        <w:gridCol w:w="1391"/>
        <w:gridCol w:w="1075"/>
      </w:tblGrid>
      <w:tr w:rsidR="00BB06E6" w14:paraId="6D31A3ED" w14:textId="77777777" w:rsidTr="00570460">
        <w:trPr>
          <w:trHeight w:val="199"/>
          <w:jc w:val="center"/>
        </w:trPr>
        <w:tc>
          <w:tcPr>
            <w:tcW w:w="9920" w:type="dxa"/>
            <w:gridSpan w:val="8"/>
            <w:noWrap/>
            <w:vAlign w:val="bottom"/>
            <w:hideMark/>
          </w:tcPr>
          <w:p w14:paraId="4A1459C4" w14:textId="77777777" w:rsidR="00BB06E6" w:rsidRDefault="00BB06E6"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r w:rsidRPr="001306B1">
              <w:rPr>
                <w:rFonts w:ascii="Times New Roman" w:eastAsia="Times New Roman" w:hAnsi="Times New Roman" w:cs="Times New Roman"/>
                <w:b/>
                <w:color w:val="000000"/>
                <w:sz w:val="24"/>
                <w:szCs w:val="24"/>
                <w:lang w:eastAsia="lt-LT"/>
              </w:rPr>
              <w:t>Pamokų vertinimas</w:t>
            </w:r>
            <w:r>
              <w:rPr>
                <w:rFonts w:ascii="Times New Roman" w:eastAsia="Times New Roman" w:hAnsi="Times New Roman" w:cs="Times New Roman"/>
                <w:b/>
                <w:i/>
                <w:color w:val="000000"/>
                <w:sz w:val="24"/>
                <w:szCs w:val="24"/>
                <w:lang w:eastAsia="lt-LT"/>
              </w:rPr>
              <w:t xml:space="preserve"> </w:t>
            </w:r>
            <w:r w:rsidRPr="001306B1">
              <w:rPr>
                <w:rFonts w:ascii="Times New Roman" w:eastAsia="Times New Roman" w:hAnsi="Times New Roman" w:cs="Times New Roman"/>
                <w:b/>
                <w:color w:val="000000"/>
                <w:sz w:val="24"/>
                <w:szCs w:val="24"/>
                <w:lang w:eastAsia="lt-LT"/>
              </w:rPr>
              <w:t>pagal klasės dydį</w:t>
            </w:r>
          </w:p>
          <w:p w14:paraId="1499D94A" w14:textId="5570DC4A" w:rsidR="001306B1" w:rsidRPr="001306B1" w:rsidRDefault="00570460" w:rsidP="00D45C89">
            <w:pPr>
              <w:keepNext/>
              <w:spacing w:after="0" w:line="240" w:lineRule="auto"/>
              <w:jc w:val="right"/>
              <w:outlineLvl w:val="3"/>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color w:val="000000"/>
                <w:sz w:val="24"/>
                <w:szCs w:val="24"/>
                <w:lang w:eastAsia="lt-LT"/>
              </w:rPr>
              <w:t>4</w:t>
            </w:r>
            <w:r w:rsidR="001306B1" w:rsidRPr="001306B1">
              <w:rPr>
                <w:rFonts w:ascii="Times New Roman" w:eastAsia="Times New Roman" w:hAnsi="Times New Roman" w:cs="Times New Roman"/>
                <w:color w:val="000000"/>
                <w:sz w:val="24"/>
                <w:szCs w:val="24"/>
                <w:lang w:eastAsia="lt-LT"/>
              </w:rPr>
              <w:t xml:space="preserve"> lentelė</w:t>
            </w:r>
          </w:p>
        </w:tc>
      </w:tr>
      <w:tr w:rsidR="00BB06E6" w14:paraId="265B2A86" w14:textId="77777777" w:rsidTr="00570460">
        <w:trPr>
          <w:trHeight w:val="825"/>
          <w:jc w:val="center"/>
        </w:trPr>
        <w:tc>
          <w:tcPr>
            <w:tcW w:w="1267" w:type="dxa"/>
            <w:tcBorders>
              <w:top w:val="single" w:sz="4" w:space="0" w:color="auto"/>
              <w:left w:val="single" w:sz="4" w:space="0" w:color="auto"/>
            </w:tcBorders>
            <w:noWrap/>
            <w:vAlign w:val="bottom"/>
            <w:hideMark/>
          </w:tcPr>
          <w:p w14:paraId="246AB635" w14:textId="77777777" w:rsidR="00BB06E6" w:rsidRDefault="00BB06E6" w:rsidP="00D45C89">
            <w:pPr>
              <w:spacing w:after="0" w:line="240" w:lineRule="auto"/>
              <w:rPr>
                <w:rFonts w:ascii="Times New Roman" w:eastAsia="Times New Roman" w:hAnsi="Times New Roman" w:cs="Times New Roman"/>
                <w:b/>
                <w:i/>
                <w:color w:val="000000"/>
                <w:sz w:val="24"/>
                <w:szCs w:val="24"/>
                <w:lang w:eastAsia="lt-LT"/>
              </w:rPr>
            </w:pPr>
          </w:p>
        </w:tc>
        <w:tc>
          <w:tcPr>
            <w:tcW w:w="456" w:type="dxa"/>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2CDCD384" w14:textId="77777777" w:rsidR="00BB06E6" w:rsidRPr="00385D28" w:rsidRDefault="00BB06E6"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N</w:t>
            </w:r>
          </w:p>
        </w:tc>
        <w:tc>
          <w:tcPr>
            <w:tcW w:w="1437" w:type="dxa"/>
            <w:tcBorders>
              <w:top w:val="single" w:sz="4" w:space="0" w:color="000000"/>
              <w:left w:val="nil"/>
              <w:bottom w:val="single" w:sz="4" w:space="0" w:color="000000"/>
              <w:right w:val="single" w:sz="4" w:space="0" w:color="000000"/>
            </w:tcBorders>
            <w:shd w:val="clear" w:color="auto" w:fill="D9D9D9"/>
            <w:vAlign w:val="center"/>
            <w:hideMark/>
          </w:tcPr>
          <w:p w14:paraId="2EAB34A3" w14:textId="77777777" w:rsidR="00BB06E6" w:rsidRPr="00385D28" w:rsidRDefault="00BB06E6"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Ugdymo(si) aplinkos</w:t>
            </w:r>
          </w:p>
        </w:tc>
        <w:tc>
          <w:tcPr>
            <w:tcW w:w="1537" w:type="dxa"/>
            <w:tcBorders>
              <w:top w:val="single" w:sz="4" w:space="0" w:color="000000"/>
              <w:left w:val="nil"/>
              <w:bottom w:val="single" w:sz="4" w:space="0" w:color="000000"/>
              <w:right w:val="single" w:sz="4" w:space="0" w:color="000000"/>
            </w:tcBorders>
            <w:shd w:val="clear" w:color="auto" w:fill="D9D9D9"/>
            <w:vAlign w:val="center"/>
            <w:hideMark/>
          </w:tcPr>
          <w:p w14:paraId="790F2834" w14:textId="77777777" w:rsidR="00BB06E6" w:rsidRPr="00385D28" w:rsidRDefault="00BB06E6"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Vadovavimas kiekvieno mokinio ugdymuisi</w:t>
            </w:r>
          </w:p>
        </w:tc>
        <w:tc>
          <w:tcPr>
            <w:tcW w:w="1366" w:type="dxa"/>
            <w:tcBorders>
              <w:top w:val="single" w:sz="4" w:space="0" w:color="000000"/>
              <w:left w:val="nil"/>
              <w:bottom w:val="single" w:sz="4" w:space="0" w:color="000000"/>
              <w:right w:val="single" w:sz="4" w:space="0" w:color="000000"/>
            </w:tcBorders>
            <w:shd w:val="clear" w:color="auto" w:fill="D9D9D9"/>
            <w:vAlign w:val="center"/>
            <w:hideMark/>
          </w:tcPr>
          <w:p w14:paraId="55864EAC" w14:textId="77777777" w:rsidR="00BB06E6" w:rsidRPr="00385D28" w:rsidRDefault="00BB06E6"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Mokymosi patirtys</w:t>
            </w:r>
          </w:p>
        </w:tc>
        <w:tc>
          <w:tcPr>
            <w:tcW w:w="1391" w:type="dxa"/>
            <w:tcBorders>
              <w:top w:val="single" w:sz="4" w:space="0" w:color="000000"/>
              <w:left w:val="nil"/>
              <w:bottom w:val="single" w:sz="4" w:space="0" w:color="000000"/>
              <w:right w:val="single" w:sz="4" w:space="0" w:color="000000"/>
            </w:tcBorders>
            <w:shd w:val="clear" w:color="auto" w:fill="D9D9D9"/>
            <w:vAlign w:val="center"/>
            <w:hideMark/>
          </w:tcPr>
          <w:p w14:paraId="1C84F906" w14:textId="77777777" w:rsidR="00BB06E6" w:rsidRPr="00385D28" w:rsidRDefault="00BB06E6"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Vertinimas ugdant</w:t>
            </w:r>
          </w:p>
        </w:tc>
        <w:tc>
          <w:tcPr>
            <w:tcW w:w="1391" w:type="dxa"/>
            <w:tcBorders>
              <w:top w:val="single" w:sz="4" w:space="0" w:color="000000"/>
              <w:left w:val="nil"/>
              <w:bottom w:val="single" w:sz="4" w:space="0" w:color="000000"/>
              <w:right w:val="single" w:sz="4" w:space="0" w:color="000000"/>
            </w:tcBorders>
            <w:shd w:val="clear" w:color="auto" w:fill="D9D9D9"/>
            <w:vAlign w:val="center"/>
            <w:hideMark/>
          </w:tcPr>
          <w:p w14:paraId="34521B2B" w14:textId="77777777" w:rsidR="00BB06E6" w:rsidRPr="00385D28" w:rsidRDefault="00BB06E6"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Kiekvieno mokinio pažanga ir pasiekimai</w:t>
            </w:r>
          </w:p>
        </w:tc>
        <w:tc>
          <w:tcPr>
            <w:tcW w:w="1075" w:type="dxa"/>
            <w:tcBorders>
              <w:top w:val="single" w:sz="4" w:space="0" w:color="000000"/>
              <w:left w:val="nil"/>
              <w:bottom w:val="single" w:sz="4" w:space="0" w:color="000000"/>
              <w:right w:val="single" w:sz="4" w:space="0" w:color="000000"/>
            </w:tcBorders>
            <w:shd w:val="clear" w:color="auto" w:fill="D9D9D9"/>
            <w:vAlign w:val="center"/>
            <w:hideMark/>
          </w:tcPr>
          <w:p w14:paraId="4CE91F1B" w14:textId="77777777" w:rsidR="00BB06E6" w:rsidRPr="00385D28" w:rsidRDefault="00BB06E6"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Vidurkis</w:t>
            </w:r>
          </w:p>
        </w:tc>
      </w:tr>
      <w:tr w:rsidR="001306B1" w14:paraId="3ADCB59E" w14:textId="77777777" w:rsidTr="00570460">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127B16BF" w14:textId="77777777" w:rsidR="001306B1" w:rsidRDefault="001306B1" w:rsidP="00D45C89">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iki 8 mok.</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245C7B" w14:textId="38839E32" w:rsidR="001306B1" w:rsidRPr="00385D28" w:rsidRDefault="001306B1"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4</w:t>
            </w:r>
          </w:p>
        </w:tc>
        <w:tc>
          <w:tcPr>
            <w:tcW w:w="143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8FC8BE9" w14:textId="2C58AAF9"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3,00</w:t>
            </w:r>
          </w:p>
        </w:tc>
        <w:tc>
          <w:tcPr>
            <w:tcW w:w="153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B905072" w14:textId="60A3DEE2"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2,50</w:t>
            </w:r>
          </w:p>
        </w:tc>
        <w:tc>
          <w:tcPr>
            <w:tcW w:w="136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2A6B0759" w14:textId="09AA686F"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3,00</w:t>
            </w:r>
          </w:p>
        </w:tc>
        <w:tc>
          <w:tcPr>
            <w:tcW w:w="1391"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705A451" w14:textId="6975261D"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2,50</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E7DA019" w14:textId="4E4424CA"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1,75</w:t>
            </w:r>
          </w:p>
        </w:tc>
        <w:tc>
          <w:tcPr>
            <w:tcW w:w="1075"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1473D5C5" w14:textId="274435B2"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2,55</w:t>
            </w:r>
          </w:p>
        </w:tc>
      </w:tr>
      <w:tr w:rsidR="001306B1" w14:paraId="7B416CE3" w14:textId="77777777" w:rsidTr="00570460">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40303A14" w14:textId="77777777" w:rsidR="001306B1" w:rsidRDefault="001306B1" w:rsidP="00D45C89">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9-16 mok.</w:t>
            </w:r>
          </w:p>
        </w:tc>
        <w:tc>
          <w:tcPr>
            <w:tcW w:w="456" w:type="dxa"/>
            <w:tcBorders>
              <w:top w:val="nil"/>
              <w:left w:val="single" w:sz="4" w:space="0" w:color="000000"/>
              <w:bottom w:val="single" w:sz="4" w:space="0" w:color="000000"/>
              <w:right w:val="single" w:sz="4" w:space="0" w:color="000000"/>
            </w:tcBorders>
            <w:shd w:val="clear" w:color="auto" w:fill="auto"/>
            <w:noWrap/>
            <w:vAlign w:val="bottom"/>
          </w:tcPr>
          <w:p w14:paraId="1530D647" w14:textId="7ECCBF1C" w:rsidR="001306B1" w:rsidRPr="00385D28" w:rsidRDefault="001306B1"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20</w:t>
            </w:r>
          </w:p>
        </w:tc>
        <w:tc>
          <w:tcPr>
            <w:tcW w:w="143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0D992070" w14:textId="0FCC8006"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2,65</w:t>
            </w:r>
          </w:p>
        </w:tc>
        <w:tc>
          <w:tcPr>
            <w:tcW w:w="153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67E1678" w14:textId="33581A8E"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2,35</w:t>
            </w:r>
          </w:p>
        </w:tc>
        <w:tc>
          <w:tcPr>
            <w:tcW w:w="136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E30D2C2" w14:textId="55FF9226"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2,50</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2123C29" w14:textId="4896B078"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2,35</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09AC915" w14:textId="57FCBE50"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1,85</w:t>
            </w:r>
          </w:p>
        </w:tc>
        <w:tc>
          <w:tcPr>
            <w:tcW w:w="107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D2122CF" w14:textId="161DF149"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2,34</w:t>
            </w:r>
          </w:p>
        </w:tc>
      </w:tr>
      <w:tr w:rsidR="001306B1" w14:paraId="4B9AD427" w14:textId="77777777" w:rsidTr="00570460">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17FB2CE4" w14:textId="77777777" w:rsidR="001306B1" w:rsidRDefault="001306B1" w:rsidP="00D45C89">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17-24 mok.</w:t>
            </w:r>
          </w:p>
        </w:tc>
        <w:tc>
          <w:tcPr>
            <w:tcW w:w="456" w:type="dxa"/>
            <w:tcBorders>
              <w:top w:val="nil"/>
              <w:left w:val="single" w:sz="4" w:space="0" w:color="000000"/>
              <w:bottom w:val="single" w:sz="4" w:space="0" w:color="000000"/>
              <w:right w:val="single" w:sz="4" w:space="0" w:color="000000"/>
            </w:tcBorders>
            <w:shd w:val="clear" w:color="auto" w:fill="auto"/>
            <w:noWrap/>
            <w:vAlign w:val="bottom"/>
          </w:tcPr>
          <w:p w14:paraId="19F5D403" w14:textId="15BE386B" w:rsidR="001306B1" w:rsidRPr="00385D28" w:rsidRDefault="001306B1"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6</w:t>
            </w:r>
          </w:p>
        </w:tc>
        <w:tc>
          <w:tcPr>
            <w:tcW w:w="143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06D33EE0" w14:textId="3D870B81"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2,67</w:t>
            </w:r>
          </w:p>
        </w:tc>
        <w:tc>
          <w:tcPr>
            <w:tcW w:w="153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711FCB4C" w14:textId="00D13B45"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2,50</w:t>
            </w:r>
          </w:p>
        </w:tc>
        <w:tc>
          <w:tcPr>
            <w:tcW w:w="136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BC71E17" w14:textId="75DB6CA7"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2,67</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0DA3F62" w14:textId="7DE43169"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2,17</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FBE6326" w14:textId="3648805B"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1,83</w:t>
            </w:r>
          </w:p>
        </w:tc>
        <w:tc>
          <w:tcPr>
            <w:tcW w:w="107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5EE8CC3" w14:textId="1670FC9A" w:rsidR="001306B1" w:rsidRPr="00385D28" w:rsidRDefault="001306B1"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2,37</w:t>
            </w:r>
          </w:p>
        </w:tc>
      </w:tr>
    </w:tbl>
    <w:p w14:paraId="5A4CBBEA" w14:textId="2CDDDD60" w:rsidR="00BB06E6" w:rsidRDefault="00BB06E6" w:rsidP="00D45C89">
      <w:pPr>
        <w:spacing w:after="0" w:line="240" w:lineRule="auto"/>
        <w:ind w:firstLine="709"/>
        <w:jc w:val="both"/>
        <w:rPr>
          <w:rFonts w:ascii="Times New Roman" w:eastAsia="Times New Roman" w:hAnsi="Times New Roman" w:cs="Times New Roman"/>
          <w:sz w:val="24"/>
          <w:szCs w:val="24"/>
          <w:lang w:eastAsia="en-GB"/>
        </w:rPr>
      </w:pPr>
      <w:r w:rsidRPr="000977C2">
        <w:rPr>
          <w:rFonts w:ascii="Times New Roman" w:eastAsia="Times New Roman" w:hAnsi="Times New Roman" w:cs="Times New Roman"/>
          <w:sz w:val="24"/>
          <w:szCs w:val="24"/>
          <w:lang w:eastAsia="en-GB"/>
        </w:rPr>
        <w:t>Klasėse, kuriose mokinių skaičius siekė iki 8 mokinių, pamokų vertin</w:t>
      </w:r>
      <w:r w:rsidR="001306B1" w:rsidRPr="000977C2">
        <w:rPr>
          <w:rFonts w:ascii="Times New Roman" w:eastAsia="Times New Roman" w:hAnsi="Times New Roman" w:cs="Times New Roman"/>
          <w:sz w:val="24"/>
          <w:szCs w:val="24"/>
          <w:lang w:eastAsia="en-GB"/>
        </w:rPr>
        <w:t>imo vidurkis yra aukštesnis 0,18</w:t>
      </w:r>
      <w:r w:rsidR="00FB3B8D" w:rsidRPr="000977C2">
        <w:rPr>
          <w:rFonts w:ascii="Times New Roman" w:eastAsia="Times New Roman" w:hAnsi="Times New Roman" w:cs="Times New Roman"/>
          <w:sz w:val="24"/>
          <w:szCs w:val="24"/>
          <w:lang w:eastAsia="en-GB"/>
        </w:rPr>
        <w:t>.</w:t>
      </w:r>
    </w:p>
    <w:p w14:paraId="56826CC3" w14:textId="77777777" w:rsidR="00FB3B8D" w:rsidRDefault="00FB3B8D" w:rsidP="00D45C89">
      <w:pPr>
        <w:spacing w:after="0" w:line="240" w:lineRule="auto"/>
        <w:ind w:firstLine="709"/>
        <w:jc w:val="both"/>
        <w:rPr>
          <w:rFonts w:ascii="Times New Roman" w:eastAsia="Times New Roman" w:hAnsi="Times New Roman" w:cs="Times New Roman"/>
          <w:sz w:val="24"/>
          <w:szCs w:val="24"/>
          <w:lang w:eastAsia="en-GB"/>
        </w:rPr>
      </w:pPr>
    </w:p>
    <w:tbl>
      <w:tblPr>
        <w:tblW w:w="9897" w:type="dxa"/>
        <w:jc w:val="center"/>
        <w:tblLook w:val="04A0" w:firstRow="1" w:lastRow="0" w:firstColumn="1" w:lastColumn="0" w:noHBand="0" w:noVBand="1"/>
      </w:tblPr>
      <w:tblGrid>
        <w:gridCol w:w="1605"/>
        <w:gridCol w:w="456"/>
        <w:gridCol w:w="1376"/>
        <w:gridCol w:w="1536"/>
        <w:gridCol w:w="1309"/>
        <w:gridCol w:w="1333"/>
        <w:gridCol w:w="1333"/>
        <w:gridCol w:w="1056"/>
      </w:tblGrid>
      <w:tr w:rsidR="00FB3B8D" w14:paraId="0623BB75" w14:textId="77777777" w:rsidTr="00FB3B8D">
        <w:trPr>
          <w:trHeight w:val="168"/>
          <w:jc w:val="center"/>
        </w:trPr>
        <w:tc>
          <w:tcPr>
            <w:tcW w:w="9897" w:type="dxa"/>
            <w:gridSpan w:val="8"/>
            <w:noWrap/>
            <w:vAlign w:val="bottom"/>
            <w:hideMark/>
          </w:tcPr>
          <w:p w14:paraId="1C67FF25" w14:textId="77777777" w:rsidR="00FB3B8D" w:rsidRDefault="00FB3B8D"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r w:rsidRPr="00FB3B8D">
              <w:rPr>
                <w:rFonts w:ascii="Times New Roman" w:eastAsia="Times New Roman" w:hAnsi="Times New Roman" w:cs="Times New Roman"/>
                <w:b/>
                <w:color w:val="000000"/>
                <w:sz w:val="24"/>
                <w:szCs w:val="24"/>
                <w:lang w:eastAsia="lt-LT"/>
              </w:rPr>
              <w:t>Pamokų vertinimas pagal darbo stažą</w:t>
            </w:r>
          </w:p>
          <w:p w14:paraId="5D078FC7" w14:textId="5E75F217" w:rsidR="00FB3B8D" w:rsidRPr="00FB3B8D" w:rsidRDefault="00570460" w:rsidP="00D45C89">
            <w:pPr>
              <w:keepNext/>
              <w:spacing w:after="0" w:line="240" w:lineRule="auto"/>
              <w:jc w:val="right"/>
              <w:outlineLvl w:val="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FB3B8D" w:rsidRPr="00FB3B8D">
              <w:rPr>
                <w:rFonts w:ascii="Times New Roman" w:eastAsia="Times New Roman" w:hAnsi="Times New Roman" w:cs="Times New Roman"/>
                <w:color w:val="000000"/>
                <w:sz w:val="24"/>
                <w:szCs w:val="24"/>
                <w:lang w:eastAsia="lt-LT"/>
              </w:rPr>
              <w:t xml:space="preserve"> lentelė</w:t>
            </w:r>
          </w:p>
        </w:tc>
      </w:tr>
      <w:tr w:rsidR="00FB3B8D" w14:paraId="088123FC" w14:textId="77777777" w:rsidTr="00FB3B8D">
        <w:trPr>
          <w:trHeight w:val="702"/>
          <w:jc w:val="center"/>
        </w:trPr>
        <w:tc>
          <w:tcPr>
            <w:tcW w:w="1605" w:type="dxa"/>
            <w:tcBorders>
              <w:top w:val="single" w:sz="4" w:space="0" w:color="auto"/>
              <w:left w:val="single" w:sz="4" w:space="0" w:color="auto"/>
            </w:tcBorders>
            <w:noWrap/>
            <w:vAlign w:val="bottom"/>
            <w:hideMark/>
          </w:tcPr>
          <w:p w14:paraId="23DB3C24" w14:textId="77777777" w:rsidR="00FB3B8D" w:rsidRDefault="00FB3B8D" w:rsidP="00D45C89">
            <w:pPr>
              <w:spacing w:after="0" w:line="240" w:lineRule="auto"/>
              <w:rPr>
                <w:rFonts w:ascii="Times New Roman" w:eastAsia="Times New Roman" w:hAnsi="Times New Roman" w:cs="Times New Roman"/>
                <w:b/>
                <w:i/>
                <w:color w:val="000000"/>
                <w:sz w:val="24"/>
                <w:szCs w:val="24"/>
                <w:lang w:eastAsia="lt-LT"/>
              </w:rPr>
            </w:pPr>
          </w:p>
        </w:tc>
        <w:tc>
          <w:tcPr>
            <w:tcW w:w="436" w:type="dxa"/>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2C9EF33E" w14:textId="77777777" w:rsidR="00FB3B8D" w:rsidRPr="00385D28"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N</w:t>
            </w:r>
          </w:p>
        </w:tc>
        <w:tc>
          <w:tcPr>
            <w:tcW w:w="1376" w:type="dxa"/>
            <w:tcBorders>
              <w:top w:val="single" w:sz="4" w:space="0" w:color="000000"/>
              <w:left w:val="nil"/>
              <w:bottom w:val="single" w:sz="4" w:space="0" w:color="000000"/>
              <w:right w:val="single" w:sz="4" w:space="0" w:color="000000"/>
            </w:tcBorders>
            <w:shd w:val="clear" w:color="auto" w:fill="D9D9D9"/>
            <w:vAlign w:val="center"/>
            <w:hideMark/>
          </w:tcPr>
          <w:p w14:paraId="68E653E8" w14:textId="77777777" w:rsidR="00FB3B8D" w:rsidRPr="00385D28"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Ugdymo(si) aplinkos</w:t>
            </w:r>
          </w:p>
        </w:tc>
        <w:tc>
          <w:tcPr>
            <w:tcW w:w="1475" w:type="dxa"/>
            <w:tcBorders>
              <w:top w:val="single" w:sz="4" w:space="0" w:color="000000"/>
              <w:left w:val="nil"/>
              <w:bottom w:val="single" w:sz="4" w:space="0" w:color="000000"/>
              <w:right w:val="single" w:sz="4" w:space="0" w:color="000000"/>
            </w:tcBorders>
            <w:shd w:val="clear" w:color="auto" w:fill="D9D9D9"/>
            <w:vAlign w:val="center"/>
            <w:hideMark/>
          </w:tcPr>
          <w:p w14:paraId="672DE8EF" w14:textId="77777777" w:rsidR="00FB3B8D" w:rsidRPr="00385D28"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Vadovavimas kiekvieno mokinio ugdymuisi</w:t>
            </w:r>
          </w:p>
        </w:tc>
        <w:tc>
          <w:tcPr>
            <w:tcW w:w="1309" w:type="dxa"/>
            <w:tcBorders>
              <w:top w:val="single" w:sz="4" w:space="0" w:color="000000"/>
              <w:left w:val="nil"/>
              <w:bottom w:val="single" w:sz="4" w:space="0" w:color="000000"/>
              <w:right w:val="single" w:sz="4" w:space="0" w:color="000000"/>
            </w:tcBorders>
            <w:shd w:val="clear" w:color="auto" w:fill="D9D9D9"/>
            <w:vAlign w:val="center"/>
            <w:hideMark/>
          </w:tcPr>
          <w:p w14:paraId="674E0A1D" w14:textId="77777777" w:rsidR="00FB3B8D" w:rsidRPr="00385D28"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Mokymosi patirtys</w:t>
            </w:r>
          </w:p>
        </w:tc>
        <w:tc>
          <w:tcPr>
            <w:tcW w:w="1333" w:type="dxa"/>
            <w:tcBorders>
              <w:top w:val="single" w:sz="4" w:space="0" w:color="000000"/>
              <w:left w:val="nil"/>
              <w:bottom w:val="single" w:sz="4" w:space="0" w:color="000000"/>
              <w:right w:val="single" w:sz="4" w:space="0" w:color="000000"/>
            </w:tcBorders>
            <w:shd w:val="clear" w:color="auto" w:fill="D9D9D9"/>
            <w:vAlign w:val="center"/>
            <w:hideMark/>
          </w:tcPr>
          <w:p w14:paraId="37E6ECF4" w14:textId="77777777" w:rsidR="00FB3B8D" w:rsidRPr="00385D28"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Vertinimas ugdant</w:t>
            </w:r>
          </w:p>
        </w:tc>
        <w:tc>
          <w:tcPr>
            <w:tcW w:w="1333" w:type="dxa"/>
            <w:tcBorders>
              <w:top w:val="single" w:sz="4" w:space="0" w:color="000000"/>
              <w:left w:val="nil"/>
              <w:bottom w:val="single" w:sz="4" w:space="0" w:color="000000"/>
              <w:right w:val="single" w:sz="4" w:space="0" w:color="000000"/>
            </w:tcBorders>
            <w:shd w:val="clear" w:color="auto" w:fill="D9D9D9"/>
            <w:vAlign w:val="center"/>
            <w:hideMark/>
          </w:tcPr>
          <w:p w14:paraId="311D0E21" w14:textId="77777777" w:rsidR="00FB3B8D" w:rsidRPr="00385D28"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Kiekvieno mokinio pažanga ir pasiekimai</w:t>
            </w:r>
          </w:p>
        </w:tc>
        <w:tc>
          <w:tcPr>
            <w:tcW w:w="1030" w:type="dxa"/>
            <w:tcBorders>
              <w:top w:val="single" w:sz="4" w:space="0" w:color="000000"/>
              <w:left w:val="nil"/>
              <w:bottom w:val="single" w:sz="4" w:space="0" w:color="000000"/>
              <w:right w:val="single" w:sz="4" w:space="0" w:color="000000"/>
            </w:tcBorders>
            <w:shd w:val="clear" w:color="auto" w:fill="D9D9D9"/>
            <w:vAlign w:val="center"/>
            <w:hideMark/>
          </w:tcPr>
          <w:p w14:paraId="42B3D863" w14:textId="77777777" w:rsidR="00FB3B8D" w:rsidRPr="00385D28"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385D28">
              <w:rPr>
                <w:rFonts w:ascii="Times New Roman" w:eastAsia="Times New Roman" w:hAnsi="Times New Roman" w:cs="Times New Roman"/>
                <w:color w:val="000000"/>
                <w:sz w:val="24"/>
                <w:szCs w:val="24"/>
                <w:lang w:eastAsia="lt-LT"/>
              </w:rPr>
              <w:t>Vidurkis</w:t>
            </w:r>
          </w:p>
        </w:tc>
      </w:tr>
      <w:tr w:rsidR="00FB3B8D" w14:paraId="4E615804" w14:textId="77777777" w:rsidTr="00FB3B8D">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5D4E421A" w14:textId="679FD215" w:rsidR="00FB3B8D" w:rsidRPr="00122B52" w:rsidRDefault="00FB3B8D"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0</w:t>
            </w:r>
            <w:r w:rsidR="006103FC">
              <w:rPr>
                <w:rFonts w:ascii="Times New Roman" w:eastAsia="Times New Roman" w:hAnsi="Times New Roman" w:cs="Times New Roman"/>
                <w:color w:val="000000"/>
                <w:sz w:val="24"/>
                <w:szCs w:val="24"/>
                <w:lang w:eastAsia="lt-LT"/>
              </w:rPr>
              <w:t>–</w:t>
            </w:r>
            <w:r w:rsidRPr="00122B52">
              <w:rPr>
                <w:rFonts w:ascii="Times New Roman" w:eastAsia="Times New Roman" w:hAnsi="Times New Roman" w:cs="Times New Roman"/>
                <w:color w:val="000000"/>
                <w:sz w:val="24"/>
                <w:szCs w:val="24"/>
                <w:lang w:eastAsia="lt-LT"/>
              </w:rPr>
              <w:t>10 m.</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4ACB32" w14:textId="3620D6C5" w:rsidR="00FB3B8D" w:rsidRPr="00385D28" w:rsidRDefault="00FB3B8D"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3</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3661F849" w14:textId="24DC20A1"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2,33</w:t>
            </w:r>
          </w:p>
        </w:tc>
        <w:tc>
          <w:tcPr>
            <w:tcW w:w="147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77EC80F" w14:textId="2BDC8AE5"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2,00</w:t>
            </w:r>
          </w:p>
        </w:tc>
        <w:tc>
          <w:tcPr>
            <w:tcW w:w="130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5CDC27E" w14:textId="46C934D4"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2,00</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1AB037C" w14:textId="2FFC875A"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1,67</w:t>
            </w:r>
          </w:p>
        </w:tc>
        <w:tc>
          <w:tcPr>
            <w:tcW w:w="1333" w:type="dxa"/>
            <w:tcBorders>
              <w:top w:val="single" w:sz="4" w:space="0" w:color="000000"/>
              <w:left w:val="single" w:sz="4" w:space="0" w:color="000000"/>
              <w:bottom w:val="single" w:sz="4" w:space="0" w:color="000000"/>
              <w:right w:val="single" w:sz="4" w:space="0" w:color="000000"/>
            </w:tcBorders>
            <w:shd w:val="clear" w:color="FF0000" w:fill="FF0000"/>
            <w:noWrap/>
            <w:vAlign w:val="bottom"/>
          </w:tcPr>
          <w:p w14:paraId="58B1903A" w14:textId="05E1557A"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1,33</w:t>
            </w:r>
          </w:p>
        </w:tc>
        <w:tc>
          <w:tcPr>
            <w:tcW w:w="103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EF6D54B" w14:textId="3098CB44"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1,87</w:t>
            </w:r>
          </w:p>
        </w:tc>
      </w:tr>
      <w:tr w:rsidR="00FB3B8D" w14:paraId="737F5A57" w14:textId="77777777" w:rsidTr="00FB3B8D">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77A6D05" w14:textId="794B50F5" w:rsidR="00FB3B8D" w:rsidRPr="00122B52" w:rsidRDefault="00FB3B8D"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11</w:t>
            </w:r>
            <w:r w:rsidR="006103FC">
              <w:rPr>
                <w:rFonts w:ascii="Times New Roman" w:eastAsia="Times New Roman" w:hAnsi="Times New Roman" w:cs="Times New Roman"/>
                <w:color w:val="000000"/>
                <w:sz w:val="24"/>
                <w:szCs w:val="24"/>
                <w:lang w:eastAsia="lt-LT"/>
              </w:rPr>
              <w:t>–</w:t>
            </w:r>
            <w:r w:rsidRPr="00122B52">
              <w:rPr>
                <w:rFonts w:ascii="Times New Roman" w:eastAsia="Times New Roman" w:hAnsi="Times New Roman" w:cs="Times New Roman"/>
                <w:color w:val="000000"/>
                <w:sz w:val="24"/>
                <w:szCs w:val="24"/>
                <w:lang w:eastAsia="lt-LT"/>
              </w:rPr>
              <w:t>20 m.</w:t>
            </w:r>
          </w:p>
        </w:tc>
        <w:tc>
          <w:tcPr>
            <w:tcW w:w="436" w:type="dxa"/>
            <w:tcBorders>
              <w:top w:val="nil"/>
              <w:left w:val="single" w:sz="4" w:space="0" w:color="000000"/>
              <w:bottom w:val="single" w:sz="4" w:space="0" w:color="000000"/>
              <w:right w:val="single" w:sz="4" w:space="0" w:color="000000"/>
            </w:tcBorders>
            <w:shd w:val="clear" w:color="auto" w:fill="auto"/>
            <w:noWrap/>
            <w:vAlign w:val="bottom"/>
          </w:tcPr>
          <w:p w14:paraId="7EB50AF1" w14:textId="70BAAE0A" w:rsidR="00FB3B8D" w:rsidRPr="00385D28" w:rsidRDefault="00FB3B8D"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4</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0271AD40" w14:textId="44B3BAA1"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2,75</w:t>
            </w:r>
          </w:p>
        </w:tc>
        <w:tc>
          <w:tcPr>
            <w:tcW w:w="1475"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E1020BA" w14:textId="3E0B9C36"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2,50</w:t>
            </w:r>
          </w:p>
        </w:tc>
        <w:tc>
          <w:tcPr>
            <w:tcW w:w="130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2BC46D6B" w14:textId="5E74A8C5"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2,50</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9A6774B" w14:textId="3C7B6FA6"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2,25</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23B2E6B" w14:textId="6677043A"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2,00</w:t>
            </w:r>
          </w:p>
        </w:tc>
        <w:tc>
          <w:tcPr>
            <w:tcW w:w="103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370A539" w14:textId="7EEA0580"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2,40</w:t>
            </w:r>
          </w:p>
        </w:tc>
      </w:tr>
      <w:tr w:rsidR="00FB3B8D" w14:paraId="45832133" w14:textId="77777777" w:rsidTr="00FB3B8D">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77B9A540" w14:textId="596DC555" w:rsidR="00FB3B8D" w:rsidRPr="00122B52" w:rsidRDefault="00FB3B8D"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21</w:t>
            </w:r>
            <w:r w:rsidR="006103FC">
              <w:rPr>
                <w:rFonts w:ascii="Times New Roman" w:eastAsia="Times New Roman" w:hAnsi="Times New Roman" w:cs="Times New Roman"/>
                <w:color w:val="000000"/>
                <w:sz w:val="24"/>
                <w:szCs w:val="24"/>
                <w:lang w:eastAsia="lt-LT"/>
              </w:rPr>
              <w:t>–</w:t>
            </w:r>
            <w:r w:rsidRPr="00122B52">
              <w:rPr>
                <w:rFonts w:ascii="Times New Roman" w:eastAsia="Times New Roman" w:hAnsi="Times New Roman" w:cs="Times New Roman"/>
                <w:color w:val="000000"/>
                <w:sz w:val="24"/>
                <w:szCs w:val="24"/>
                <w:lang w:eastAsia="lt-LT"/>
              </w:rPr>
              <w:t>30 m.</w:t>
            </w:r>
          </w:p>
        </w:tc>
        <w:tc>
          <w:tcPr>
            <w:tcW w:w="436" w:type="dxa"/>
            <w:tcBorders>
              <w:top w:val="nil"/>
              <w:left w:val="single" w:sz="4" w:space="0" w:color="000000"/>
              <w:bottom w:val="single" w:sz="4" w:space="0" w:color="000000"/>
              <w:right w:val="single" w:sz="4" w:space="0" w:color="000000"/>
            </w:tcBorders>
            <w:shd w:val="clear" w:color="auto" w:fill="auto"/>
            <w:noWrap/>
            <w:vAlign w:val="bottom"/>
          </w:tcPr>
          <w:p w14:paraId="28058CF3" w14:textId="72E1F6EF" w:rsidR="00FB3B8D" w:rsidRPr="00385D28" w:rsidRDefault="00FB3B8D"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10</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77FD1420" w14:textId="61CB1D57"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2,80</w:t>
            </w:r>
          </w:p>
        </w:tc>
        <w:tc>
          <w:tcPr>
            <w:tcW w:w="1475"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2FA0543" w14:textId="48318FCF"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2,50</w:t>
            </w:r>
          </w:p>
        </w:tc>
        <w:tc>
          <w:tcPr>
            <w:tcW w:w="130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0CA8BC13" w14:textId="3066E60C"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2,50</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043EB7C" w14:textId="769418C6"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2,40</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8ADD1F0" w14:textId="2A874989"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1,90</w:t>
            </w:r>
          </w:p>
        </w:tc>
        <w:tc>
          <w:tcPr>
            <w:tcW w:w="103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F5B8828" w14:textId="231CCBF0"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2,42</w:t>
            </w:r>
          </w:p>
        </w:tc>
      </w:tr>
      <w:tr w:rsidR="00FB3B8D" w14:paraId="7A95E55D" w14:textId="77777777" w:rsidTr="00FB3B8D">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529D83FB" w14:textId="77777777" w:rsidR="00FB3B8D" w:rsidRPr="00122B52" w:rsidRDefault="00FB3B8D"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31 m. ir daugiau</w:t>
            </w:r>
          </w:p>
        </w:tc>
        <w:tc>
          <w:tcPr>
            <w:tcW w:w="436" w:type="dxa"/>
            <w:tcBorders>
              <w:top w:val="nil"/>
              <w:left w:val="single" w:sz="4" w:space="0" w:color="000000"/>
              <w:bottom w:val="single" w:sz="4" w:space="0" w:color="000000"/>
              <w:right w:val="single" w:sz="4" w:space="0" w:color="000000"/>
            </w:tcBorders>
            <w:shd w:val="clear" w:color="auto" w:fill="auto"/>
            <w:noWrap/>
            <w:vAlign w:val="bottom"/>
          </w:tcPr>
          <w:p w14:paraId="7FDD27F2" w14:textId="22C86E63" w:rsidR="00FB3B8D" w:rsidRPr="00385D28" w:rsidRDefault="00FB3B8D" w:rsidP="00D45C89">
            <w:pPr>
              <w:spacing w:after="0" w:line="240" w:lineRule="auto"/>
              <w:jc w:val="center"/>
              <w:rPr>
                <w:rFonts w:ascii="Times New Roman" w:hAnsi="Times New Roman" w:cs="Times New Roman"/>
                <w:color w:val="000000"/>
                <w:sz w:val="24"/>
                <w:szCs w:val="24"/>
              </w:rPr>
            </w:pPr>
            <w:r w:rsidRPr="00385D28">
              <w:rPr>
                <w:rFonts w:ascii="Times New Roman" w:hAnsi="Times New Roman" w:cs="Times New Roman"/>
                <w:color w:val="000000"/>
                <w:sz w:val="24"/>
                <w:szCs w:val="24"/>
              </w:rPr>
              <w:t>14</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252611A" w14:textId="7E3F8847"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2,71</w:t>
            </w:r>
          </w:p>
        </w:tc>
        <w:tc>
          <w:tcPr>
            <w:tcW w:w="1475"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D641BC2" w14:textId="665C1476"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2,43</w:t>
            </w:r>
          </w:p>
        </w:tc>
        <w:tc>
          <w:tcPr>
            <w:tcW w:w="130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48997E0" w14:textId="7589D8B1"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2,79</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3D944145" w14:textId="444AF8BC"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2,43</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B98C62F" w14:textId="0B3516A6"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1,86</w:t>
            </w:r>
          </w:p>
        </w:tc>
        <w:tc>
          <w:tcPr>
            <w:tcW w:w="103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EF7FC46" w14:textId="0EB28353" w:rsidR="00FB3B8D" w:rsidRPr="00385D28" w:rsidRDefault="00FB3B8D" w:rsidP="00D45C89">
            <w:pPr>
              <w:spacing w:after="0" w:line="240" w:lineRule="auto"/>
              <w:jc w:val="right"/>
              <w:rPr>
                <w:rFonts w:ascii="Times New Roman" w:hAnsi="Times New Roman" w:cs="Times New Roman"/>
                <w:color w:val="000000"/>
                <w:sz w:val="24"/>
                <w:szCs w:val="24"/>
              </w:rPr>
            </w:pPr>
            <w:r w:rsidRPr="00385D28">
              <w:rPr>
                <w:rFonts w:ascii="Times New Roman" w:hAnsi="Times New Roman" w:cs="Times New Roman"/>
                <w:color w:val="000000"/>
                <w:sz w:val="24"/>
                <w:szCs w:val="24"/>
              </w:rPr>
              <w:t>2,44</w:t>
            </w:r>
          </w:p>
        </w:tc>
      </w:tr>
    </w:tbl>
    <w:p w14:paraId="62B6757D" w14:textId="7DC87EF5" w:rsidR="00417AB0" w:rsidRDefault="00FB3B8D" w:rsidP="00D45C89">
      <w:pPr>
        <w:tabs>
          <w:tab w:val="left" w:pos="709"/>
        </w:tabs>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0977C2">
        <w:rPr>
          <w:rFonts w:ascii="Times New Roman" w:eastAsia="Times New Roman" w:hAnsi="Times New Roman" w:cs="Times New Roman"/>
          <w:sz w:val="24"/>
          <w:szCs w:val="24"/>
          <w:lang w:eastAsia="en-GB"/>
        </w:rPr>
        <w:t>Mokytoj</w:t>
      </w:r>
      <w:r w:rsidR="006103FC">
        <w:rPr>
          <w:rFonts w:ascii="Times New Roman" w:eastAsia="Times New Roman" w:hAnsi="Times New Roman" w:cs="Times New Roman"/>
          <w:sz w:val="24"/>
          <w:szCs w:val="24"/>
          <w:lang w:eastAsia="en-GB"/>
        </w:rPr>
        <w:t>ų</w:t>
      </w:r>
      <w:r w:rsidRPr="000977C2">
        <w:rPr>
          <w:rFonts w:ascii="Times New Roman" w:eastAsia="Times New Roman" w:hAnsi="Times New Roman" w:cs="Times New Roman"/>
          <w:sz w:val="24"/>
          <w:szCs w:val="24"/>
          <w:lang w:eastAsia="en-GB"/>
        </w:rPr>
        <w:t>,</w:t>
      </w:r>
      <w:r w:rsidR="008842FC" w:rsidRPr="000977C2">
        <w:rPr>
          <w:rFonts w:ascii="Times New Roman" w:eastAsia="Times New Roman" w:hAnsi="Times New Roman" w:cs="Times New Roman"/>
          <w:sz w:val="24"/>
          <w:szCs w:val="24"/>
          <w:lang w:eastAsia="en-GB"/>
        </w:rPr>
        <w:t xml:space="preserve"> turin</w:t>
      </w:r>
      <w:r w:rsidR="006103FC">
        <w:rPr>
          <w:rFonts w:ascii="Times New Roman" w:eastAsia="Times New Roman" w:hAnsi="Times New Roman" w:cs="Times New Roman"/>
          <w:sz w:val="24"/>
          <w:szCs w:val="24"/>
          <w:lang w:eastAsia="en-GB"/>
        </w:rPr>
        <w:t>čių</w:t>
      </w:r>
      <w:r w:rsidR="008842FC" w:rsidRPr="000977C2">
        <w:rPr>
          <w:rFonts w:ascii="Times New Roman" w:eastAsia="Times New Roman" w:hAnsi="Times New Roman" w:cs="Times New Roman"/>
          <w:sz w:val="24"/>
          <w:szCs w:val="24"/>
          <w:lang w:eastAsia="en-GB"/>
        </w:rPr>
        <w:t xml:space="preserve"> darbo stažą </w:t>
      </w:r>
      <w:r w:rsidR="00385D28" w:rsidRPr="000977C2">
        <w:rPr>
          <w:rFonts w:ascii="Times New Roman" w:eastAsia="Times New Roman" w:hAnsi="Times New Roman" w:cs="Times New Roman"/>
          <w:sz w:val="24"/>
          <w:szCs w:val="24"/>
          <w:lang w:eastAsia="en-GB"/>
        </w:rPr>
        <w:t xml:space="preserve">iki 10 metų, </w:t>
      </w:r>
      <w:r w:rsidR="008842FC" w:rsidRPr="000977C2">
        <w:rPr>
          <w:rFonts w:ascii="Times New Roman" w:eastAsia="Times New Roman" w:hAnsi="Times New Roman" w:cs="Times New Roman"/>
          <w:sz w:val="24"/>
          <w:szCs w:val="24"/>
          <w:lang w:eastAsia="en-GB"/>
        </w:rPr>
        <w:t xml:space="preserve">pamokose </w:t>
      </w:r>
      <w:r w:rsidR="009A55DE">
        <w:rPr>
          <w:rFonts w:ascii="Times New Roman" w:eastAsia="Times New Roman" w:hAnsi="Times New Roman" w:cs="Times New Roman"/>
          <w:sz w:val="24"/>
          <w:szCs w:val="24"/>
          <w:lang w:eastAsia="en-GB"/>
        </w:rPr>
        <w:t>kiekvieno mokinio pažanga ir pasiekimai aptariami fragmentiškai</w:t>
      </w:r>
      <w:r w:rsidR="00385D28" w:rsidRPr="000977C2">
        <w:rPr>
          <w:rFonts w:ascii="Times New Roman" w:eastAsia="Times New Roman" w:hAnsi="Times New Roman" w:cs="Times New Roman"/>
          <w:sz w:val="24"/>
          <w:szCs w:val="24"/>
          <w:lang w:eastAsia="en-GB"/>
        </w:rPr>
        <w:t xml:space="preserve">. </w:t>
      </w:r>
    </w:p>
    <w:tbl>
      <w:tblPr>
        <w:tblW w:w="9639" w:type="dxa"/>
        <w:jc w:val="center"/>
        <w:tblLayout w:type="fixed"/>
        <w:tblLook w:val="04A0" w:firstRow="1" w:lastRow="0" w:firstColumn="1" w:lastColumn="0" w:noHBand="0" w:noVBand="1"/>
      </w:tblPr>
      <w:tblGrid>
        <w:gridCol w:w="1843"/>
        <w:gridCol w:w="436"/>
        <w:gridCol w:w="1376"/>
        <w:gridCol w:w="1448"/>
        <w:gridCol w:w="1257"/>
        <w:gridCol w:w="1129"/>
        <w:gridCol w:w="980"/>
        <w:gridCol w:w="1170"/>
      </w:tblGrid>
      <w:tr w:rsidR="00FB3B8D" w14:paraId="4619A400" w14:textId="77777777" w:rsidTr="00547191">
        <w:trPr>
          <w:trHeight w:val="223"/>
          <w:jc w:val="center"/>
        </w:trPr>
        <w:tc>
          <w:tcPr>
            <w:tcW w:w="9639" w:type="dxa"/>
            <w:gridSpan w:val="8"/>
            <w:noWrap/>
            <w:vAlign w:val="bottom"/>
            <w:hideMark/>
          </w:tcPr>
          <w:p w14:paraId="31E4E003" w14:textId="77777777" w:rsidR="00FC327F" w:rsidRDefault="00FC327F"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p>
          <w:p w14:paraId="2E9795AD" w14:textId="77777777" w:rsidR="00FC327F" w:rsidRDefault="00FC327F"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p>
          <w:p w14:paraId="62588019" w14:textId="77777777" w:rsidR="00FC327F" w:rsidRDefault="00FC327F"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p>
          <w:p w14:paraId="79DFCC8F" w14:textId="77777777" w:rsidR="00FC327F" w:rsidRDefault="00FC327F"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p>
          <w:p w14:paraId="31E2846A" w14:textId="77777777" w:rsidR="00FC327F" w:rsidRDefault="00FC327F"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p>
          <w:p w14:paraId="1A66FC04" w14:textId="77777777" w:rsidR="00FC327F" w:rsidRDefault="00FC327F"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p>
          <w:p w14:paraId="0BB661D2" w14:textId="59FEAE06" w:rsidR="00FB3B8D" w:rsidRDefault="00FB3B8D"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r w:rsidRPr="00FB3B8D">
              <w:rPr>
                <w:rFonts w:ascii="Times New Roman" w:eastAsia="Times New Roman" w:hAnsi="Times New Roman" w:cs="Times New Roman"/>
                <w:b/>
                <w:color w:val="000000"/>
                <w:sz w:val="24"/>
                <w:szCs w:val="24"/>
                <w:lang w:eastAsia="lt-LT"/>
              </w:rPr>
              <w:t>Pamokų vertinimai pagal dalykų blokus</w:t>
            </w:r>
          </w:p>
          <w:p w14:paraId="431635C5" w14:textId="682F5348" w:rsidR="00FB3B8D" w:rsidRPr="00FB3B8D" w:rsidRDefault="00570460" w:rsidP="00D45C89">
            <w:pPr>
              <w:keepNext/>
              <w:spacing w:after="0" w:line="240" w:lineRule="auto"/>
              <w:jc w:val="right"/>
              <w:outlineLvl w:val="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FB3B8D" w:rsidRPr="00FB3B8D">
              <w:rPr>
                <w:rFonts w:ascii="Times New Roman" w:eastAsia="Times New Roman" w:hAnsi="Times New Roman" w:cs="Times New Roman"/>
                <w:color w:val="000000"/>
                <w:sz w:val="24"/>
                <w:szCs w:val="24"/>
                <w:lang w:eastAsia="lt-LT"/>
              </w:rPr>
              <w:t xml:space="preserve"> lentelė</w:t>
            </w:r>
          </w:p>
        </w:tc>
      </w:tr>
      <w:tr w:rsidR="00FB3B8D" w14:paraId="3A2E95A5" w14:textId="77777777" w:rsidTr="00547191">
        <w:trPr>
          <w:trHeight w:val="935"/>
          <w:jc w:val="center"/>
        </w:trPr>
        <w:tc>
          <w:tcPr>
            <w:tcW w:w="1843" w:type="dxa"/>
            <w:tcBorders>
              <w:top w:val="single" w:sz="4" w:space="0" w:color="auto"/>
              <w:left w:val="single" w:sz="4" w:space="0" w:color="auto"/>
            </w:tcBorders>
            <w:noWrap/>
            <w:vAlign w:val="bottom"/>
            <w:hideMark/>
          </w:tcPr>
          <w:p w14:paraId="60B5813E" w14:textId="77777777" w:rsidR="00FB3B8D" w:rsidRPr="00122B52" w:rsidRDefault="00FB3B8D" w:rsidP="00D45C89">
            <w:pPr>
              <w:spacing w:after="0" w:line="240" w:lineRule="auto"/>
              <w:rPr>
                <w:rFonts w:ascii="Times New Roman" w:eastAsia="Times New Roman" w:hAnsi="Times New Roman" w:cs="Times New Roman"/>
                <w:b/>
                <w:i/>
                <w:color w:val="000000"/>
                <w:sz w:val="24"/>
                <w:szCs w:val="24"/>
                <w:lang w:eastAsia="lt-LT"/>
              </w:rPr>
            </w:pPr>
          </w:p>
        </w:tc>
        <w:tc>
          <w:tcPr>
            <w:tcW w:w="436" w:type="dxa"/>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2E2C2149" w14:textId="77777777" w:rsidR="00FB3B8D" w:rsidRPr="00122B52"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N</w:t>
            </w:r>
          </w:p>
        </w:tc>
        <w:tc>
          <w:tcPr>
            <w:tcW w:w="1376" w:type="dxa"/>
            <w:tcBorders>
              <w:top w:val="single" w:sz="4" w:space="0" w:color="000000"/>
              <w:left w:val="nil"/>
              <w:bottom w:val="single" w:sz="4" w:space="0" w:color="000000"/>
              <w:right w:val="single" w:sz="4" w:space="0" w:color="000000"/>
            </w:tcBorders>
            <w:shd w:val="clear" w:color="auto" w:fill="D9D9D9"/>
            <w:vAlign w:val="center"/>
            <w:hideMark/>
          </w:tcPr>
          <w:p w14:paraId="6E05A75D" w14:textId="77777777" w:rsidR="00FB3B8D" w:rsidRPr="00122B52"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Ugdymo(si) aplinkos</w:t>
            </w:r>
          </w:p>
        </w:tc>
        <w:tc>
          <w:tcPr>
            <w:tcW w:w="1448" w:type="dxa"/>
            <w:tcBorders>
              <w:top w:val="single" w:sz="4" w:space="0" w:color="000000"/>
              <w:left w:val="nil"/>
              <w:bottom w:val="single" w:sz="4" w:space="0" w:color="000000"/>
              <w:right w:val="single" w:sz="4" w:space="0" w:color="000000"/>
            </w:tcBorders>
            <w:shd w:val="clear" w:color="auto" w:fill="D9D9D9"/>
            <w:vAlign w:val="center"/>
            <w:hideMark/>
          </w:tcPr>
          <w:p w14:paraId="69F27D50" w14:textId="77777777" w:rsidR="00FB3B8D" w:rsidRPr="00122B52"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Vadovavimas kiekvieno mokinio ugdymuisi</w:t>
            </w:r>
          </w:p>
        </w:tc>
        <w:tc>
          <w:tcPr>
            <w:tcW w:w="1257" w:type="dxa"/>
            <w:tcBorders>
              <w:top w:val="single" w:sz="4" w:space="0" w:color="000000"/>
              <w:left w:val="nil"/>
              <w:bottom w:val="single" w:sz="4" w:space="0" w:color="000000"/>
              <w:right w:val="single" w:sz="4" w:space="0" w:color="000000"/>
            </w:tcBorders>
            <w:shd w:val="clear" w:color="auto" w:fill="D9D9D9"/>
            <w:vAlign w:val="center"/>
            <w:hideMark/>
          </w:tcPr>
          <w:p w14:paraId="16BE60DF" w14:textId="77777777" w:rsidR="00FB3B8D" w:rsidRPr="00122B52" w:rsidRDefault="00FB3B8D" w:rsidP="00D45C89">
            <w:pPr>
              <w:spacing w:after="0" w:line="240" w:lineRule="auto"/>
              <w:ind w:left="-251" w:firstLine="251"/>
              <w:jc w:val="center"/>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Mokymosi patirtys</w:t>
            </w:r>
          </w:p>
        </w:tc>
        <w:tc>
          <w:tcPr>
            <w:tcW w:w="1129" w:type="dxa"/>
            <w:tcBorders>
              <w:top w:val="single" w:sz="4" w:space="0" w:color="000000"/>
              <w:left w:val="nil"/>
              <w:bottom w:val="single" w:sz="4" w:space="0" w:color="000000"/>
              <w:right w:val="single" w:sz="4" w:space="0" w:color="000000"/>
            </w:tcBorders>
            <w:shd w:val="clear" w:color="auto" w:fill="D9D9D9"/>
            <w:vAlign w:val="center"/>
            <w:hideMark/>
          </w:tcPr>
          <w:p w14:paraId="209719B0" w14:textId="77777777" w:rsidR="00FB3B8D" w:rsidRPr="00122B52"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Vertinimas ugdant</w:t>
            </w:r>
          </w:p>
        </w:tc>
        <w:tc>
          <w:tcPr>
            <w:tcW w:w="980" w:type="dxa"/>
            <w:tcBorders>
              <w:top w:val="single" w:sz="4" w:space="0" w:color="000000"/>
              <w:left w:val="nil"/>
              <w:bottom w:val="single" w:sz="4" w:space="0" w:color="000000"/>
              <w:right w:val="single" w:sz="4" w:space="0" w:color="000000"/>
            </w:tcBorders>
            <w:shd w:val="clear" w:color="auto" w:fill="D9D9D9"/>
            <w:vAlign w:val="center"/>
            <w:hideMark/>
          </w:tcPr>
          <w:p w14:paraId="5FC14423" w14:textId="77777777" w:rsidR="00FB3B8D" w:rsidRPr="00122B52"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Kiekvieno mokinio pažanga ir pasiekimai</w:t>
            </w:r>
          </w:p>
        </w:tc>
        <w:tc>
          <w:tcPr>
            <w:tcW w:w="1170" w:type="dxa"/>
            <w:tcBorders>
              <w:top w:val="single" w:sz="4" w:space="0" w:color="000000"/>
              <w:left w:val="nil"/>
              <w:bottom w:val="single" w:sz="4" w:space="0" w:color="000000"/>
              <w:right w:val="single" w:sz="4" w:space="0" w:color="000000"/>
            </w:tcBorders>
            <w:shd w:val="clear" w:color="auto" w:fill="D9D9D9"/>
            <w:vAlign w:val="center"/>
            <w:hideMark/>
          </w:tcPr>
          <w:p w14:paraId="145FCC55" w14:textId="77777777" w:rsidR="00FB3B8D" w:rsidRPr="00122B52" w:rsidRDefault="00FB3B8D" w:rsidP="00D45C89">
            <w:pPr>
              <w:spacing w:after="0" w:line="240" w:lineRule="auto"/>
              <w:jc w:val="center"/>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Vidurkis</w:t>
            </w:r>
          </w:p>
        </w:tc>
      </w:tr>
      <w:tr w:rsidR="00417AB0" w14:paraId="161559F4" w14:textId="77777777" w:rsidTr="00547191">
        <w:trPr>
          <w:trHeight w:val="22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282FC0B2" w14:textId="77777777" w:rsidR="00417AB0" w:rsidRPr="00122B52" w:rsidRDefault="00417AB0"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Dorinis ugdymas</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0039C4" w14:textId="3DCCAA9B"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0</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B4EA85" w14:textId="52E7E7E7"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0</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95D3BF" w14:textId="42912ADD"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0</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E921A5" w14:textId="567AF68E"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BCC049" w14:textId="165BE0CE"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0</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29886A" w14:textId="17CBB820"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630074" w14:textId="4DAD9C9A"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0</w:t>
            </w:r>
          </w:p>
        </w:tc>
      </w:tr>
      <w:tr w:rsidR="00417AB0" w14:paraId="0C922467" w14:textId="77777777" w:rsidTr="00547191">
        <w:trPr>
          <w:trHeight w:val="22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4C28AA20" w14:textId="77777777" w:rsidR="00417AB0" w:rsidRPr="00122B52" w:rsidRDefault="00417AB0"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Lietuvių k. (gimtoji)</w:t>
            </w:r>
          </w:p>
        </w:tc>
        <w:tc>
          <w:tcPr>
            <w:tcW w:w="436" w:type="dxa"/>
            <w:tcBorders>
              <w:top w:val="nil"/>
              <w:left w:val="single" w:sz="4" w:space="0" w:color="000000"/>
              <w:bottom w:val="single" w:sz="4" w:space="0" w:color="000000"/>
              <w:right w:val="single" w:sz="4" w:space="0" w:color="000000"/>
            </w:tcBorders>
            <w:shd w:val="clear" w:color="auto" w:fill="auto"/>
            <w:noWrap/>
            <w:vAlign w:val="bottom"/>
          </w:tcPr>
          <w:p w14:paraId="4F136836" w14:textId="0A6BDE0E"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7</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691D09C" w14:textId="67326C0A"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2,71</w:t>
            </w:r>
          </w:p>
        </w:tc>
        <w:tc>
          <w:tcPr>
            <w:tcW w:w="1448"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12FCC738" w14:textId="1467BB3D"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2,43</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6735AF5" w14:textId="6A86D372"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2,43</w:t>
            </w:r>
          </w:p>
        </w:tc>
        <w:tc>
          <w:tcPr>
            <w:tcW w:w="112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1275118B" w14:textId="516AB6C5"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2,29</w:t>
            </w:r>
          </w:p>
        </w:tc>
        <w:tc>
          <w:tcPr>
            <w:tcW w:w="98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302EBF3D" w14:textId="05F29529"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1,86</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C6B546A" w14:textId="46510775"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2,34</w:t>
            </w:r>
          </w:p>
        </w:tc>
      </w:tr>
      <w:tr w:rsidR="00417AB0" w14:paraId="400EAACE" w14:textId="77777777" w:rsidTr="00547191">
        <w:trPr>
          <w:trHeight w:val="22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5D8B383E" w14:textId="77777777" w:rsidR="00417AB0" w:rsidRPr="00122B52" w:rsidRDefault="00417AB0"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Užsienio k.</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F97E89" w14:textId="21294B3E"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4</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E7829B5" w14:textId="483844B7"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2,75</w:t>
            </w:r>
          </w:p>
        </w:tc>
        <w:tc>
          <w:tcPr>
            <w:tcW w:w="1448"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22E4D9BA" w14:textId="31B10D5A"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2,50</w:t>
            </w:r>
          </w:p>
        </w:tc>
        <w:tc>
          <w:tcPr>
            <w:tcW w:w="125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081674C" w14:textId="705A0C9C"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2,50</w:t>
            </w:r>
          </w:p>
        </w:tc>
        <w:tc>
          <w:tcPr>
            <w:tcW w:w="112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F64A753" w14:textId="49A2B17C"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2,50</w:t>
            </w:r>
          </w:p>
        </w:tc>
        <w:tc>
          <w:tcPr>
            <w:tcW w:w="98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1373F764" w14:textId="017FC2C9"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2,25</w:t>
            </w:r>
          </w:p>
        </w:tc>
        <w:tc>
          <w:tcPr>
            <w:tcW w:w="1170"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2E681CE" w14:textId="1D60393E"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2,50</w:t>
            </w:r>
          </w:p>
        </w:tc>
      </w:tr>
      <w:tr w:rsidR="00417AB0" w14:paraId="6436E606" w14:textId="77777777" w:rsidTr="00547191">
        <w:trPr>
          <w:trHeight w:val="22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DBB7B0E" w14:textId="77777777" w:rsidR="00417AB0" w:rsidRPr="00122B52" w:rsidRDefault="00417AB0"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Matematika</w:t>
            </w:r>
          </w:p>
        </w:tc>
        <w:tc>
          <w:tcPr>
            <w:tcW w:w="436" w:type="dxa"/>
            <w:tcBorders>
              <w:top w:val="nil"/>
              <w:left w:val="single" w:sz="4" w:space="0" w:color="000000"/>
              <w:bottom w:val="single" w:sz="4" w:space="0" w:color="000000"/>
              <w:right w:val="single" w:sz="4" w:space="0" w:color="000000"/>
            </w:tcBorders>
            <w:shd w:val="clear" w:color="auto" w:fill="auto"/>
            <w:noWrap/>
            <w:vAlign w:val="bottom"/>
          </w:tcPr>
          <w:p w14:paraId="6C6C6FDF" w14:textId="0F80B70D"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4</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170CA929" w14:textId="57FB1D30"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2,75</w:t>
            </w:r>
          </w:p>
        </w:tc>
        <w:tc>
          <w:tcPr>
            <w:tcW w:w="1448"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BC25A24" w14:textId="579BAA1E"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2,00</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A090586" w14:textId="09DA23CF"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2,25</w:t>
            </w:r>
          </w:p>
        </w:tc>
        <w:tc>
          <w:tcPr>
            <w:tcW w:w="112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725B57A" w14:textId="109C66B0"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2,25</w:t>
            </w:r>
          </w:p>
        </w:tc>
        <w:tc>
          <w:tcPr>
            <w:tcW w:w="98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CAFF451" w14:textId="5B1C210A"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2,00</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53CAFF3" w14:textId="612C51D3"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2,25</w:t>
            </w:r>
          </w:p>
        </w:tc>
      </w:tr>
      <w:tr w:rsidR="00417AB0" w14:paraId="52917122" w14:textId="77777777" w:rsidTr="00547191">
        <w:trPr>
          <w:trHeight w:val="22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292371D6" w14:textId="77777777" w:rsidR="00417AB0" w:rsidRPr="00122B52" w:rsidRDefault="00417AB0"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Informacinės technologijos</w:t>
            </w:r>
          </w:p>
        </w:tc>
        <w:tc>
          <w:tcPr>
            <w:tcW w:w="436" w:type="dxa"/>
            <w:tcBorders>
              <w:top w:val="nil"/>
              <w:left w:val="single" w:sz="4" w:space="0" w:color="000000"/>
              <w:bottom w:val="single" w:sz="4" w:space="0" w:color="000000"/>
              <w:right w:val="single" w:sz="4" w:space="0" w:color="000000"/>
            </w:tcBorders>
            <w:shd w:val="clear" w:color="auto" w:fill="auto"/>
            <w:noWrap/>
            <w:vAlign w:val="bottom"/>
          </w:tcPr>
          <w:p w14:paraId="4FD2E9AB" w14:textId="7C4BF9A5"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0</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5B3789" w14:textId="4EB3FBBA"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0</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E6A9E" w14:textId="0687EEDA"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0</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FD262A" w14:textId="617F55A1"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ADC8FC" w14:textId="24A81550"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0</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046070" w14:textId="2A60BFBD"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F469F4" w14:textId="4A406BF0"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0</w:t>
            </w:r>
          </w:p>
        </w:tc>
      </w:tr>
      <w:tr w:rsidR="00417AB0" w14:paraId="68729DEE" w14:textId="77777777" w:rsidTr="00547191">
        <w:trPr>
          <w:trHeight w:val="22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30AE07BC" w14:textId="77777777" w:rsidR="00417AB0" w:rsidRPr="00122B52" w:rsidRDefault="00417AB0"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Socialinis ugdymas</w:t>
            </w:r>
          </w:p>
        </w:tc>
        <w:tc>
          <w:tcPr>
            <w:tcW w:w="436" w:type="dxa"/>
            <w:tcBorders>
              <w:top w:val="nil"/>
              <w:left w:val="single" w:sz="4" w:space="0" w:color="000000"/>
              <w:bottom w:val="single" w:sz="4" w:space="0" w:color="000000"/>
              <w:right w:val="single" w:sz="4" w:space="0" w:color="000000"/>
            </w:tcBorders>
            <w:shd w:val="clear" w:color="auto" w:fill="auto"/>
            <w:noWrap/>
            <w:vAlign w:val="bottom"/>
          </w:tcPr>
          <w:p w14:paraId="1F6B7DBB" w14:textId="0CDAD9F7"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3</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9C33EE1" w14:textId="42E8A096"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2,00</w:t>
            </w:r>
          </w:p>
        </w:tc>
        <w:tc>
          <w:tcPr>
            <w:tcW w:w="1448"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25036AC" w14:textId="71657BBF"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2,00</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A4E44EA" w14:textId="5D4945BF"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2,00</w:t>
            </w:r>
          </w:p>
        </w:tc>
        <w:tc>
          <w:tcPr>
            <w:tcW w:w="112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7B6BC71" w14:textId="5F0597DC"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2,00</w:t>
            </w:r>
          </w:p>
        </w:tc>
        <w:tc>
          <w:tcPr>
            <w:tcW w:w="980" w:type="dxa"/>
            <w:tcBorders>
              <w:top w:val="single" w:sz="4" w:space="0" w:color="000000"/>
              <w:left w:val="single" w:sz="4" w:space="0" w:color="000000"/>
              <w:bottom w:val="single" w:sz="4" w:space="0" w:color="000000"/>
              <w:right w:val="single" w:sz="4" w:space="0" w:color="000000"/>
            </w:tcBorders>
            <w:shd w:val="clear" w:color="FF0000" w:fill="FF0000"/>
            <w:noWrap/>
            <w:vAlign w:val="bottom"/>
          </w:tcPr>
          <w:p w14:paraId="1868296C" w14:textId="749FCD34"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1,00</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F09DD10" w14:textId="31902E84"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1,80</w:t>
            </w:r>
          </w:p>
        </w:tc>
      </w:tr>
      <w:tr w:rsidR="00417AB0" w14:paraId="633535F0" w14:textId="77777777" w:rsidTr="00547191">
        <w:trPr>
          <w:trHeight w:val="22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10219BB0" w14:textId="77777777" w:rsidR="00417AB0" w:rsidRPr="00122B52" w:rsidRDefault="00417AB0"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Gamtamokslis ugdymas</w:t>
            </w:r>
          </w:p>
        </w:tc>
        <w:tc>
          <w:tcPr>
            <w:tcW w:w="436" w:type="dxa"/>
            <w:tcBorders>
              <w:top w:val="nil"/>
              <w:left w:val="single" w:sz="4" w:space="0" w:color="000000"/>
              <w:bottom w:val="single" w:sz="4" w:space="0" w:color="000000"/>
              <w:right w:val="single" w:sz="4" w:space="0" w:color="000000"/>
            </w:tcBorders>
            <w:shd w:val="clear" w:color="auto" w:fill="auto"/>
            <w:noWrap/>
            <w:vAlign w:val="bottom"/>
          </w:tcPr>
          <w:p w14:paraId="745E7BD0" w14:textId="035543B7"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3</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7C0C256" w14:textId="79137B13"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3,00</w:t>
            </w:r>
          </w:p>
        </w:tc>
        <w:tc>
          <w:tcPr>
            <w:tcW w:w="1448"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8EC4D1C" w14:textId="7B657F90"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2,67</w:t>
            </w:r>
          </w:p>
        </w:tc>
        <w:tc>
          <w:tcPr>
            <w:tcW w:w="125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C570C47" w14:textId="7FDBAB39"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3,00</w:t>
            </w:r>
          </w:p>
        </w:tc>
        <w:tc>
          <w:tcPr>
            <w:tcW w:w="112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27EE938" w14:textId="2944A9E9"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2,67</w:t>
            </w:r>
          </w:p>
        </w:tc>
        <w:tc>
          <w:tcPr>
            <w:tcW w:w="98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19C5D2A0" w14:textId="4A372164"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2,00</w:t>
            </w:r>
          </w:p>
        </w:tc>
        <w:tc>
          <w:tcPr>
            <w:tcW w:w="1170"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52E1053" w14:textId="4008D9B0"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2,67</w:t>
            </w:r>
          </w:p>
        </w:tc>
      </w:tr>
      <w:tr w:rsidR="00417AB0" w14:paraId="588C0602" w14:textId="77777777" w:rsidTr="00547191">
        <w:trPr>
          <w:trHeight w:val="22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B6326B6" w14:textId="77777777" w:rsidR="00417AB0" w:rsidRPr="00122B52" w:rsidRDefault="00417AB0"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Meninis-technologinis ugdymas</w:t>
            </w:r>
          </w:p>
        </w:tc>
        <w:tc>
          <w:tcPr>
            <w:tcW w:w="436" w:type="dxa"/>
            <w:tcBorders>
              <w:top w:val="nil"/>
              <w:left w:val="single" w:sz="4" w:space="0" w:color="000000"/>
              <w:bottom w:val="single" w:sz="4" w:space="0" w:color="000000"/>
              <w:right w:val="single" w:sz="4" w:space="0" w:color="000000"/>
            </w:tcBorders>
            <w:shd w:val="clear" w:color="auto" w:fill="auto"/>
            <w:noWrap/>
            <w:vAlign w:val="bottom"/>
          </w:tcPr>
          <w:p w14:paraId="75D0C485" w14:textId="2E93FF0B"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3</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5100931" w14:textId="7EAC151F"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2,67</w:t>
            </w:r>
          </w:p>
        </w:tc>
        <w:tc>
          <w:tcPr>
            <w:tcW w:w="1448"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33D85C7" w14:textId="2AB33515"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2,67</w:t>
            </w:r>
          </w:p>
        </w:tc>
        <w:tc>
          <w:tcPr>
            <w:tcW w:w="125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A41E920" w14:textId="380832FB"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3,00</w:t>
            </w:r>
          </w:p>
        </w:tc>
        <w:tc>
          <w:tcPr>
            <w:tcW w:w="1129"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2D99558E" w14:textId="2D98A48C"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2,67</w:t>
            </w:r>
          </w:p>
        </w:tc>
        <w:tc>
          <w:tcPr>
            <w:tcW w:w="98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E73F5C2" w14:textId="53ED4EC6"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2,33</w:t>
            </w:r>
          </w:p>
        </w:tc>
        <w:tc>
          <w:tcPr>
            <w:tcW w:w="1170"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71A8171F" w14:textId="51F3D972"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2,67</w:t>
            </w:r>
          </w:p>
        </w:tc>
      </w:tr>
      <w:tr w:rsidR="00417AB0" w14:paraId="5E044565" w14:textId="77777777" w:rsidTr="00547191">
        <w:trPr>
          <w:trHeight w:val="22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ECF5D69" w14:textId="77777777" w:rsidR="00417AB0" w:rsidRPr="00122B52" w:rsidRDefault="00417AB0" w:rsidP="00D45C89">
            <w:pPr>
              <w:spacing w:after="0" w:line="240" w:lineRule="auto"/>
              <w:rPr>
                <w:rFonts w:ascii="Times New Roman" w:eastAsia="Times New Roman" w:hAnsi="Times New Roman" w:cs="Times New Roman"/>
                <w:color w:val="000000"/>
                <w:sz w:val="24"/>
                <w:szCs w:val="24"/>
                <w:lang w:eastAsia="lt-LT"/>
              </w:rPr>
            </w:pPr>
            <w:r w:rsidRPr="00122B52">
              <w:rPr>
                <w:rFonts w:ascii="Times New Roman" w:eastAsia="Times New Roman" w:hAnsi="Times New Roman" w:cs="Times New Roman"/>
                <w:color w:val="000000"/>
                <w:sz w:val="24"/>
                <w:szCs w:val="24"/>
                <w:lang w:eastAsia="lt-LT"/>
              </w:rPr>
              <w:t>Kūno kultūra</w:t>
            </w:r>
          </w:p>
        </w:tc>
        <w:tc>
          <w:tcPr>
            <w:tcW w:w="436" w:type="dxa"/>
            <w:tcBorders>
              <w:top w:val="nil"/>
              <w:left w:val="single" w:sz="4" w:space="0" w:color="000000"/>
              <w:bottom w:val="single" w:sz="4" w:space="0" w:color="000000"/>
              <w:right w:val="single" w:sz="4" w:space="0" w:color="000000"/>
            </w:tcBorders>
            <w:shd w:val="clear" w:color="auto" w:fill="auto"/>
            <w:noWrap/>
            <w:vAlign w:val="bottom"/>
          </w:tcPr>
          <w:p w14:paraId="443F4116" w14:textId="12E9CA40" w:rsidR="00417AB0" w:rsidRPr="00122B52" w:rsidRDefault="00417AB0" w:rsidP="00D45C89">
            <w:pPr>
              <w:spacing w:after="0" w:line="240" w:lineRule="auto"/>
              <w:jc w:val="center"/>
              <w:rPr>
                <w:rFonts w:ascii="Times New Roman" w:hAnsi="Times New Roman" w:cs="Times New Roman"/>
                <w:color w:val="000000"/>
                <w:sz w:val="24"/>
                <w:szCs w:val="24"/>
              </w:rPr>
            </w:pPr>
            <w:r w:rsidRPr="00122B52">
              <w:rPr>
                <w:rFonts w:ascii="Times New Roman" w:hAnsi="Times New Roman" w:cs="Times New Roman"/>
                <w:color w:val="000000"/>
                <w:sz w:val="24"/>
                <w:szCs w:val="24"/>
              </w:rPr>
              <w:t>2</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9B0CED2" w14:textId="2E00B8F1"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3,00</w:t>
            </w:r>
          </w:p>
        </w:tc>
        <w:tc>
          <w:tcPr>
            <w:tcW w:w="1448"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1EFB225C" w14:textId="6CC3B829"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3,00</w:t>
            </w:r>
          </w:p>
        </w:tc>
        <w:tc>
          <w:tcPr>
            <w:tcW w:w="125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2361F59F" w14:textId="2B7CE918"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3,00</w:t>
            </w:r>
          </w:p>
        </w:tc>
        <w:tc>
          <w:tcPr>
            <w:tcW w:w="1129"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0189235" w14:textId="7206FC48"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2,00</w:t>
            </w:r>
          </w:p>
        </w:tc>
        <w:tc>
          <w:tcPr>
            <w:tcW w:w="980"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9ADACA2" w14:textId="110949B3"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1,50</w:t>
            </w:r>
          </w:p>
        </w:tc>
        <w:tc>
          <w:tcPr>
            <w:tcW w:w="1170"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26C4913B" w14:textId="2C5D0F1A" w:rsidR="00417AB0" w:rsidRPr="00547191" w:rsidRDefault="00417AB0" w:rsidP="00D45C89">
            <w:pPr>
              <w:spacing w:after="0" w:line="240" w:lineRule="auto"/>
              <w:jc w:val="center"/>
              <w:rPr>
                <w:rFonts w:ascii="Times New Roman" w:hAnsi="Times New Roman" w:cs="Times New Roman"/>
                <w:color w:val="000000"/>
                <w:sz w:val="24"/>
                <w:szCs w:val="24"/>
              </w:rPr>
            </w:pPr>
            <w:r w:rsidRPr="00547191">
              <w:rPr>
                <w:rFonts w:ascii="Times New Roman" w:hAnsi="Times New Roman" w:cs="Times New Roman"/>
                <w:color w:val="000000"/>
                <w:sz w:val="24"/>
                <w:szCs w:val="24"/>
              </w:rPr>
              <w:t>2,50</w:t>
            </w:r>
          </w:p>
        </w:tc>
      </w:tr>
    </w:tbl>
    <w:p w14:paraId="3EE2F982" w14:textId="77777777" w:rsidR="00FB3B8D" w:rsidRDefault="00FB3B8D" w:rsidP="00D45C89">
      <w:pPr>
        <w:spacing w:after="0" w:line="240" w:lineRule="auto"/>
        <w:rPr>
          <w:rFonts w:ascii="Times New Roman" w:eastAsia="Times New Roman" w:hAnsi="Times New Roman" w:cs="Times New Roman"/>
          <w:b/>
          <w:sz w:val="10"/>
          <w:szCs w:val="10"/>
          <w:lang w:eastAsia="en-GB"/>
        </w:rPr>
      </w:pPr>
    </w:p>
    <w:p w14:paraId="248AD023" w14:textId="34448507" w:rsidR="00FB3B8D" w:rsidRDefault="008842FC" w:rsidP="00D45C89">
      <w:pPr>
        <w:spacing w:after="0" w:line="240" w:lineRule="auto"/>
        <w:ind w:firstLine="567"/>
        <w:jc w:val="both"/>
        <w:rPr>
          <w:rFonts w:ascii="Times New Roman" w:eastAsia="Times New Roman" w:hAnsi="Times New Roman" w:cs="Times New Roman"/>
          <w:sz w:val="24"/>
          <w:szCs w:val="24"/>
          <w:lang w:eastAsia="en-GB"/>
        </w:rPr>
      </w:pPr>
      <w:r w:rsidRPr="00547191">
        <w:rPr>
          <w:rFonts w:ascii="Times New Roman" w:eastAsia="Times New Roman" w:hAnsi="Times New Roman" w:cs="Times New Roman"/>
          <w:sz w:val="24"/>
          <w:szCs w:val="24"/>
          <w:lang w:eastAsia="en-GB"/>
        </w:rPr>
        <w:t>Gamtamokslinio, meninio</w:t>
      </w:r>
      <w:r w:rsidR="006103FC">
        <w:rPr>
          <w:rFonts w:ascii="Times New Roman" w:eastAsia="Times New Roman" w:hAnsi="Times New Roman" w:cs="Times New Roman"/>
          <w:sz w:val="24"/>
          <w:szCs w:val="24"/>
          <w:lang w:eastAsia="en-GB"/>
        </w:rPr>
        <w:t>-</w:t>
      </w:r>
      <w:r w:rsidRPr="00547191">
        <w:rPr>
          <w:rFonts w:ascii="Times New Roman" w:eastAsia="Times New Roman" w:hAnsi="Times New Roman" w:cs="Times New Roman"/>
          <w:sz w:val="24"/>
          <w:szCs w:val="24"/>
          <w:lang w:eastAsia="en-GB"/>
        </w:rPr>
        <w:t>technologinio</w:t>
      </w:r>
      <w:r w:rsidR="00FB3B8D" w:rsidRPr="00547191">
        <w:rPr>
          <w:rFonts w:ascii="Times New Roman" w:eastAsia="Times New Roman" w:hAnsi="Times New Roman" w:cs="Times New Roman"/>
          <w:sz w:val="24"/>
          <w:szCs w:val="24"/>
          <w:lang w:eastAsia="en-GB"/>
        </w:rPr>
        <w:t xml:space="preserve"> ugdymo pamok</w:t>
      </w:r>
      <w:r w:rsidR="006103FC">
        <w:rPr>
          <w:rFonts w:ascii="Times New Roman" w:eastAsia="Times New Roman" w:hAnsi="Times New Roman" w:cs="Times New Roman"/>
          <w:sz w:val="24"/>
          <w:szCs w:val="24"/>
          <w:lang w:eastAsia="en-GB"/>
        </w:rPr>
        <w:t>ų</w:t>
      </w:r>
      <w:r w:rsidRPr="00547191">
        <w:rPr>
          <w:rFonts w:ascii="Times New Roman" w:eastAsia="Times New Roman" w:hAnsi="Times New Roman" w:cs="Times New Roman"/>
          <w:sz w:val="24"/>
          <w:szCs w:val="24"/>
          <w:lang w:eastAsia="en-GB"/>
        </w:rPr>
        <w:t xml:space="preserve"> įvertinimo vidurkis – 2,67</w:t>
      </w:r>
      <w:r w:rsidR="006103FC">
        <w:rPr>
          <w:rFonts w:ascii="Times New Roman" w:eastAsia="Times New Roman" w:hAnsi="Times New Roman" w:cs="Times New Roman"/>
          <w:sz w:val="24"/>
          <w:szCs w:val="24"/>
          <w:lang w:eastAsia="en-GB"/>
        </w:rPr>
        <w:t>,</w:t>
      </w:r>
      <w:r w:rsidR="00547191" w:rsidRPr="00547191">
        <w:rPr>
          <w:rFonts w:ascii="Times New Roman" w:eastAsia="Times New Roman" w:hAnsi="Times New Roman" w:cs="Times New Roman"/>
          <w:sz w:val="24"/>
          <w:szCs w:val="24"/>
          <w:lang w:eastAsia="en-GB"/>
        </w:rPr>
        <w:t xml:space="preserve"> </w:t>
      </w:r>
      <w:r w:rsidR="006103FC">
        <w:rPr>
          <w:rFonts w:ascii="Times New Roman" w:eastAsia="Times New Roman" w:hAnsi="Times New Roman" w:cs="Times New Roman"/>
          <w:sz w:val="24"/>
          <w:szCs w:val="24"/>
          <w:lang w:eastAsia="en-GB"/>
        </w:rPr>
        <w:t>s</w:t>
      </w:r>
      <w:r w:rsidR="00FB3B8D" w:rsidRPr="00547191">
        <w:rPr>
          <w:rFonts w:ascii="Times New Roman" w:eastAsia="Times New Roman" w:hAnsi="Times New Roman" w:cs="Times New Roman"/>
          <w:sz w:val="24"/>
          <w:szCs w:val="24"/>
          <w:lang w:eastAsia="en-GB"/>
        </w:rPr>
        <w:t>ocialinio ugdymo pamok</w:t>
      </w:r>
      <w:r w:rsidR="006103FC">
        <w:rPr>
          <w:rFonts w:ascii="Times New Roman" w:eastAsia="Times New Roman" w:hAnsi="Times New Roman" w:cs="Times New Roman"/>
          <w:sz w:val="24"/>
          <w:szCs w:val="24"/>
          <w:lang w:eastAsia="en-GB"/>
        </w:rPr>
        <w:t>ų</w:t>
      </w:r>
      <w:r w:rsidR="00547191" w:rsidRPr="00547191">
        <w:rPr>
          <w:rFonts w:ascii="Times New Roman" w:eastAsia="Times New Roman" w:hAnsi="Times New Roman" w:cs="Times New Roman"/>
          <w:sz w:val="24"/>
          <w:szCs w:val="24"/>
          <w:lang w:eastAsia="en-GB"/>
        </w:rPr>
        <w:t xml:space="preserve"> įvertinimo vidurkis – 1,80.</w:t>
      </w:r>
      <w:r w:rsidR="00547191">
        <w:rPr>
          <w:rFonts w:ascii="Times New Roman" w:eastAsia="Times New Roman" w:hAnsi="Times New Roman" w:cs="Times New Roman"/>
          <w:sz w:val="24"/>
          <w:szCs w:val="24"/>
          <w:lang w:eastAsia="en-GB"/>
        </w:rPr>
        <w:t xml:space="preserve"> </w:t>
      </w:r>
    </w:p>
    <w:p w14:paraId="5135F768" w14:textId="77777777" w:rsidR="00570460" w:rsidRDefault="00570460" w:rsidP="00D45C89">
      <w:pPr>
        <w:spacing w:after="0" w:line="240" w:lineRule="auto"/>
        <w:ind w:firstLine="567"/>
        <w:jc w:val="both"/>
        <w:rPr>
          <w:rFonts w:ascii="Times New Roman" w:eastAsia="Times New Roman" w:hAnsi="Times New Roman" w:cs="Times New Roman"/>
          <w:sz w:val="24"/>
          <w:szCs w:val="24"/>
          <w:lang w:eastAsia="en-GB"/>
        </w:rPr>
      </w:pPr>
    </w:p>
    <w:tbl>
      <w:tblPr>
        <w:tblW w:w="10075" w:type="dxa"/>
        <w:jc w:val="center"/>
        <w:tblLook w:val="04A0" w:firstRow="1" w:lastRow="0" w:firstColumn="1" w:lastColumn="0" w:noHBand="0" w:noVBand="1"/>
      </w:tblPr>
      <w:tblGrid>
        <w:gridCol w:w="1843"/>
        <w:gridCol w:w="456"/>
        <w:gridCol w:w="1376"/>
        <w:gridCol w:w="1536"/>
        <w:gridCol w:w="1257"/>
        <w:gridCol w:w="1283"/>
        <w:gridCol w:w="1256"/>
        <w:gridCol w:w="1056"/>
        <w:gridCol w:w="12"/>
      </w:tblGrid>
      <w:tr w:rsidR="00C72583" w14:paraId="2956977C" w14:textId="77777777" w:rsidTr="008842FC">
        <w:trPr>
          <w:trHeight w:val="150"/>
          <w:jc w:val="center"/>
        </w:trPr>
        <w:tc>
          <w:tcPr>
            <w:tcW w:w="10075" w:type="dxa"/>
            <w:gridSpan w:val="9"/>
            <w:noWrap/>
            <w:vAlign w:val="bottom"/>
          </w:tcPr>
          <w:p w14:paraId="00C53A34" w14:textId="77777777" w:rsidR="00C72583" w:rsidRPr="00C72583" w:rsidRDefault="00C72583"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r w:rsidRPr="00C72583">
              <w:rPr>
                <w:rFonts w:ascii="Times New Roman" w:eastAsia="Times New Roman" w:hAnsi="Times New Roman" w:cs="Times New Roman"/>
                <w:b/>
                <w:color w:val="000000"/>
                <w:sz w:val="24"/>
                <w:szCs w:val="24"/>
                <w:lang w:eastAsia="lt-LT"/>
              </w:rPr>
              <w:t>Pamokų vertinimas pagal paradigmą</w:t>
            </w:r>
          </w:p>
        </w:tc>
      </w:tr>
      <w:tr w:rsidR="00C72583" w14:paraId="2BA4A3CB" w14:textId="77777777" w:rsidTr="008842FC">
        <w:trPr>
          <w:trHeight w:val="150"/>
          <w:jc w:val="center"/>
        </w:trPr>
        <w:tc>
          <w:tcPr>
            <w:tcW w:w="10075" w:type="dxa"/>
            <w:gridSpan w:val="9"/>
            <w:noWrap/>
            <w:vAlign w:val="bottom"/>
          </w:tcPr>
          <w:p w14:paraId="79FE4B88" w14:textId="1F109651" w:rsidR="00C72583" w:rsidRPr="00C72583" w:rsidRDefault="00570460" w:rsidP="00D45C89">
            <w:pPr>
              <w:keepNext/>
              <w:spacing w:after="0" w:line="240" w:lineRule="auto"/>
              <w:jc w:val="right"/>
              <w:outlineLvl w:val="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72583">
              <w:rPr>
                <w:rFonts w:ascii="Times New Roman" w:eastAsia="Times New Roman" w:hAnsi="Times New Roman" w:cs="Times New Roman"/>
                <w:color w:val="000000"/>
                <w:sz w:val="24"/>
                <w:szCs w:val="24"/>
                <w:lang w:eastAsia="lt-LT"/>
              </w:rPr>
              <w:t xml:space="preserve"> lentelė</w:t>
            </w:r>
          </w:p>
        </w:tc>
      </w:tr>
      <w:tr w:rsidR="00C72583" w14:paraId="7787DE17" w14:textId="77777777" w:rsidTr="008842FC">
        <w:trPr>
          <w:gridAfter w:val="1"/>
          <w:wAfter w:w="12" w:type="dxa"/>
          <w:trHeight w:val="636"/>
          <w:jc w:val="center"/>
        </w:trPr>
        <w:tc>
          <w:tcPr>
            <w:tcW w:w="1843" w:type="dxa"/>
            <w:tcBorders>
              <w:top w:val="single" w:sz="4" w:space="0" w:color="auto"/>
              <w:left w:val="single" w:sz="4" w:space="0" w:color="auto"/>
            </w:tcBorders>
            <w:noWrap/>
            <w:vAlign w:val="bottom"/>
            <w:hideMark/>
          </w:tcPr>
          <w:p w14:paraId="662C7CE2" w14:textId="77777777" w:rsidR="00C72583" w:rsidRPr="00F72E29" w:rsidRDefault="00C72583" w:rsidP="00D45C89">
            <w:pPr>
              <w:spacing w:after="0" w:line="240" w:lineRule="auto"/>
              <w:rPr>
                <w:rFonts w:ascii="Times New Roman" w:eastAsia="Times New Roman" w:hAnsi="Times New Roman" w:cs="Times New Roman"/>
                <w:b/>
                <w:i/>
                <w:color w:val="000000"/>
                <w:sz w:val="24"/>
                <w:szCs w:val="24"/>
                <w:lang w:eastAsia="lt-LT"/>
              </w:rPr>
            </w:pPr>
          </w:p>
        </w:tc>
        <w:tc>
          <w:tcPr>
            <w:tcW w:w="456" w:type="dxa"/>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53BFD7A5"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N</w:t>
            </w:r>
          </w:p>
        </w:tc>
        <w:tc>
          <w:tcPr>
            <w:tcW w:w="1376" w:type="dxa"/>
            <w:tcBorders>
              <w:top w:val="single" w:sz="4" w:space="0" w:color="000000"/>
              <w:left w:val="nil"/>
              <w:bottom w:val="single" w:sz="4" w:space="0" w:color="000000"/>
              <w:right w:val="single" w:sz="4" w:space="0" w:color="000000"/>
            </w:tcBorders>
            <w:shd w:val="clear" w:color="auto" w:fill="D9D9D9"/>
            <w:vAlign w:val="center"/>
            <w:hideMark/>
          </w:tcPr>
          <w:p w14:paraId="01C0C437"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Ugdymo(si) aplinkos</w:t>
            </w:r>
          </w:p>
        </w:tc>
        <w:tc>
          <w:tcPr>
            <w:tcW w:w="1536" w:type="dxa"/>
            <w:tcBorders>
              <w:top w:val="single" w:sz="4" w:space="0" w:color="000000"/>
              <w:left w:val="nil"/>
              <w:bottom w:val="single" w:sz="4" w:space="0" w:color="000000"/>
              <w:right w:val="single" w:sz="4" w:space="0" w:color="000000"/>
            </w:tcBorders>
            <w:shd w:val="clear" w:color="auto" w:fill="D9D9D9"/>
            <w:vAlign w:val="center"/>
            <w:hideMark/>
          </w:tcPr>
          <w:p w14:paraId="5B341B57"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Vadovavimas kiekvieno mokinio ugdymuisi</w:t>
            </w:r>
          </w:p>
        </w:tc>
        <w:tc>
          <w:tcPr>
            <w:tcW w:w="1257" w:type="dxa"/>
            <w:tcBorders>
              <w:top w:val="single" w:sz="4" w:space="0" w:color="000000"/>
              <w:left w:val="nil"/>
              <w:bottom w:val="single" w:sz="4" w:space="0" w:color="000000"/>
              <w:right w:val="single" w:sz="4" w:space="0" w:color="000000"/>
            </w:tcBorders>
            <w:shd w:val="clear" w:color="auto" w:fill="D9D9D9"/>
            <w:vAlign w:val="center"/>
            <w:hideMark/>
          </w:tcPr>
          <w:p w14:paraId="7909BCA2"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Mokymosi patirtys</w:t>
            </w:r>
          </w:p>
        </w:tc>
        <w:tc>
          <w:tcPr>
            <w:tcW w:w="1283" w:type="dxa"/>
            <w:tcBorders>
              <w:top w:val="single" w:sz="4" w:space="0" w:color="000000"/>
              <w:left w:val="nil"/>
              <w:bottom w:val="single" w:sz="4" w:space="0" w:color="000000"/>
              <w:right w:val="single" w:sz="4" w:space="0" w:color="000000"/>
            </w:tcBorders>
            <w:shd w:val="clear" w:color="auto" w:fill="D9D9D9"/>
            <w:vAlign w:val="center"/>
            <w:hideMark/>
          </w:tcPr>
          <w:p w14:paraId="05969681"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Vertinimas ugdant</w:t>
            </w:r>
          </w:p>
        </w:tc>
        <w:tc>
          <w:tcPr>
            <w:tcW w:w="1256" w:type="dxa"/>
            <w:tcBorders>
              <w:top w:val="single" w:sz="4" w:space="0" w:color="000000"/>
              <w:left w:val="nil"/>
              <w:bottom w:val="single" w:sz="4" w:space="0" w:color="000000"/>
              <w:right w:val="single" w:sz="4" w:space="0" w:color="000000"/>
            </w:tcBorders>
            <w:shd w:val="clear" w:color="auto" w:fill="D9D9D9"/>
            <w:vAlign w:val="center"/>
            <w:hideMark/>
          </w:tcPr>
          <w:p w14:paraId="7D188BE1"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Kiekvieno mokinio pažanga ir pasiekimai</w:t>
            </w:r>
          </w:p>
        </w:tc>
        <w:tc>
          <w:tcPr>
            <w:tcW w:w="1056" w:type="dxa"/>
            <w:tcBorders>
              <w:top w:val="single" w:sz="4" w:space="0" w:color="000000"/>
              <w:left w:val="nil"/>
              <w:bottom w:val="single" w:sz="4" w:space="0" w:color="000000"/>
              <w:right w:val="single" w:sz="4" w:space="0" w:color="000000"/>
            </w:tcBorders>
            <w:shd w:val="clear" w:color="auto" w:fill="D9D9D9"/>
            <w:vAlign w:val="center"/>
            <w:hideMark/>
          </w:tcPr>
          <w:p w14:paraId="31BB3FB5"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Vidurkis</w:t>
            </w:r>
          </w:p>
        </w:tc>
      </w:tr>
      <w:tr w:rsidR="00C72583" w14:paraId="61B5168B" w14:textId="77777777" w:rsidTr="008842FC">
        <w:trPr>
          <w:gridAfter w:val="1"/>
          <w:wAfter w:w="12" w:type="dxa"/>
          <w:trHeight w:val="150"/>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3260024E" w14:textId="77777777" w:rsidR="00C72583" w:rsidRPr="00F72E29" w:rsidRDefault="00C72583" w:rsidP="00D45C89">
            <w:pPr>
              <w:spacing w:after="0" w:line="240" w:lineRule="auto"/>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Mokymo (tradicinė)</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453E2F" w14:textId="2855F119"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22</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036F4E5F" w14:textId="040F1D75"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2,55</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01E35F4" w14:textId="52E9CF05"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2,23</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208A843" w14:textId="6EB7D186"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2,36</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12BC4EB" w14:textId="1CEDF24D"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2,14</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272E3627" w14:textId="6F7527BF"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1,68</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32E04B4A" w14:textId="7C82B7EE"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2,19</w:t>
            </w:r>
          </w:p>
        </w:tc>
      </w:tr>
      <w:tr w:rsidR="00C72583" w14:paraId="6B37DA6C" w14:textId="77777777" w:rsidTr="008842FC">
        <w:trPr>
          <w:gridAfter w:val="1"/>
          <w:wAfter w:w="12" w:type="dxa"/>
          <w:trHeight w:val="150"/>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7B2EC954" w14:textId="77777777" w:rsidR="00C72583" w:rsidRPr="00F72E29" w:rsidRDefault="00C72583" w:rsidP="00D45C89">
            <w:pPr>
              <w:spacing w:after="0" w:line="240" w:lineRule="auto"/>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Bandoma dirbti šiuolaikiškai</w:t>
            </w:r>
          </w:p>
        </w:tc>
        <w:tc>
          <w:tcPr>
            <w:tcW w:w="456" w:type="dxa"/>
            <w:tcBorders>
              <w:top w:val="nil"/>
              <w:left w:val="single" w:sz="4" w:space="0" w:color="000000"/>
              <w:bottom w:val="single" w:sz="4" w:space="0" w:color="000000"/>
              <w:right w:val="single" w:sz="4" w:space="0" w:color="000000"/>
            </w:tcBorders>
            <w:shd w:val="clear" w:color="auto" w:fill="auto"/>
            <w:noWrap/>
            <w:vAlign w:val="bottom"/>
          </w:tcPr>
          <w:p w14:paraId="4CEE9EDD" w14:textId="3DD714E1"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9</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79516E28" w14:textId="7F48D978"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3,11</w:t>
            </w:r>
          </w:p>
        </w:tc>
        <w:tc>
          <w:tcPr>
            <w:tcW w:w="153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3FBE79F" w14:textId="28CBD9B7"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2,89</w:t>
            </w:r>
          </w:p>
        </w:tc>
        <w:tc>
          <w:tcPr>
            <w:tcW w:w="125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1F1989A" w14:textId="2F6C048B"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3,11</w:t>
            </w:r>
          </w:p>
        </w:tc>
        <w:tc>
          <w:tcPr>
            <w:tcW w:w="1283"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1C781D9F" w14:textId="5DF711C6"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2,78</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7150FCA" w14:textId="6A71CB7E"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2,22</w:t>
            </w:r>
          </w:p>
        </w:tc>
        <w:tc>
          <w:tcPr>
            <w:tcW w:w="105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0E0B869C" w14:textId="2A989690" w:rsidR="00C72583" w:rsidRPr="00F72E29" w:rsidRDefault="00C72583"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2,82</w:t>
            </w:r>
          </w:p>
        </w:tc>
      </w:tr>
      <w:tr w:rsidR="00C72583" w14:paraId="0CB28C5B" w14:textId="77777777" w:rsidTr="008842FC">
        <w:trPr>
          <w:gridAfter w:val="1"/>
          <w:wAfter w:w="12" w:type="dxa"/>
          <w:trHeight w:val="150"/>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58C35393" w14:textId="77777777" w:rsidR="00C72583" w:rsidRPr="00F72E29" w:rsidRDefault="00C72583" w:rsidP="00D45C89">
            <w:pPr>
              <w:spacing w:after="0" w:line="240" w:lineRule="auto"/>
              <w:rPr>
                <w:rFonts w:ascii="Times New Roman" w:eastAsia="Times New Roman" w:hAnsi="Times New Roman" w:cs="Times New Roman"/>
                <w:sz w:val="24"/>
                <w:szCs w:val="24"/>
                <w:lang w:eastAsia="lt-LT"/>
              </w:rPr>
            </w:pPr>
            <w:r w:rsidRPr="00F72E29">
              <w:rPr>
                <w:rFonts w:ascii="Times New Roman" w:eastAsia="Times New Roman" w:hAnsi="Times New Roman" w:cs="Times New Roman"/>
                <w:sz w:val="24"/>
                <w:szCs w:val="24"/>
                <w:lang w:eastAsia="lt-LT"/>
              </w:rPr>
              <w:t>Mokymosi (šiuolaikinė)</w:t>
            </w:r>
          </w:p>
        </w:tc>
        <w:tc>
          <w:tcPr>
            <w:tcW w:w="456" w:type="dxa"/>
            <w:tcBorders>
              <w:top w:val="nil"/>
              <w:left w:val="single" w:sz="4" w:space="0" w:color="000000"/>
              <w:bottom w:val="single" w:sz="4" w:space="0" w:color="000000"/>
              <w:right w:val="single" w:sz="4" w:space="0" w:color="000000"/>
            </w:tcBorders>
            <w:shd w:val="clear" w:color="auto" w:fill="auto"/>
            <w:noWrap/>
            <w:vAlign w:val="bottom"/>
          </w:tcPr>
          <w:p w14:paraId="586A0F6F" w14:textId="3AD4DA78"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0</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DEF7C7" w14:textId="1C34E420"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0</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D4810F" w14:textId="7FFF1C9E"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0</w:t>
            </w:r>
          </w:p>
        </w:tc>
        <w:tc>
          <w:tcPr>
            <w:tcW w:w="12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67E85A" w14:textId="1E22D964"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0</w:t>
            </w:r>
          </w:p>
        </w:tc>
        <w:tc>
          <w:tcPr>
            <w:tcW w:w="12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499E9B" w14:textId="249D58B7"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569F51" w14:textId="4DD6E462"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0</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2A9568" w14:textId="7C1E4F7C"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0</w:t>
            </w:r>
          </w:p>
        </w:tc>
      </w:tr>
    </w:tbl>
    <w:p w14:paraId="2DD722CD" w14:textId="5E5B6B03" w:rsidR="00C72583" w:rsidRDefault="0071363B" w:rsidP="00D45C89">
      <w:pPr>
        <w:spacing w:after="0" w:line="240" w:lineRule="auto"/>
        <w:ind w:right="-143" w:firstLine="709"/>
        <w:jc w:val="both"/>
        <w:rPr>
          <w:rFonts w:ascii="Times New Roman" w:eastAsia="Times New Roman" w:hAnsi="Times New Roman" w:cs="Times New Roman"/>
          <w:sz w:val="24"/>
          <w:szCs w:val="24"/>
          <w:lang w:eastAsia="en-GB"/>
        </w:rPr>
      </w:pPr>
      <w:r w:rsidRPr="008842FC">
        <w:rPr>
          <w:rFonts w:ascii="Times New Roman" w:eastAsia="Times New Roman" w:hAnsi="Times New Roman" w:cs="Times New Roman"/>
          <w:sz w:val="24"/>
          <w:szCs w:val="24"/>
          <w:lang w:eastAsia="en-GB"/>
        </w:rPr>
        <w:t>29 proc. stebėtų veiklų mokytojai bandė</w:t>
      </w:r>
      <w:r w:rsidR="00C72583" w:rsidRPr="008842FC">
        <w:rPr>
          <w:rFonts w:ascii="Times New Roman" w:eastAsia="Times New Roman" w:hAnsi="Times New Roman" w:cs="Times New Roman"/>
          <w:sz w:val="24"/>
          <w:szCs w:val="24"/>
          <w:lang w:eastAsia="en-GB"/>
        </w:rPr>
        <w:t xml:space="preserve"> dirbti šiuol</w:t>
      </w:r>
      <w:r w:rsidRPr="008842FC">
        <w:rPr>
          <w:rFonts w:ascii="Times New Roman" w:eastAsia="Times New Roman" w:hAnsi="Times New Roman" w:cs="Times New Roman"/>
          <w:sz w:val="24"/>
          <w:szCs w:val="24"/>
          <w:lang w:eastAsia="en-GB"/>
        </w:rPr>
        <w:t>aikiškai –</w:t>
      </w:r>
      <w:r w:rsidR="00C72583" w:rsidRPr="008842FC">
        <w:rPr>
          <w:rFonts w:ascii="Times New Roman" w:eastAsia="Times New Roman" w:hAnsi="Times New Roman" w:cs="Times New Roman"/>
          <w:sz w:val="24"/>
          <w:szCs w:val="24"/>
          <w:lang w:eastAsia="en-GB"/>
        </w:rPr>
        <w:t xml:space="preserve"> pamokos centre </w:t>
      </w:r>
      <w:r w:rsidRPr="008842FC">
        <w:rPr>
          <w:rFonts w:ascii="Times New Roman" w:eastAsia="Times New Roman" w:hAnsi="Times New Roman" w:cs="Times New Roman"/>
          <w:sz w:val="24"/>
          <w:szCs w:val="24"/>
          <w:lang w:eastAsia="en-GB"/>
        </w:rPr>
        <w:t xml:space="preserve">buvo </w:t>
      </w:r>
      <w:r w:rsidR="00C72583" w:rsidRPr="008842FC">
        <w:rPr>
          <w:rFonts w:ascii="Times New Roman" w:eastAsia="Times New Roman" w:hAnsi="Times New Roman" w:cs="Times New Roman"/>
          <w:sz w:val="24"/>
          <w:szCs w:val="24"/>
          <w:lang w:eastAsia="en-GB"/>
        </w:rPr>
        <w:t xml:space="preserve">mokiniai, kurie geba įsivertinti </w:t>
      </w:r>
      <w:r w:rsidRPr="008842FC">
        <w:rPr>
          <w:rFonts w:ascii="Times New Roman" w:eastAsia="Times New Roman" w:hAnsi="Times New Roman" w:cs="Times New Roman"/>
          <w:sz w:val="24"/>
          <w:szCs w:val="24"/>
          <w:lang w:eastAsia="en-GB"/>
        </w:rPr>
        <w:t>veiklą pamokoje, mokytojai</w:t>
      </w:r>
      <w:r w:rsidR="00C72583" w:rsidRPr="008842FC">
        <w:rPr>
          <w:rFonts w:ascii="Times New Roman" w:eastAsia="Times New Roman" w:hAnsi="Times New Roman" w:cs="Times New Roman"/>
          <w:sz w:val="24"/>
          <w:szCs w:val="24"/>
          <w:lang w:eastAsia="en-GB"/>
        </w:rPr>
        <w:t xml:space="preserve"> daug dėmesio </w:t>
      </w:r>
      <w:r w:rsidRPr="008842FC">
        <w:rPr>
          <w:rFonts w:ascii="Times New Roman" w:eastAsia="Times New Roman" w:hAnsi="Times New Roman" w:cs="Times New Roman"/>
          <w:sz w:val="24"/>
          <w:szCs w:val="24"/>
          <w:lang w:eastAsia="en-GB"/>
        </w:rPr>
        <w:t xml:space="preserve">skyrė </w:t>
      </w:r>
      <w:r w:rsidR="00C72583" w:rsidRPr="008842FC">
        <w:rPr>
          <w:rFonts w:ascii="Times New Roman" w:eastAsia="Times New Roman" w:hAnsi="Times New Roman" w:cs="Times New Roman"/>
          <w:sz w:val="24"/>
          <w:szCs w:val="24"/>
          <w:lang w:eastAsia="en-GB"/>
        </w:rPr>
        <w:t>veiklos form</w:t>
      </w:r>
      <w:r w:rsidR="006103FC">
        <w:rPr>
          <w:rFonts w:ascii="Times New Roman" w:eastAsia="Times New Roman" w:hAnsi="Times New Roman" w:cs="Times New Roman"/>
          <w:sz w:val="24"/>
          <w:szCs w:val="24"/>
          <w:lang w:eastAsia="en-GB"/>
        </w:rPr>
        <w:t>oms</w:t>
      </w:r>
      <w:r w:rsidR="00C72583" w:rsidRPr="008842FC">
        <w:rPr>
          <w:rFonts w:ascii="Times New Roman" w:eastAsia="Times New Roman" w:hAnsi="Times New Roman" w:cs="Times New Roman"/>
          <w:sz w:val="24"/>
          <w:szCs w:val="24"/>
          <w:lang w:eastAsia="en-GB"/>
        </w:rPr>
        <w:t xml:space="preserve"> ir metod</w:t>
      </w:r>
      <w:r w:rsidR="006103FC">
        <w:rPr>
          <w:rFonts w:ascii="Times New Roman" w:eastAsia="Times New Roman" w:hAnsi="Times New Roman" w:cs="Times New Roman"/>
          <w:sz w:val="24"/>
          <w:szCs w:val="24"/>
          <w:lang w:eastAsia="en-GB"/>
        </w:rPr>
        <w:t>ams</w:t>
      </w:r>
      <w:r w:rsidR="00C72583" w:rsidRPr="008842FC">
        <w:rPr>
          <w:rFonts w:ascii="Times New Roman" w:eastAsia="Times New Roman" w:hAnsi="Times New Roman" w:cs="Times New Roman"/>
          <w:sz w:val="24"/>
          <w:szCs w:val="24"/>
          <w:lang w:eastAsia="en-GB"/>
        </w:rPr>
        <w:t>, pasiekimų ir pažangos vertinimo bei įsivertinimo ir gautos informacijos panaudojimui tolesnio mokymo(</w:t>
      </w:r>
      <w:proofErr w:type="spellStart"/>
      <w:r w:rsidR="00C72583" w:rsidRPr="008842FC">
        <w:rPr>
          <w:rFonts w:ascii="Times New Roman" w:eastAsia="Times New Roman" w:hAnsi="Times New Roman" w:cs="Times New Roman"/>
          <w:sz w:val="24"/>
          <w:szCs w:val="24"/>
          <w:lang w:eastAsia="en-GB"/>
        </w:rPr>
        <w:t>si</w:t>
      </w:r>
      <w:proofErr w:type="spellEnd"/>
      <w:r w:rsidR="00C72583" w:rsidRPr="008842FC">
        <w:rPr>
          <w:rFonts w:ascii="Times New Roman" w:eastAsia="Times New Roman" w:hAnsi="Times New Roman" w:cs="Times New Roman"/>
          <w:sz w:val="24"/>
          <w:szCs w:val="24"/>
          <w:lang w:eastAsia="en-GB"/>
        </w:rPr>
        <w:t xml:space="preserve">) planavimui, </w:t>
      </w:r>
      <w:r w:rsidRPr="008842FC">
        <w:rPr>
          <w:rFonts w:ascii="Times New Roman" w:eastAsia="Times New Roman" w:hAnsi="Times New Roman" w:cs="Times New Roman"/>
          <w:sz w:val="24"/>
          <w:szCs w:val="24"/>
          <w:lang w:eastAsia="en-GB"/>
        </w:rPr>
        <w:t>vertinimo vidurkis siekia – 2,82</w:t>
      </w:r>
      <w:r w:rsidR="00C72583" w:rsidRPr="008842FC">
        <w:rPr>
          <w:rFonts w:ascii="Times New Roman" w:eastAsia="Times New Roman" w:hAnsi="Times New Roman" w:cs="Times New Roman"/>
          <w:sz w:val="24"/>
          <w:szCs w:val="24"/>
          <w:lang w:eastAsia="en-GB"/>
        </w:rPr>
        <w:t>.</w:t>
      </w:r>
    </w:p>
    <w:p w14:paraId="74ED0315" w14:textId="77777777" w:rsidR="00AB2052" w:rsidRDefault="00AB2052" w:rsidP="00D45C89">
      <w:pPr>
        <w:spacing w:after="0" w:line="240" w:lineRule="auto"/>
        <w:ind w:right="-143" w:firstLine="709"/>
        <w:jc w:val="both"/>
        <w:rPr>
          <w:rFonts w:ascii="Times New Roman" w:eastAsia="Times New Roman" w:hAnsi="Times New Roman" w:cs="Times New Roman"/>
          <w:sz w:val="24"/>
          <w:szCs w:val="24"/>
          <w:lang w:eastAsia="en-GB"/>
        </w:rPr>
      </w:pPr>
    </w:p>
    <w:tbl>
      <w:tblPr>
        <w:tblW w:w="9925" w:type="dxa"/>
        <w:jc w:val="center"/>
        <w:tblLook w:val="04A0" w:firstRow="1" w:lastRow="0" w:firstColumn="1" w:lastColumn="0" w:noHBand="0" w:noVBand="1"/>
      </w:tblPr>
      <w:tblGrid>
        <w:gridCol w:w="1701"/>
        <w:gridCol w:w="456"/>
        <w:gridCol w:w="1376"/>
        <w:gridCol w:w="1536"/>
        <w:gridCol w:w="1257"/>
        <w:gridCol w:w="1283"/>
        <w:gridCol w:w="1256"/>
        <w:gridCol w:w="1060"/>
      </w:tblGrid>
      <w:tr w:rsidR="001421D7" w:rsidRPr="00C72583" w14:paraId="764D04C3" w14:textId="77777777" w:rsidTr="008842FC">
        <w:trPr>
          <w:trHeight w:val="150"/>
          <w:jc w:val="center"/>
        </w:trPr>
        <w:tc>
          <w:tcPr>
            <w:tcW w:w="9925" w:type="dxa"/>
            <w:gridSpan w:val="8"/>
            <w:noWrap/>
            <w:vAlign w:val="bottom"/>
          </w:tcPr>
          <w:p w14:paraId="77C90836" w14:textId="1875CB6F" w:rsidR="001421D7" w:rsidRPr="00C72583" w:rsidRDefault="001421D7" w:rsidP="00D45C89">
            <w:pPr>
              <w:keepNext/>
              <w:spacing w:after="0" w:line="240" w:lineRule="auto"/>
              <w:jc w:val="center"/>
              <w:outlineLvl w:val="3"/>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Nekvie</w:t>
            </w:r>
            <w:r w:rsidR="00DA3302">
              <w:rPr>
                <w:rFonts w:ascii="Times New Roman" w:eastAsia="Times New Roman" w:hAnsi="Times New Roman" w:cs="Times New Roman"/>
                <w:b/>
                <w:color w:val="000000"/>
                <w:sz w:val="24"/>
                <w:szCs w:val="24"/>
                <w:lang w:eastAsia="lt-LT"/>
              </w:rPr>
              <w:t>s</w:t>
            </w:r>
            <w:r>
              <w:rPr>
                <w:rFonts w:ascii="Times New Roman" w:eastAsia="Times New Roman" w:hAnsi="Times New Roman" w:cs="Times New Roman"/>
                <w:b/>
                <w:color w:val="000000"/>
                <w:sz w:val="24"/>
                <w:szCs w:val="24"/>
                <w:lang w:eastAsia="lt-LT"/>
              </w:rPr>
              <w:t xml:space="preserve">tinių ir kviestinių pamokų vertinimas </w:t>
            </w:r>
          </w:p>
        </w:tc>
      </w:tr>
      <w:tr w:rsidR="001421D7" w:rsidRPr="00C72583" w14:paraId="76FF9F7C" w14:textId="77777777" w:rsidTr="008842FC">
        <w:trPr>
          <w:trHeight w:val="150"/>
          <w:jc w:val="center"/>
        </w:trPr>
        <w:tc>
          <w:tcPr>
            <w:tcW w:w="9925" w:type="dxa"/>
            <w:gridSpan w:val="8"/>
            <w:noWrap/>
            <w:vAlign w:val="bottom"/>
          </w:tcPr>
          <w:p w14:paraId="03BCA481" w14:textId="68482907" w:rsidR="001421D7" w:rsidRPr="00C72583" w:rsidRDefault="00AB2052" w:rsidP="00D45C89">
            <w:pPr>
              <w:keepNext/>
              <w:spacing w:after="0" w:line="240" w:lineRule="auto"/>
              <w:jc w:val="right"/>
              <w:outlineLvl w:val="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1421D7">
              <w:rPr>
                <w:rFonts w:ascii="Times New Roman" w:eastAsia="Times New Roman" w:hAnsi="Times New Roman" w:cs="Times New Roman"/>
                <w:color w:val="000000"/>
                <w:sz w:val="24"/>
                <w:szCs w:val="24"/>
                <w:lang w:eastAsia="lt-LT"/>
              </w:rPr>
              <w:t xml:space="preserve"> lentelė</w:t>
            </w:r>
          </w:p>
        </w:tc>
      </w:tr>
      <w:tr w:rsidR="001421D7" w14:paraId="36144904" w14:textId="77777777" w:rsidTr="008842FC">
        <w:trPr>
          <w:trHeight w:val="636"/>
          <w:jc w:val="center"/>
        </w:trPr>
        <w:tc>
          <w:tcPr>
            <w:tcW w:w="1701" w:type="dxa"/>
            <w:tcBorders>
              <w:top w:val="single" w:sz="4" w:space="0" w:color="auto"/>
              <w:left w:val="single" w:sz="4" w:space="0" w:color="auto"/>
            </w:tcBorders>
            <w:noWrap/>
            <w:vAlign w:val="bottom"/>
            <w:hideMark/>
          </w:tcPr>
          <w:p w14:paraId="479641D8" w14:textId="77777777" w:rsidR="001421D7" w:rsidRPr="00F72E29" w:rsidRDefault="001421D7" w:rsidP="00D45C89">
            <w:pPr>
              <w:spacing w:after="0" w:line="240" w:lineRule="auto"/>
              <w:rPr>
                <w:rFonts w:ascii="Times New Roman" w:eastAsia="Times New Roman" w:hAnsi="Times New Roman" w:cs="Times New Roman"/>
                <w:b/>
                <w:i/>
                <w:color w:val="000000"/>
                <w:sz w:val="24"/>
                <w:szCs w:val="24"/>
                <w:lang w:eastAsia="lt-LT"/>
              </w:rPr>
            </w:pPr>
          </w:p>
        </w:tc>
        <w:tc>
          <w:tcPr>
            <w:tcW w:w="456" w:type="dxa"/>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6A68E797" w14:textId="77777777" w:rsidR="001421D7" w:rsidRPr="00F72E29" w:rsidRDefault="001421D7" w:rsidP="00D45C89">
            <w:pPr>
              <w:spacing w:after="0" w:line="240" w:lineRule="auto"/>
              <w:ind w:left="-533" w:firstLine="533"/>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N</w:t>
            </w:r>
          </w:p>
        </w:tc>
        <w:tc>
          <w:tcPr>
            <w:tcW w:w="1376" w:type="dxa"/>
            <w:tcBorders>
              <w:top w:val="single" w:sz="4" w:space="0" w:color="000000"/>
              <w:left w:val="nil"/>
              <w:bottom w:val="single" w:sz="4" w:space="0" w:color="000000"/>
              <w:right w:val="single" w:sz="4" w:space="0" w:color="000000"/>
            </w:tcBorders>
            <w:shd w:val="clear" w:color="auto" w:fill="D9D9D9"/>
            <w:vAlign w:val="center"/>
            <w:hideMark/>
          </w:tcPr>
          <w:p w14:paraId="558969D1" w14:textId="77777777" w:rsidR="001421D7" w:rsidRPr="00F72E29" w:rsidRDefault="001421D7"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Ugdymo(si) aplinkos</w:t>
            </w:r>
          </w:p>
        </w:tc>
        <w:tc>
          <w:tcPr>
            <w:tcW w:w="1536" w:type="dxa"/>
            <w:tcBorders>
              <w:top w:val="single" w:sz="4" w:space="0" w:color="000000"/>
              <w:left w:val="nil"/>
              <w:bottom w:val="single" w:sz="4" w:space="0" w:color="000000"/>
              <w:right w:val="single" w:sz="4" w:space="0" w:color="000000"/>
            </w:tcBorders>
            <w:shd w:val="clear" w:color="auto" w:fill="D9D9D9"/>
            <w:vAlign w:val="center"/>
            <w:hideMark/>
          </w:tcPr>
          <w:p w14:paraId="13AD483A" w14:textId="77777777" w:rsidR="001421D7" w:rsidRPr="00F72E29" w:rsidRDefault="001421D7"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Vadovavimas kiekvieno mokinio ugdymuisi</w:t>
            </w:r>
          </w:p>
        </w:tc>
        <w:tc>
          <w:tcPr>
            <w:tcW w:w="1257" w:type="dxa"/>
            <w:tcBorders>
              <w:top w:val="single" w:sz="4" w:space="0" w:color="000000"/>
              <w:left w:val="nil"/>
              <w:bottom w:val="single" w:sz="4" w:space="0" w:color="000000"/>
              <w:right w:val="single" w:sz="4" w:space="0" w:color="000000"/>
            </w:tcBorders>
            <w:shd w:val="clear" w:color="auto" w:fill="D9D9D9"/>
            <w:vAlign w:val="center"/>
            <w:hideMark/>
          </w:tcPr>
          <w:p w14:paraId="79B88F9D" w14:textId="77777777" w:rsidR="001421D7" w:rsidRPr="00F72E29" w:rsidRDefault="001421D7"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Mokymosi patirtys</w:t>
            </w:r>
          </w:p>
        </w:tc>
        <w:tc>
          <w:tcPr>
            <w:tcW w:w="1283" w:type="dxa"/>
            <w:tcBorders>
              <w:top w:val="single" w:sz="4" w:space="0" w:color="000000"/>
              <w:left w:val="nil"/>
              <w:bottom w:val="single" w:sz="4" w:space="0" w:color="000000"/>
              <w:right w:val="single" w:sz="4" w:space="0" w:color="000000"/>
            </w:tcBorders>
            <w:shd w:val="clear" w:color="auto" w:fill="D9D9D9"/>
            <w:vAlign w:val="center"/>
            <w:hideMark/>
          </w:tcPr>
          <w:p w14:paraId="386A833B" w14:textId="77777777" w:rsidR="001421D7" w:rsidRPr="00F72E29" w:rsidRDefault="001421D7"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Vertinimas ugdant</w:t>
            </w:r>
          </w:p>
        </w:tc>
        <w:tc>
          <w:tcPr>
            <w:tcW w:w="1256" w:type="dxa"/>
            <w:tcBorders>
              <w:top w:val="single" w:sz="4" w:space="0" w:color="000000"/>
              <w:left w:val="nil"/>
              <w:bottom w:val="single" w:sz="4" w:space="0" w:color="000000"/>
              <w:right w:val="single" w:sz="4" w:space="0" w:color="000000"/>
            </w:tcBorders>
            <w:shd w:val="clear" w:color="auto" w:fill="D9D9D9"/>
            <w:vAlign w:val="center"/>
            <w:hideMark/>
          </w:tcPr>
          <w:p w14:paraId="69393863" w14:textId="77777777" w:rsidR="001421D7" w:rsidRPr="00F72E29" w:rsidRDefault="001421D7"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Kiekvieno mokinio pažanga ir pasiekimai</w:t>
            </w:r>
          </w:p>
        </w:tc>
        <w:tc>
          <w:tcPr>
            <w:tcW w:w="1056" w:type="dxa"/>
            <w:tcBorders>
              <w:top w:val="single" w:sz="4" w:space="0" w:color="000000"/>
              <w:left w:val="nil"/>
              <w:bottom w:val="single" w:sz="4" w:space="0" w:color="000000"/>
              <w:right w:val="single" w:sz="4" w:space="0" w:color="000000"/>
            </w:tcBorders>
            <w:shd w:val="clear" w:color="auto" w:fill="D9D9D9"/>
            <w:vAlign w:val="center"/>
            <w:hideMark/>
          </w:tcPr>
          <w:p w14:paraId="53351285" w14:textId="77777777" w:rsidR="001421D7" w:rsidRPr="00F72E29" w:rsidRDefault="001421D7"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Vidurkis</w:t>
            </w:r>
          </w:p>
        </w:tc>
      </w:tr>
      <w:tr w:rsidR="00F72E29" w14:paraId="1DCAC036" w14:textId="77777777" w:rsidTr="008842FC">
        <w:trPr>
          <w:trHeight w:val="15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14:paraId="4341E9FB" w14:textId="0425B45C" w:rsidR="001421D7" w:rsidRPr="00F72E29" w:rsidRDefault="001421D7" w:rsidP="00D45C89">
            <w:pPr>
              <w:spacing w:after="0" w:line="240" w:lineRule="auto"/>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Nekviestinė</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BA1F9E" w14:textId="063E89CB" w:rsidR="001421D7" w:rsidRPr="00F72E29" w:rsidRDefault="001421D7"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23</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495BDDA5" w14:textId="2838EECA"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2,70</w:t>
            </w:r>
          </w:p>
        </w:tc>
        <w:tc>
          <w:tcPr>
            <w:tcW w:w="153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452D656" w14:textId="2B2D7E25"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2,39</w:t>
            </w:r>
          </w:p>
        </w:tc>
        <w:tc>
          <w:tcPr>
            <w:tcW w:w="1257"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58F58173" w14:textId="0B4D2537"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2,65</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5D73FB4E" w14:textId="2999654E"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2,30</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457CDA12" w14:textId="7CD02F42"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1,70</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61C6AC3E" w14:textId="59B1F395"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2,35</w:t>
            </w:r>
          </w:p>
        </w:tc>
      </w:tr>
      <w:tr w:rsidR="00F72E29" w14:paraId="733D6014" w14:textId="77777777" w:rsidTr="008842FC">
        <w:trPr>
          <w:trHeight w:val="15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14:paraId="063C8A7F" w14:textId="1512BC17" w:rsidR="001421D7" w:rsidRPr="00F72E29" w:rsidRDefault="001421D7" w:rsidP="00D45C89">
            <w:pPr>
              <w:spacing w:after="0" w:line="240" w:lineRule="auto"/>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Kviestinė</w:t>
            </w:r>
          </w:p>
        </w:tc>
        <w:tc>
          <w:tcPr>
            <w:tcW w:w="456" w:type="dxa"/>
            <w:tcBorders>
              <w:top w:val="nil"/>
              <w:left w:val="single" w:sz="4" w:space="0" w:color="000000"/>
              <w:bottom w:val="single" w:sz="4" w:space="0" w:color="000000"/>
              <w:right w:val="single" w:sz="4" w:space="0" w:color="000000"/>
            </w:tcBorders>
            <w:shd w:val="clear" w:color="auto" w:fill="auto"/>
            <w:noWrap/>
            <w:vAlign w:val="bottom"/>
          </w:tcPr>
          <w:p w14:paraId="5B99EA6D" w14:textId="1ADA77AB" w:rsidR="001421D7" w:rsidRPr="00F72E29" w:rsidRDefault="001421D7"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8</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3AC32B98" w14:textId="4A2D9B1C"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2,75</w:t>
            </w:r>
          </w:p>
        </w:tc>
        <w:tc>
          <w:tcPr>
            <w:tcW w:w="1536" w:type="dxa"/>
            <w:tcBorders>
              <w:top w:val="single" w:sz="4" w:space="0" w:color="000000"/>
              <w:left w:val="single" w:sz="4" w:space="0" w:color="000000"/>
              <w:bottom w:val="single" w:sz="4" w:space="0" w:color="000000"/>
              <w:right w:val="single" w:sz="4" w:space="0" w:color="000000"/>
            </w:tcBorders>
            <w:shd w:val="clear" w:color="6AA84F" w:fill="6AA84F"/>
            <w:noWrap/>
            <w:vAlign w:val="bottom"/>
          </w:tcPr>
          <w:p w14:paraId="6C6C3172" w14:textId="52A45FA8"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2,50</w:t>
            </w:r>
          </w:p>
        </w:tc>
        <w:tc>
          <w:tcPr>
            <w:tcW w:w="1257"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DB1CA58" w14:textId="06F68BBF"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2,38</w:t>
            </w:r>
          </w:p>
        </w:tc>
        <w:tc>
          <w:tcPr>
            <w:tcW w:w="1283"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78AC430B" w14:textId="3B5BDE73"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2,38</w:t>
            </w:r>
          </w:p>
        </w:tc>
        <w:tc>
          <w:tcPr>
            <w:tcW w:w="125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394FC3A" w14:textId="4E71C73B"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2,25</w:t>
            </w:r>
          </w:p>
        </w:tc>
        <w:tc>
          <w:tcPr>
            <w:tcW w:w="1056" w:type="dxa"/>
            <w:tcBorders>
              <w:top w:val="single" w:sz="4" w:space="0" w:color="000000"/>
              <w:left w:val="single" w:sz="4" w:space="0" w:color="000000"/>
              <w:bottom w:val="single" w:sz="4" w:space="0" w:color="000000"/>
              <w:right w:val="single" w:sz="4" w:space="0" w:color="000000"/>
            </w:tcBorders>
            <w:shd w:val="clear" w:color="FFFF00" w:fill="FFFF00"/>
            <w:noWrap/>
            <w:vAlign w:val="bottom"/>
          </w:tcPr>
          <w:p w14:paraId="059D0109" w14:textId="7DF4FA05" w:rsidR="001421D7" w:rsidRPr="00F72E29" w:rsidRDefault="001421D7" w:rsidP="00D45C89">
            <w:pPr>
              <w:spacing w:after="0" w:line="240" w:lineRule="auto"/>
              <w:jc w:val="right"/>
              <w:rPr>
                <w:rFonts w:ascii="Times New Roman" w:hAnsi="Times New Roman" w:cs="Times New Roman"/>
                <w:color w:val="000000"/>
                <w:sz w:val="24"/>
                <w:szCs w:val="24"/>
              </w:rPr>
            </w:pPr>
            <w:r w:rsidRPr="00F72E29">
              <w:rPr>
                <w:rFonts w:ascii="Times New Roman" w:hAnsi="Times New Roman" w:cs="Times New Roman"/>
                <w:color w:val="000000"/>
                <w:sz w:val="24"/>
                <w:szCs w:val="24"/>
              </w:rPr>
              <w:t>2,45</w:t>
            </w:r>
          </w:p>
        </w:tc>
      </w:tr>
    </w:tbl>
    <w:p w14:paraId="21DEA7C3" w14:textId="3188D15F" w:rsidR="00C72583" w:rsidRDefault="0071363B" w:rsidP="00D45C89">
      <w:pPr>
        <w:spacing w:after="0" w:line="240" w:lineRule="auto"/>
        <w:ind w:firstLine="709"/>
        <w:jc w:val="both"/>
        <w:rPr>
          <w:rFonts w:ascii="Times New Roman" w:eastAsia="Times New Roman" w:hAnsi="Times New Roman" w:cs="Times New Roman"/>
          <w:sz w:val="24"/>
          <w:szCs w:val="24"/>
          <w:lang w:eastAsia="en-GB"/>
        </w:rPr>
      </w:pPr>
      <w:r w:rsidRPr="008842FC">
        <w:rPr>
          <w:rFonts w:ascii="Times New Roman" w:eastAsia="Times New Roman" w:hAnsi="Times New Roman" w:cs="Times New Roman"/>
          <w:sz w:val="24"/>
          <w:szCs w:val="24"/>
          <w:lang w:eastAsia="en-GB"/>
        </w:rPr>
        <w:t>Kvie</w:t>
      </w:r>
      <w:r w:rsidR="00C20732">
        <w:rPr>
          <w:rFonts w:ascii="Times New Roman" w:eastAsia="Times New Roman" w:hAnsi="Times New Roman" w:cs="Times New Roman"/>
          <w:sz w:val="24"/>
          <w:szCs w:val="24"/>
          <w:lang w:eastAsia="en-GB"/>
        </w:rPr>
        <w:t>s</w:t>
      </w:r>
      <w:r w:rsidRPr="008842FC">
        <w:rPr>
          <w:rFonts w:ascii="Times New Roman" w:eastAsia="Times New Roman" w:hAnsi="Times New Roman" w:cs="Times New Roman"/>
          <w:sz w:val="24"/>
          <w:szCs w:val="24"/>
          <w:lang w:eastAsia="en-GB"/>
        </w:rPr>
        <w:t>tinės pamokos vertinimo vidurkis tik 0,10 didesnis už nekviestinę.</w:t>
      </w:r>
    </w:p>
    <w:p w14:paraId="6BE64452" w14:textId="7BD7F047" w:rsidR="00C72583" w:rsidRDefault="00C72583" w:rsidP="00D45C89">
      <w:pPr>
        <w:spacing w:after="0" w:line="240" w:lineRule="auto"/>
        <w:ind w:firstLine="709"/>
        <w:jc w:val="both"/>
        <w:rPr>
          <w:rFonts w:ascii="Times New Roman" w:eastAsia="Times New Roman" w:hAnsi="Times New Roman" w:cs="Times New Roman"/>
          <w:sz w:val="24"/>
          <w:szCs w:val="24"/>
          <w:lang w:eastAsia="en-GB"/>
        </w:rPr>
      </w:pPr>
    </w:p>
    <w:p w14:paraId="48ED35A8" w14:textId="79DE53C3" w:rsidR="00C72583" w:rsidRDefault="00C72583" w:rsidP="00D45C89">
      <w:pPr>
        <w:keepNext/>
        <w:spacing w:after="0" w:line="240" w:lineRule="auto"/>
        <w:jc w:val="center"/>
        <w:outlineLvl w:val="2"/>
        <w:rPr>
          <w:rFonts w:ascii="Times New Roman" w:eastAsia="Times New Roman" w:hAnsi="Times New Roman" w:cs="Times New Roman"/>
          <w:b/>
          <w:sz w:val="24"/>
          <w:szCs w:val="24"/>
          <w:lang w:eastAsia="en-GB"/>
        </w:rPr>
      </w:pPr>
      <w:r w:rsidRPr="00C72583">
        <w:rPr>
          <w:rFonts w:ascii="Times New Roman" w:eastAsia="Times New Roman" w:hAnsi="Times New Roman" w:cs="Times New Roman"/>
          <w:b/>
          <w:sz w:val="24"/>
          <w:szCs w:val="24"/>
          <w:lang w:eastAsia="en-GB"/>
        </w:rPr>
        <w:t>Pamokų protokolo stiprieji ir tobulintini aspektai</w:t>
      </w:r>
    </w:p>
    <w:p w14:paraId="61406908" w14:textId="2D75EF42" w:rsidR="00C72583" w:rsidRPr="00C72583" w:rsidRDefault="00AB2052" w:rsidP="00D45C89">
      <w:pPr>
        <w:keepNext/>
        <w:spacing w:after="0" w:line="240" w:lineRule="auto"/>
        <w:jc w:val="right"/>
        <w:outlineLvl w:val="2"/>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w:t>
      </w:r>
      <w:r w:rsidR="00C72583" w:rsidRPr="00C72583">
        <w:rPr>
          <w:rFonts w:ascii="Times New Roman" w:eastAsia="Times New Roman" w:hAnsi="Times New Roman" w:cs="Times New Roman"/>
          <w:sz w:val="24"/>
          <w:szCs w:val="24"/>
          <w:lang w:eastAsia="en-GB"/>
        </w:rPr>
        <w:t xml:space="preserve"> lentelė</w:t>
      </w:r>
    </w:p>
    <w:tbl>
      <w:tblPr>
        <w:tblW w:w="9876" w:type="dxa"/>
        <w:jc w:val="center"/>
        <w:tblLook w:val="04A0" w:firstRow="1" w:lastRow="0" w:firstColumn="1" w:lastColumn="0" w:noHBand="0" w:noVBand="1"/>
      </w:tblPr>
      <w:tblGrid>
        <w:gridCol w:w="636"/>
        <w:gridCol w:w="4148"/>
        <w:gridCol w:w="1273"/>
        <w:gridCol w:w="1336"/>
        <w:gridCol w:w="1273"/>
        <w:gridCol w:w="1336"/>
      </w:tblGrid>
      <w:tr w:rsidR="00C72583" w:rsidRPr="00F72E29" w14:paraId="7F80911C" w14:textId="77777777" w:rsidTr="000665B1">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304805"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Eil. Nr.</w:t>
            </w:r>
          </w:p>
        </w:tc>
        <w:tc>
          <w:tcPr>
            <w:tcW w:w="414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47C76E"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Rodiklis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BA71BE"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Stipru (dažnis)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AA7B5C"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Tobulintina (dažnis)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4B63A6"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Stipru (proc.)</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3A8802"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Tobulintina (proc.)</w:t>
            </w:r>
          </w:p>
        </w:tc>
      </w:tr>
      <w:tr w:rsidR="00C72583" w:rsidRPr="00F72E29" w14:paraId="6B4CD213" w14:textId="77777777" w:rsidTr="000665B1">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24BDDF4"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1.</w:t>
            </w:r>
          </w:p>
        </w:tc>
        <w:tc>
          <w:tcPr>
            <w:tcW w:w="4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8E9A01" w14:textId="77777777" w:rsidR="00C72583" w:rsidRPr="00F72E29" w:rsidRDefault="00C72583" w:rsidP="00D45C89">
            <w:pPr>
              <w:spacing w:after="0" w:line="240" w:lineRule="auto"/>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 xml:space="preserve">Ugdymo(si) aplinkos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6F355" w14:textId="4CFC0D15"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1BBA1" w14:textId="7C8EC354"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7C85D" w14:textId="0BE87284"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23,66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E5196" w14:textId="6F7DF550"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4,84</w:t>
            </w:r>
          </w:p>
        </w:tc>
      </w:tr>
      <w:tr w:rsidR="00C72583" w:rsidRPr="00F72E29" w14:paraId="2E120415" w14:textId="77777777" w:rsidTr="000665B1">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D241EAE"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2.</w:t>
            </w:r>
          </w:p>
        </w:tc>
        <w:tc>
          <w:tcPr>
            <w:tcW w:w="4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DB9FC1C" w14:textId="77777777" w:rsidR="00C72583" w:rsidRPr="00F72E29" w:rsidRDefault="00C72583" w:rsidP="00D45C89">
            <w:pPr>
              <w:spacing w:after="0" w:line="240" w:lineRule="auto"/>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 xml:space="preserve">Vadovavimas kiekvieno mokinio ugdymuisi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9A49A" w14:textId="4E38E337"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C671B" w14:textId="77719735"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15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C7BBB" w14:textId="5BC2D17A"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22,58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397C4" w14:textId="5BEB0DA9"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24,19</w:t>
            </w:r>
          </w:p>
        </w:tc>
      </w:tr>
      <w:tr w:rsidR="00C72583" w:rsidRPr="00F72E29" w14:paraId="0A1056B1" w14:textId="77777777" w:rsidTr="000665B1">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4337738"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3.</w:t>
            </w:r>
          </w:p>
        </w:tc>
        <w:tc>
          <w:tcPr>
            <w:tcW w:w="4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714DCD" w14:textId="77777777" w:rsidR="00C72583" w:rsidRPr="00F72E29" w:rsidRDefault="00C72583" w:rsidP="00D45C89">
            <w:pPr>
              <w:spacing w:after="0" w:line="240" w:lineRule="auto"/>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Mokymosi patirtys</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27CA1" w14:textId="6377EC27"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43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3E716" w14:textId="0AAB7341"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18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4EC1D" w14:textId="6E714B58"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46,24</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30C6C" w14:textId="0B645ACB"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29,03</w:t>
            </w:r>
          </w:p>
        </w:tc>
      </w:tr>
      <w:tr w:rsidR="00C72583" w:rsidRPr="00F72E29" w14:paraId="053D638C" w14:textId="77777777" w:rsidTr="000665B1">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DA7468"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4.</w:t>
            </w:r>
          </w:p>
        </w:tc>
        <w:tc>
          <w:tcPr>
            <w:tcW w:w="4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AB084C8" w14:textId="77777777" w:rsidR="00C72583" w:rsidRPr="00F72E29" w:rsidRDefault="00C72583" w:rsidP="00D45C89">
            <w:pPr>
              <w:spacing w:after="0" w:line="240" w:lineRule="auto"/>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 xml:space="preserve">Vertinimas ugdant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2E60B" w14:textId="23FBDFE9"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FF15C" w14:textId="10C9B009"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B4D8E" w14:textId="2472FA33"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5,38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B3998" w14:textId="69F54174"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9,68</w:t>
            </w:r>
          </w:p>
        </w:tc>
      </w:tr>
      <w:tr w:rsidR="00C72583" w:rsidRPr="00F72E29" w14:paraId="6B12339C" w14:textId="77777777" w:rsidTr="000665B1">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F20B7D8" w14:textId="77777777" w:rsidR="00C72583" w:rsidRPr="00F72E29"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5.</w:t>
            </w:r>
          </w:p>
        </w:tc>
        <w:tc>
          <w:tcPr>
            <w:tcW w:w="4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39A5F8" w14:textId="77777777" w:rsidR="00C72583" w:rsidRPr="00F72E29" w:rsidRDefault="00C72583" w:rsidP="00D45C89">
            <w:pPr>
              <w:spacing w:after="0" w:line="240" w:lineRule="auto"/>
              <w:rPr>
                <w:rFonts w:ascii="Times New Roman" w:eastAsia="Times New Roman" w:hAnsi="Times New Roman" w:cs="Times New Roman"/>
                <w:color w:val="000000"/>
                <w:sz w:val="24"/>
                <w:szCs w:val="24"/>
                <w:lang w:eastAsia="lt-LT"/>
              </w:rPr>
            </w:pPr>
            <w:r w:rsidRPr="00F72E29">
              <w:rPr>
                <w:rFonts w:ascii="Times New Roman" w:eastAsia="Times New Roman" w:hAnsi="Times New Roman" w:cs="Times New Roman"/>
                <w:color w:val="000000"/>
                <w:sz w:val="24"/>
                <w:szCs w:val="24"/>
                <w:lang w:eastAsia="lt-LT"/>
              </w:rPr>
              <w:t>Kiekvieno mokinio pažanga ir pasiekimai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10664" w14:textId="00DCF18F"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F085C" w14:textId="372BBC70"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0B00C" w14:textId="23E8E517"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2,15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EBBAA" w14:textId="38A95E7A" w:rsidR="00C72583" w:rsidRPr="00F72E29" w:rsidRDefault="00C72583" w:rsidP="00D45C89">
            <w:pPr>
              <w:spacing w:after="0" w:line="240" w:lineRule="auto"/>
              <w:jc w:val="center"/>
              <w:rPr>
                <w:rFonts w:ascii="Times New Roman" w:hAnsi="Times New Roman" w:cs="Times New Roman"/>
                <w:color w:val="000000"/>
                <w:sz w:val="24"/>
                <w:szCs w:val="24"/>
              </w:rPr>
            </w:pPr>
            <w:r w:rsidRPr="00F72E29">
              <w:rPr>
                <w:rFonts w:ascii="Times New Roman" w:hAnsi="Times New Roman" w:cs="Times New Roman"/>
                <w:color w:val="000000"/>
                <w:sz w:val="24"/>
                <w:szCs w:val="24"/>
              </w:rPr>
              <w:t>32,26</w:t>
            </w:r>
          </w:p>
        </w:tc>
      </w:tr>
    </w:tbl>
    <w:p w14:paraId="2629C29D" w14:textId="397DB176" w:rsidR="00C72583" w:rsidRDefault="0071363B" w:rsidP="00D45C89">
      <w:pPr>
        <w:spacing w:after="0" w:line="240" w:lineRule="auto"/>
        <w:ind w:firstLine="709"/>
        <w:jc w:val="both"/>
        <w:rPr>
          <w:rFonts w:ascii="Times New Roman" w:eastAsia="Times New Roman" w:hAnsi="Times New Roman" w:cs="Times New Roman"/>
          <w:sz w:val="24"/>
          <w:szCs w:val="24"/>
          <w:lang w:eastAsia="en-GB"/>
        </w:rPr>
      </w:pPr>
      <w:r w:rsidRPr="008842FC">
        <w:rPr>
          <w:rFonts w:ascii="Times New Roman" w:eastAsia="Times New Roman" w:hAnsi="Times New Roman" w:cs="Times New Roman"/>
          <w:sz w:val="24"/>
          <w:szCs w:val="24"/>
          <w:lang w:eastAsia="en-GB"/>
        </w:rPr>
        <w:t xml:space="preserve">Stebėtose veiklose 46 proc. kaip stiprieji pamokos aspektai buvo </w:t>
      </w:r>
      <w:r w:rsidR="00385D28" w:rsidRPr="008842FC">
        <w:rPr>
          <w:rFonts w:ascii="Times New Roman" w:eastAsia="Times New Roman" w:hAnsi="Times New Roman" w:cs="Times New Roman"/>
          <w:sz w:val="24"/>
          <w:szCs w:val="24"/>
          <w:lang w:eastAsia="en-GB"/>
        </w:rPr>
        <w:t>akcentuojamos mokinių mokymosi patirty</w:t>
      </w:r>
      <w:r w:rsidRPr="008842FC">
        <w:rPr>
          <w:rFonts w:ascii="Times New Roman" w:eastAsia="Times New Roman" w:hAnsi="Times New Roman" w:cs="Times New Roman"/>
          <w:sz w:val="24"/>
          <w:szCs w:val="24"/>
          <w:lang w:eastAsia="en-GB"/>
        </w:rPr>
        <w:t>s. 32 proc.</w:t>
      </w:r>
      <w:r w:rsidR="00385D28" w:rsidRPr="008842FC">
        <w:rPr>
          <w:rFonts w:ascii="Times New Roman" w:eastAsia="Times New Roman" w:hAnsi="Times New Roman" w:cs="Times New Roman"/>
          <w:sz w:val="24"/>
          <w:szCs w:val="24"/>
          <w:lang w:eastAsia="en-GB"/>
        </w:rPr>
        <w:t xml:space="preserve"> </w:t>
      </w:r>
      <w:r w:rsidR="00A72109">
        <w:rPr>
          <w:rFonts w:ascii="Times New Roman" w:eastAsia="Times New Roman" w:hAnsi="Times New Roman" w:cs="Times New Roman"/>
          <w:sz w:val="24"/>
          <w:szCs w:val="24"/>
          <w:lang w:eastAsia="en-GB"/>
        </w:rPr>
        <w:t xml:space="preserve">pamokų </w:t>
      </w:r>
      <w:r w:rsidR="00385D28" w:rsidRPr="008842FC">
        <w:rPr>
          <w:rFonts w:ascii="Times New Roman" w:eastAsia="Times New Roman" w:hAnsi="Times New Roman" w:cs="Times New Roman"/>
          <w:sz w:val="24"/>
          <w:szCs w:val="24"/>
          <w:lang w:eastAsia="en-GB"/>
        </w:rPr>
        <w:t>tobulintinų veiklų aspektų buvo įva</w:t>
      </w:r>
      <w:r w:rsidR="00852C0C">
        <w:rPr>
          <w:rFonts w:ascii="Times New Roman" w:eastAsia="Times New Roman" w:hAnsi="Times New Roman" w:cs="Times New Roman"/>
          <w:sz w:val="24"/>
          <w:szCs w:val="24"/>
          <w:lang w:eastAsia="en-GB"/>
        </w:rPr>
        <w:t>rd</w:t>
      </w:r>
      <w:r w:rsidR="00A72109">
        <w:rPr>
          <w:rFonts w:ascii="Times New Roman" w:eastAsia="Times New Roman" w:hAnsi="Times New Roman" w:cs="Times New Roman"/>
          <w:sz w:val="24"/>
          <w:szCs w:val="24"/>
          <w:lang w:eastAsia="en-GB"/>
        </w:rPr>
        <w:t>y</w:t>
      </w:r>
      <w:r w:rsidR="00852C0C">
        <w:rPr>
          <w:rFonts w:ascii="Times New Roman" w:eastAsia="Times New Roman" w:hAnsi="Times New Roman" w:cs="Times New Roman"/>
          <w:sz w:val="24"/>
          <w:szCs w:val="24"/>
          <w:lang w:eastAsia="en-GB"/>
        </w:rPr>
        <w:t>ta kiekvieno mokinio pažanga ir pasiekimai</w:t>
      </w:r>
      <w:r w:rsidR="00A72109">
        <w:rPr>
          <w:rFonts w:ascii="Times New Roman" w:eastAsia="Times New Roman" w:hAnsi="Times New Roman" w:cs="Times New Roman"/>
          <w:sz w:val="24"/>
          <w:szCs w:val="24"/>
          <w:lang w:eastAsia="en-GB"/>
        </w:rPr>
        <w:t>,</w:t>
      </w:r>
      <w:r w:rsidR="00385D28" w:rsidRPr="008842FC">
        <w:rPr>
          <w:rFonts w:ascii="Times New Roman" w:eastAsia="Times New Roman" w:hAnsi="Times New Roman" w:cs="Times New Roman"/>
          <w:sz w:val="24"/>
          <w:szCs w:val="24"/>
          <w:lang w:eastAsia="en-GB"/>
        </w:rPr>
        <w:t xml:space="preserve"> 29 proc. – mokymosi patirt</w:t>
      </w:r>
      <w:r w:rsidR="00A72109">
        <w:rPr>
          <w:rFonts w:ascii="Times New Roman" w:eastAsia="Times New Roman" w:hAnsi="Times New Roman" w:cs="Times New Roman"/>
          <w:sz w:val="24"/>
          <w:szCs w:val="24"/>
          <w:lang w:eastAsia="en-GB"/>
        </w:rPr>
        <w:t>y</w:t>
      </w:r>
      <w:r w:rsidR="00385D28" w:rsidRPr="008842FC">
        <w:rPr>
          <w:rFonts w:ascii="Times New Roman" w:eastAsia="Times New Roman" w:hAnsi="Times New Roman" w:cs="Times New Roman"/>
          <w:sz w:val="24"/>
          <w:szCs w:val="24"/>
          <w:lang w:eastAsia="en-GB"/>
        </w:rPr>
        <w:t>s.</w:t>
      </w:r>
    </w:p>
    <w:p w14:paraId="2E99E48F" w14:textId="77777777" w:rsidR="0071363B" w:rsidRDefault="0071363B" w:rsidP="00D45C89">
      <w:pPr>
        <w:spacing w:after="0" w:line="240" w:lineRule="auto"/>
        <w:ind w:firstLine="709"/>
        <w:jc w:val="both"/>
        <w:rPr>
          <w:rFonts w:ascii="Times New Roman" w:eastAsia="Times New Roman" w:hAnsi="Times New Roman" w:cs="Times New Roman"/>
          <w:sz w:val="24"/>
          <w:szCs w:val="24"/>
          <w:lang w:eastAsia="en-GB"/>
        </w:rPr>
      </w:pPr>
    </w:p>
    <w:p w14:paraId="21CBEFD1" w14:textId="53EA0E60" w:rsidR="00C72583" w:rsidRDefault="00C72583" w:rsidP="00D45C89">
      <w:pPr>
        <w:keepNext/>
        <w:spacing w:after="0" w:line="240" w:lineRule="auto"/>
        <w:jc w:val="center"/>
        <w:outlineLvl w:val="2"/>
        <w:rPr>
          <w:rFonts w:ascii="Times New Roman" w:eastAsia="Times New Roman" w:hAnsi="Times New Roman" w:cs="Times New Roman"/>
          <w:b/>
          <w:sz w:val="24"/>
          <w:szCs w:val="24"/>
          <w:lang w:eastAsia="en-GB"/>
        </w:rPr>
      </w:pPr>
      <w:r w:rsidRPr="00C72583">
        <w:rPr>
          <w:rFonts w:ascii="Times New Roman" w:eastAsia="Times New Roman" w:hAnsi="Times New Roman" w:cs="Times New Roman"/>
          <w:b/>
          <w:sz w:val="24"/>
          <w:szCs w:val="24"/>
          <w:lang w:eastAsia="en-GB"/>
        </w:rPr>
        <w:t>Vertinimo rodiklių stiprieji ir tobulintini aspektai pamokose</w:t>
      </w:r>
    </w:p>
    <w:p w14:paraId="553663CC" w14:textId="087716DD" w:rsidR="00C72583" w:rsidRPr="00C72583" w:rsidRDefault="00AB2052" w:rsidP="00D45C89">
      <w:pPr>
        <w:keepNext/>
        <w:spacing w:after="0" w:line="240" w:lineRule="auto"/>
        <w:jc w:val="right"/>
        <w:outlineLvl w:val="2"/>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w:t>
      </w:r>
      <w:r w:rsidR="00C72583" w:rsidRPr="00C72583">
        <w:rPr>
          <w:rFonts w:ascii="Times New Roman" w:eastAsia="Times New Roman" w:hAnsi="Times New Roman" w:cs="Times New Roman"/>
          <w:sz w:val="24"/>
          <w:szCs w:val="24"/>
          <w:lang w:eastAsia="en-GB"/>
        </w:rPr>
        <w:t xml:space="preserve"> lentelė</w:t>
      </w:r>
    </w:p>
    <w:tbl>
      <w:tblPr>
        <w:tblW w:w="9938" w:type="dxa"/>
        <w:jc w:val="center"/>
        <w:tblLook w:val="04A0" w:firstRow="1" w:lastRow="0" w:firstColumn="1" w:lastColumn="0" w:noHBand="0" w:noVBand="1"/>
      </w:tblPr>
      <w:tblGrid>
        <w:gridCol w:w="700"/>
        <w:gridCol w:w="4234"/>
        <w:gridCol w:w="1129"/>
        <w:gridCol w:w="1410"/>
        <w:gridCol w:w="1129"/>
        <w:gridCol w:w="1336"/>
      </w:tblGrid>
      <w:tr w:rsidR="00C72583" w14:paraId="5F55BE74" w14:textId="77777777" w:rsidTr="00AB2052">
        <w:trPr>
          <w:trHeight w:val="442"/>
          <w:jc w:val="center"/>
        </w:trPr>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BBD96A" w14:textId="77777777" w:rsidR="00C72583" w:rsidRPr="00C94BEE"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C94BEE">
              <w:rPr>
                <w:rFonts w:ascii="Times New Roman" w:eastAsia="Times New Roman" w:hAnsi="Times New Roman" w:cs="Times New Roman"/>
                <w:color w:val="000000"/>
                <w:sz w:val="24"/>
                <w:szCs w:val="24"/>
                <w:lang w:eastAsia="lt-LT"/>
              </w:rPr>
              <w:t>Nr.</w:t>
            </w:r>
          </w:p>
        </w:tc>
        <w:tc>
          <w:tcPr>
            <w:tcW w:w="42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908757" w14:textId="77777777" w:rsidR="00C72583" w:rsidRPr="00C94BEE"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C94BEE">
              <w:rPr>
                <w:rFonts w:ascii="Times New Roman" w:eastAsia="Times New Roman" w:hAnsi="Times New Roman" w:cs="Times New Roman"/>
                <w:color w:val="000000"/>
                <w:sz w:val="24"/>
                <w:szCs w:val="24"/>
                <w:lang w:eastAsia="lt-LT"/>
              </w:rPr>
              <w:t>Rodiklis</w:t>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51644" w14:textId="77777777" w:rsidR="00C72583" w:rsidRPr="00C94BEE"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C94BEE">
              <w:rPr>
                <w:rFonts w:ascii="Times New Roman" w:eastAsia="Times New Roman" w:hAnsi="Times New Roman" w:cs="Times New Roman"/>
                <w:color w:val="000000"/>
                <w:sz w:val="24"/>
                <w:szCs w:val="24"/>
                <w:lang w:eastAsia="lt-LT"/>
              </w:rPr>
              <w:t>Stipru</w:t>
            </w:r>
            <w:r w:rsidRPr="00C94BEE">
              <w:rPr>
                <w:rFonts w:ascii="Times New Roman" w:eastAsia="Times New Roman" w:hAnsi="Times New Roman" w:cs="Times New Roman"/>
                <w:color w:val="000000"/>
                <w:sz w:val="24"/>
                <w:szCs w:val="24"/>
                <w:lang w:eastAsia="lt-LT"/>
              </w:rPr>
              <w:br/>
              <w:t>(dažnis)</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542875" w14:textId="77777777" w:rsidR="00C72583" w:rsidRPr="00C94BEE"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C94BEE">
              <w:rPr>
                <w:rFonts w:ascii="Times New Roman" w:eastAsia="Times New Roman" w:hAnsi="Times New Roman" w:cs="Times New Roman"/>
                <w:color w:val="000000"/>
                <w:sz w:val="24"/>
                <w:szCs w:val="24"/>
                <w:lang w:eastAsia="lt-LT"/>
              </w:rPr>
              <w:t>Tobulintina</w:t>
            </w:r>
            <w:r w:rsidRPr="00C94BEE">
              <w:rPr>
                <w:rFonts w:ascii="Times New Roman" w:eastAsia="Times New Roman" w:hAnsi="Times New Roman" w:cs="Times New Roman"/>
                <w:color w:val="000000"/>
                <w:sz w:val="24"/>
                <w:szCs w:val="24"/>
                <w:lang w:eastAsia="lt-LT"/>
              </w:rPr>
              <w:br/>
              <w:t>(dažnis)</w:t>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A11726" w14:textId="77777777" w:rsidR="00C72583" w:rsidRPr="00C94BEE"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C94BEE">
              <w:rPr>
                <w:rFonts w:ascii="Times New Roman" w:eastAsia="Times New Roman" w:hAnsi="Times New Roman" w:cs="Times New Roman"/>
                <w:color w:val="000000"/>
                <w:sz w:val="24"/>
                <w:szCs w:val="24"/>
                <w:lang w:eastAsia="lt-LT"/>
              </w:rPr>
              <w:t>Stipru</w:t>
            </w:r>
            <w:r w:rsidRPr="00C94BEE">
              <w:rPr>
                <w:rFonts w:ascii="Times New Roman" w:eastAsia="Times New Roman" w:hAnsi="Times New Roman" w:cs="Times New Roman"/>
                <w:color w:val="000000"/>
                <w:sz w:val="24"/>
                <w:szCs w:val="24"/>
                <w:lang w:eastAsia="lt-LT"/>
              </w:rPr>
              <w:br/>
              <w:t>(proc.)</w:t>
            </w:r>
          </w:p>
        </w:tc>
        <w:tc>
          <w:tcPr>
            <w:tcW w:w="13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01F661" w14:textId="77777777" w:rsidR="00C72583" w:rsidRPr="00C94BEE" w:rsidRDefault="00C72583" w:rsidP="00D45C89">
            <w:pPr>
              <w:spacing w:after="0" w:line="240" w:lineRule="auto"/>
              <w:jc w:val="center"/>
              <w:rPr>
                <w:rFonts w:ascii="Times New Roman" w:eastAsia="Times New Roman" w:hAnsi="Times New Roman" w:cs="Times New Roman"/>
                <w:color w:val="000000"/>
                <w:sz w:val="24"/>
                <w:szCs w:val="24"/>
                <w:lang w:eastAsia="lt-LT"/>
              </w:rPr>
            </w:pPr>
            <w:r w:rsidRPr="00C94BEE">
              <w:rPr>
                <w:rFonts w:ascii="Times New Roman" w:eastAsia="Times New Roman" w:hAnsi="Times New Roman" w:cs="Times New Roman"/>
                <w:color w:val="000000"/>
                <w:sz w:val="24"/>
                <w:szCs w:val="24"/>
                <w:lang w:eastAsia="lt-LT"/>
              </w:rPr>
              <w:t>Tobulintina</w:t>
            </w:r>
            <w:r w:rsidRPr="00C94BEE">
              <w:rPr>
                <w:rFonts w:ascii="Times New Roman" w:eastAsia="Times New Roman" w:hAnsi="Times New Roman" w:cs="Times New Roman"/>
                <w:color w:val="000000"/>
                <w:sz w:val="24"/>
                <w:szCs w:val="24"/>
                <w:lang w:eastAsia="lt-LT"/>
              </w:rPr>
              <w:br/>
              <w:t>(proc.)</w:t>
            </w:r>
          </w:p>
        </w:tc>
      </w:tr>
      <w:tr w:rsidR="00C72583" w14:paraId="2AAB3A7A" w14:textId="77777777" w:rsidTr="00AB2052">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785276" w14:textId="77777777" w:rsidR="00C72583" w:rsidRPr="00C94BEE" w:rsidRDefault="00C72583" w:rsidP="00D45C89">
            <w:pPr>
              <w:numPr>
                <w:ilvl w:val="0"/>
                <w:numId w:val="8"/>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006F67" w14:textId="77777777" w:rsidR="00C72583" w:rsidRPr="00C94BEE" w:rsidRDefault="00C72583" w:rsidP="00D45C89">
            <w:pPr>
              <w:spacing w:after="0" w:line="240" w:lineRule="auto"/>
              <w:rPr>
                <w:rFonts w:ascii="Times New Roman" w:hAnsi="Times New Roman" w:cs="Times New Roman"/>
                <w:color w:val="000000"/>
                <w:sz w:val="24"/>
                <w:szCs w:val="24"/>
              </w:rPr>
            </w:pPr>
            <w:r w:rsidRPr="00C94BEE">
              <w:rPr>
                <w:rFonts w:ascii="Times New Roman" w:hAnsi="Times New Roman" w:cs="Times New Roman"/>
                <w:color w:val="000000"/>
                <w:sz w:val="24"/>
                <w:szCs w:val="24"/>
              </w:rPr>
              <w:t>Perspektyva ir bendruomenės susitarimai</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1BEAA0B" w14:textId="24C8EE93"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11</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E49DB" w14:textId="4B7544A9"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2</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FB41293" w14:textId="6CD7D744"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11,83</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97E33" w14:textId="2F6A3DAC"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3,23</w:t>
            </w:r>
          </w:p>
        </w:tc>
      </w:tr>
      <w:tr w:rsidR="00C72583" w14:paraId="3D066102" w14:textId="77777777" w:rsidTr="00AB2052">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5EF2CE5" w14:textId="77777777" w:rsidR="00C72583" w:rsidRPr="00C94BEE" w:rsidRDefault="00C72583" w:rsidP="00D45C89">
            <w:pPr>
              <w:numPr>
                <w:ilvl w:val="0"/>
                <w:numId w:val="8"/>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9A071C" w14:textId="77777777" w:rsidR="00C72583" w:rsidRPr="00C94BEE" w:rsidRDefault="00C72583" w:rsidP="00D45C89">
            <w:pPr>
              <w:spacing w:after="0" w:line="240" w:lineRule="auto"/>
              <w:rPr>
                <w:rFonts w:ascii="Times New Roman" w:hAnsi="Times New Roman" w:cs="Times New Roman"/>
                <w:color w:val="000000"/>
                <w:sz w:val="24"/>
                <w:szCs w:val="24"/>
              </w:rPr>
            </w:pPr>
            <w:r w:rsidRPr="00C94BEE">
              <w:rPr>
                <w:rFonts w:ascii="Times New Roman" w:hAnsi="Times New Roman" w:cs="Times New Roman"/>
                <w:color w:val="000000"/>
                <w:sz w:val="24"/>
                <w:szCs w:val="24"/>
              </w:rPr>
              <w:t>Lyderystė</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70FA6AD" w14:textId="19CCAD9A"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4</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9E4BB" w14:textId="5C2CB6AC"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548C861" w14:textId="3A68DA7F"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4,30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C012F" w14:textId="63931732"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0,00</w:t>
            </w:r>
          </w:p>
        </w:tc>
      </w:tr>
      <w:tr w:rsidR="00C72583" w14:paraId="33E16236" w14:textId="77777777" w:rsidTr="00AB2052">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38E98CA" w14:textId="77777777" w:rsidR="00C72583" w:rsidRPr="00C94BEE" w:rsidRDefault="00C72583" w:rsidP="00D45C89">
            <w:pPr>
              <w:numPr>
                <w:ilvl w:val="0"/>
                <w:numId w:val="8"/>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0884C96" w14:textId="77777777" w:rsidR="00C72583" w:rsidRPr="00C94BEE" w:rsidRDefault="00C72583" w:rsidP="00D45C89">
            <w:pPr>
              <w:spacing w:after="0" w:line="240" w:lineRule="auto"/>
              <w:rPr>
                <w:rFonts w:ascii="Times New Roman" w:hAnsi="Times New Roman" w:cs="Times New Roman"/>
                <w:color w:val="000000"/>
                <w:sz w:val="24"/>
                <w:szCs w:val="24"/>
              </w:rPr>
            </w:pPr>
            <w:r w:rsidRPr="00C94BEE">
              <w:rPr>
                <w:rFonts w:ascii="Times New Roman" w:hAnsi="Times New Roman" w:cs="Times New Roman"/>
                <w:color w:val="000000"/>
                <w:sz w:val="24"/>
                <w:szCs w:val="24"/>
              </w:rPr>
              <w:t>Bendradarbiavimas su tėvais ir globėjais</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7EEC9BF" w14:textId="35368CEE"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2</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E6127" w14:textId="08C94388"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8A2066D" w14:textId="2C306D4F"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2,15</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D3906" w14:textId="58DE2C51"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0,00</w:t>
            </w:r>
          </w:p>
        </w:tc>
      </w:tr>
      <w:tr w:rsidR="00C72583" w14:paraId="2EC94C6A" w14:textId="77777777" w:rsidTr="00AB2052">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926CE32" w14:textId="77777777" w:rsidR="00C72583" w:rsidRPr="00C94BEE" w:rsidRDefault="00C72583" w:rsidP="00D45C89">
            <w:pPr>
              <w:numPr>
                <w:ilvl w:val="0"/>
                <w:numId w:val="8"/>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0C10192" w14:textId="77777777" w:rsidR="00C72583" w:rsidRPr="00C94BEE" w:rsidRDefault="00C72583" w:rsidP="00D45C89">
            <w:pPr>
              <w:spacing w:after="0" w:line="240" w:lineRule="auto"/>
              <w:rPr>
                <w:rFonts w:ascii="Times New Roman" w:hAnsi="Times New Roman" w:cs="Times New Roman"/>
                <w:color w:val="000000"/>
                <w:sz w:val="24"/>
                <w:szCs w:val="24"/>
              </w:rPr>
            </w:pPr>
            <w:r w:rsidRPr="00C94BEE">
              <w:rPr>
                <w:rFonts w:ascii="Times New Roman" w:hAnsi="Times New Roman" w:cs="Times New Roman"/>
                <w:color w:val="000000"/>
                <w:sz w:val="24"/>
                <w:szCs w:val="24"/>
              </w:rPr>
              <w:t>Ugdymo(si) planavimas</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661AB9" w14:textId="27CE8DA6"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21</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C1F7F" w14:textId="3A1CE189"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13</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8F12162" w14:textId="01052282"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22,58</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A62B4" w14:textId="3D09919F"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20,97</w:t>
            </w:r>
          </w:p>
        </w:tc>
      </w:tr>
      <w:tr w:rsidR="00C72583" w14:paraId="037A534D" w14:textId="77777777" w:rsidTr="00AB2052">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B853ABF" w14:textId="77777777" w:rsidR="00C72583" w:rsidRPr="00C94BEE" w:rsidRDefault="00C72583" w:rsidP="00D45C89">
            <w:pPr>
              <w:numPr>
                <w:ilvl w:val="0"/>
                <w:numId w:val="8"/>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2BB316" w14:textId="77777777" w:rsidR="00C72583" w:rsidRPr="00C94BEE" w:rsidRDefault="00C72583" w:rsidP="00D45C89">
            <w:pPr>
              <w:spacing w:after="0" w:line="240" w:lineRule="auto"/>
              <w:rPr>
                <w:rFonts w:ascii="Times New Roman" w:hAnsi="Times New Roman" w:cs="Times New Roman"/>
                <w:color w:val="000000"/>
                <w:sz w:val="24"/>
                <w:szCs w:val="24"/>
              </w:rPr>
            </w:pPr>
            <w:r w:rsidRPr="00C94BEE">
              <w:rPr>
                <w:rFonts w:ascii="Times New Roman" w:hAnsi="Times New Roman" w:cs="Times New Roman"/>
                <w:color w:val="000000"/>
                <w:sz w:val="24"/>
                <w:szCs w:val="24"/>
              </w:rPr>
              <w:t>Įgalinantis vadovavimas mokymuisi ir mokinių mokymosi patirtys</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4823D04" w14:textId="332443AD"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48</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B9D1E" w14:textId="11450AA8"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21</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277597E" w14:textId="20B69B76"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51,61</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12F90" w14:textId="1876BBD6"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33,87</w:t>
            </w:r>
          </w:p>
        </w:tc>
      </w:tr>
      <w:tr w:rsidR="00C72583" w14:paraId="6DA5DF85" w14:textId="77777777" w:rsidTr="00AB2052">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6DA55FE" w14:textId="77777777" w:rsidR="00C72583" w:rsidRPr="00C94BEE" w:rsidRDefault="00C72583" w:rsidP="00D45C89">
            <w:pPr>
              <w:numPr>
                <w:ilvl w:val="0"/>
                <w:numId w:val="8"/>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219A6A" w14:textId="77777777" w:rsidR="00C72583" w:rsidRPr="00C94BEE" w:rsidRDefault="00C72583" w:rsidP="00D45C89">
            <w:pPr>
              <w:spacing w:after="0" w:line="240" w:lineRule="auto"/>
              <w:rPr>
                <w:rFonts w:ascii="Times New Roman" w:hAnsi="Times New Roman" w:cs="Times New Roman"/>
                <w:color w:val="000000"/>
                <w:sz w:val="24"/>
                <w:szCs w:val="24"/>
              </w:rPr>
            </w:pPr>
            <w:r w:rsidRPr="00C94BEE">
              <w:rPr>
                <w:rFonts w:ascii="Times New Roman" w:hAnsi="Times New Roman" w:cs="Times New Roman"/>
                <w:color w:val="000000"/>
                <w:sz w:val="24"/>
                <w:szCs w:val="24"/>
              </w:rPr>
              <w:t>Vertinimas ugdant ir rezultatai</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12D7D46" w14:textId="1E10BC8A"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7</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B92B7" w14:textId="031DABAA"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26</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7A842DF" w14:textId="244F4EB5"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7,53</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A1BB5" w14:textId="118B4735" w:rsidR="00C72583" w:rsidRPr="00C94BEE" w:rsidRDefault="00C72583" w:rsidP="00D45C89">
            <w:pPr>
              <w:spacing w:after="0" w:line="240" w:lineRule="auto"/>
              <w:jc w:val="center"/>
              <w:rPr>
                <w:rFonts w:ascii="Times New Roman" w:hAnsi="Times New Roman" w:cs="Times New Roman"/>
                <w:color w:val="000000"/>
                <w:sz w:val="24"/>
                <w:szCs w:val="24"/>
              </w:rPr>
            </w:pPr>
            <w:r w:rsidRPr="00C94BEE">
              <w:rPr>
                <w:rFonts w:ascii="Times New Roman" w:hAnsi="Times New Roman" w:cs="Times New Roman"/>
                <w:color w:val="000000"/>
                <w:sz w:val="24"/>
                <w:szCs w:val="24"/>
              </w:rPr>
              <w:t>41,94</w:t>
            </w:r>
          </w:p>
        </w:tc>
      </w:tr>
    </w:tbl>
    <w:p w14:paraId="0F7CD965" w14:textId="77777777" w:rsidR="00C72583" w:rsidRDefault="00C72583" w:rsidP="00D45C89">
      <w:pPr>
        <w:spacing w:after="0" w:line="240" w:lineRule="auto"/>
      </w:pPr>
    </w:p>
    <w:p w14:paraId="43ACB6B5" w14:textId="77777777" w:rsidR="00C72583" w:rsidRDefault="00C72583" w:rsidP="00D45C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40266795" w14:textId="77777777" w:rsidR="00C72583" w:rsidRDefault="00C72583" w:rsidP="00D45C89">
      <w:pPr>
        <w:keepNext/>
        <w:spacing w:after="0" w:line="240" w:lineRule="auto"/>
        <w:outlineLvl w:val="2"/>
        <w:rPr>
          <w:rFonts w:ascii="Times New Roman" w:eastAsia="Times New Roman" w:hAnsi="Times New Roman" w:cs="Times New Roman"/>
          <w:b/>
          <w:i/>
          <w:sz w:val="24"/>
          <w:szCs w:val="24"/>
          <w:lang w:eastAsia="en-GB"/>
        </w:rPr>
      </w:pPr>
    </w:p>
    <w:p w14:paraId="32A1FB6A" w14:textId="77777777" w:rsidR="00144DD8" w:rsidRDefault="00144DD8" w:rsidP="00D45C89">
      <w:pPr>
        <w:spacing w:after="0" w:line="240" w:lineRule="auto"/>
        <w:ind w:firstLine="709"/>
        <w:jc w:val="both"/>
        <w:rPr>
          <w:rFonts w:ascii="Times New Roman" w:eastAsia="Times New Roman" w:hAnsi="Times New Roman" w:cs="Times New Roman"/>
          <w:sz w:val="24"/>
          <w:szCs w:val="24"/>
          <w:lang w:eastAsia="en-GB"/>
        </w:rPr>
      </w:pPr>
    </w:p>
    <w:p w14:paraId="06039F61" w14:textId="77777777" w:rsidR="00684F33" w:rsidRPr="00684F33" w:rsidRDefault="00684F33" w:rsidP="00D45C89">
      <w:pPr>
        <w:pStyle w:val="Sraopastraipa"/>
        <w:tabs>
          <w:tab w:val="left" w:pos="601"/>
          <w:tab w:val="left" w:pos="851"/>
        </w:tabs>
        <w:spacing w:after="0" w:line="240" w:lineRule="auto"/>
        <w:ind w:left="-284" w:firstLine="407"/>
        <w:jc w:val="both"/>
        <w:rPr>
          <w:rFonts w:ascii="Times New Roman" w:hAnsi="Times New Roman" w:cs="Times New Roman"/>
          <w:sz w:val="24"/>
          <w:szCs w:val="24"/>
        </w:rPr>
      </w:pPr>
    </w:p>
    <w:sectPr w:rsidR="00684F33" w:rsidRPr="00684F33" w:rsidSect="00D45C89">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D097" w14:textId="77777777" w:rsidR="007B7929" w:rsidRDefault="007B7929" w:rsidP="00EC1226">
      <w:pPr>
        <w:spacing w:after="0" w:line="240" w:lineRule="auto"/>
      </w:pPr>
      <w:r>
        <w:separator/>
      </w:r>
    </w:p>
  </w:endnote>
  <w:endnote w:type="continuationSeparator" w:id="0">
    <w:p w14:paraId="797BB9A0" w14:textId="77777777" w:rsidR="007B7929" w:rsidRDefault="007B7929" w:rsidP="00EC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063CA" w14:textId="77777777" w:rsidR="007B7929" w:rsidRDefault="007B7929" w:rsidP="00EC1226">
      <w:pPr>
        <w:spacing w:after="0" w:line="240" w:lineRule="auto"/>
      </w:pPr>
      <w:r>
        <w:separator/>
      </w:r>
    </w:p>
  </w:footnote>
  <w:footnote w:type="continuationSeparator" w:id="0">
    <w:p w14:paraId="281A907B" w14:textId="77777777" w:rsidR="007B7929" w:rsidRDefault="007B7929" w:rsidP="00EC1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489008"/>
      <w:docPartObj>
        <w:docPartGallery w:val="Page Numbers (Top of Page)"/>
        <w:docPartUnique/>
      </w:docPartObj>
    </w:sdtPr>
    <w:sdtEndPr/>
    <w:sdtContent>
      <w:p w14:paraId="31A05321" w14:textId="5B039162" w:rsidR="00F9490F" w:rsidRDefault="00F9490F">
        <w:pPr>
          <w:pStyle w:val="Antrats"/>
          <w:jc w:val="center"/>
        </w:pPr>
        <w:r>
          <w:fldChar w:fldCharType="begin"/>
        </w:r>
        <w:r>
          <w:instrText>PAGE   \* MERGEFORMAT</w:instrText>
        </w:r>
        <w:r>
          <w:fldChar w:fldCharType="separate"/>
        </w:r>
        <w:r w:rsidR="00DB392A">
          <w:rPr>
            <w:noProof/>
          </w:rPr>
          <w:t>31</w:t>
        </w:r>
        <w:r>
          <w:fldChar w:fldCharType="end"/>
        </w:r>
      </w:p>
    </w:sdtContent>
  </w:sdt>
  <w:p w14:paraId="7F25565C" w14:textId="77777777" w:rsidR="00F9490F" w:rsidRDefault="00F949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191"/>
    <w:multiLevelType w:val="hybridMultilevel"/>
    <w:tmpl w:val="FD3E0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7F07CB"/>
    <w:multiLevelType w:val="hybridMultilevel"/>
    <w:tmpl w:val="4282D3F2"/>
    <w:lvl w:ilvl="0" w:tplc="943891DC">
      <w:start w:val="1"/>
      <w:numFmt w:val="bullet"/>
      <w:lvlText w:val=""/>
      <w:lvlJc w:val="left"/>
      <w:pPr>
        <w:ind w:left="1555"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5A527F8"/>
    <w:multiLevelType w:val="hybridMultilevel"/>
    <w:tmpl w:val="E346AFCA"/>
    <w:lvl w:ilvl="0" w:tplc="0427000F">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0726695F"/>
    <w:multiLevelType w:val="hybridMultilevel"/>
    <w:tmpl w:val="48A2FD74"/>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4" w15:restartNumberingAfterBreak="0">
    <w:nsid w:val="0F820F32"/>
    <w:multiLevelType w:val="hybridMultilevel"/>
    <w:tmpl w:val="62DE7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3A2AF0"/>
    <w:multiLevelType w:val="hybridMultilevel"/>
    <w:tmpl w:val="47F0372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11287F"/>
    <w:multiLevelType w:val="hybridMultilevel"/>
    <w:tmpl w:val="99D28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B551FB"/>
    <w:multiLevelType w:val="hybridMultilevel"/>
    <w:tmpl w:val="9EFCD6A8"/>
    <w:lvl w:ilvl="0" w:tplc="943891DC">
      <w:start w:val="1"/>
      <w:numFmt w:val="bullet"/>
      <w:lvlText w:val=""/>
      <w:lvlJc w:val="left"/>
      <w:pPr>
        <w:ind w:left="1671" w:hanging="360"/>
      </w:pPr>
      <w:rPr>
        <w:rFonts w:ascii="Symbol" w:hAnsi="Symbol" w:hint="default"/>
        <w:color w:val="auto"/>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8" w15:restartNumberingAfterBreak="0">
    <w:nsid w:val="28853E9A"/>
    <w:multiLevelType w:val="hybridMultilevel"/>
    <w:tmpl w:val="0D7A8476"/>
    <w:lvl w:ilvl="0" w:tplc="B1DCCAD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FF3C0C"/>
    <w:multiLevelType w:val="hybridMultilevel"/>
    <w:tmpl w:val="95AEA004"/>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0" w15:restartNumberingAfterBreak="0">
    <w:nsid w:val="2D474AD9"/>
    <w:multiLevelType w:val="hybridMultilevel"/>
    <w:tmpl w:val="6324C0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CD3AD2"/>
    <w:multiLevelType w:val="hybridMultilevel"/>
    <w:tmpl w:val="55E000EE"/>
    <w:lvl w:ilvl="0" w:tplc="943891DC">
      <w:start w:val="1"/>
      <w:numFmt w:val="bullet"/>
      <w:lvlText w:val=""/>
      <w:lvlJc w:val="left"/>
      <w:pPr>
        <w:ind w:left="1555"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32C61D42"/>
    <w:multiLevelType w:val="hybridMultilevel"/>
    <w:tmpl w:val="EBB2A25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40855AF"/>
    <w:multiLevelType w:val="hybridMultilevel"/>
    <w:tmpl w:val="EDCC629A"/>
    <w:lvl w:ilvl="0" w:tplc="5964E520">
      <w:start w:val="1"/>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5CA48B1"/>
    <w:multiLevelType w:val="hybridMultilevel"/>
    <w:tmpl w:val="E9AC0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744B5C"/>
    <w:multiLevelType w:val="hybridMultilevel"/>
    <w:tmpl w:val="96B89E92"/>
    <w:lvl w:ilvl="0" w:tplc="943891DC">
      <w:start w:val="1"/>
      <w:numFmt w:val="bullet"/>
      <w:lvlText w:val=""/>
      <w:lvlJc w:val="left"/>
      <w:pPr>
        <w:ind w:left="1671" w:hanging="360"/>
      </w:pPr>
      <w:rPr>
        <w:rFonts w:ascii="Symbol" w:hAnsi="Symbol" w:hint="default"/>
        <w:color w:val="auto"/>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6" w15:restartNumberingAfterBreak="0">
    <w:nsid w:val="36C8517A"/>
    <w:multiLevelType w:val="hybridMultilevel"/>
    <w:tmpl w:val="15220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621860"/>
    <w:multiLevelType w:val="hybridMultilevel"/>
    <w:tmpl w:val="DA0A3E6A"/>
    <w:lvl w:ilvl="0" w:tplc="943891DC">
      <w:start w:val="1"/>
      <w:numFmt w:val="bullet"/>
      <w:lvlText w:val=""/>
      <w:lvlJc w:val="left"/>
      <w:pPr>
        <w:ind w:left="1495"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7B1BE0"/>
    <w:multiLevelType w:val="hybridMultilevel"/>
    <w:tmpl w:val="AB4E4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B86122"/>
    <w:multiLevelType w:val="hybridMultilevel"/>
    <w:tmpl w:val="242AD5A8"/>
    <w:lvl w:ilvl="0" w:tplc="943891DC">
      <w:start w:val="1"/>
      <w:numFmt w:val="bullet"/>
      <w:lvlText w:val=""/>
      <w:lvlJc w:val="left"/>
      <w:pPr>
        <w:ind w:left="1671" w:hanging="360"/>
      </w:pPr>
      <w:rPr>
        <w:rFonts w:ascii="Symbol" w:hAnsi="Symbol" w:hint="default"/>
        <w:color w:val="auto"/>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0" w15:restartNumberingAfterBreak="0">
    <w:nsid w:val="450B76FE"/>
    <w:multiLevelType w:val="hybridMultilevel"/>
    <w:tmpl w:val="DE724C9C"/>
    <w:lvl w:ilvl="0" w:tplc="943891DC">
      <w:start w:val="1"/>
      <w:numFmt w:val="bullet"/>
      <w:lvlText w:val=""/>
      <w:lvlJc w:val="left"/>
      <w:pPr>
        <w:ind w:left="1671"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8A0B4B"/>
    <w:multiLevelType w:val="hybridMultilevel"/>
    <w:tmpl w:val="CC7AF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F31FE5"/>
    <w:multiLevelType w:val="hybridMultilevel"/>
    <w:tmpl w:val="188AADCE"/>
    <w:lvl w:ilvl="0" w:tplc="943891DC">
      <w:start w:val="1"/>
      <w:numFmt w:val="bullet"/>
      <w:lvlText w:val=""/>
      <w:lvlJc w:val="left"/>
      <w:pPr>
        <w:ind w:left="1735" w:hanging="360"/>
      </w:pPr>
      <w:rPr>
        <w:rFonts w:ascii="Symbol" w:hAnsi="Symbol" w:hint="default"/>
        <w:color w:val="auto"/>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23" w15:restartNumberingAfterBreak="0">
    <w:nsid w:val="4BD85253"/>
    <w:multiLevelType w:val="hybridMultilevel"/>
    <w:tmpl w:val="F22036A2"/>
    <w:lvl w:ilvl="0" w:tplc="68D2D98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FB76A7B"/>
    <w:multiLevelType w:val="hybridMultilevel"/>
    <w:tmpl w:val="8CC4A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FF1F62"/>
    <w:multiLevelType w:val="hybridMultilevel"/>
    <w:tmpl w:val="2FE48962"/>
    <w:lvl w:ilvl="0" w:tplc="943891DC">
      <w:start w:val="1"/>
      <w:numFmt w:val="bullet"/>
      <w:lvlText w:val=""/>
      <w:lvlJc w:val="left"/>
      <w:pPr>
        <w:ind w:left="983" w:hanging="360"/>
      </w:pPr>
      <w:rPr>
        <w:rFonts w:ascii="Symbol" w:hAnsi="Symbol" w:hint="default"/>
        <w:color w:val="auto"/>
      </w:rPr>
    </w:lvl>
    <w:lvl w:ilvl="1" w:tplc="04270003" w:tentative="1">
      <w:start w:val="1"/>
      <w:numFmt w:val="bullet"/>
      <w:lvlText w:val="o"/>
      <w:lvlJc w:val="left"/>
      <w:pPr>
        <w:ind w:left="1703" w:hanging="360"/>
      </w:pPr>
      <w:rPr>
        <w:rFonts w:ascii="Courier New" w:hAnsi="Courier New" w:cs="Courier New" w:hint="default"/>
      </w:rPr>
    </w:lvl>
    <w:lvl w:ilvl="2" w:tplc="04270005" w:tentative="1">
      <w:start w:val="1"/>
      <w:numFmt w:val="bullet"/>
      <w:lvlText w:val=""/>
      <w:lvlJc w:val="left"/>
      <w:pPr>
        <w:ind w:left="2423" w:hanging="360"/>
      </w:pPr>
      <w:rPr>
        <w:rFonts w:ascii="Wingdings" w:hAnsi="Wingdings" w:hint="default"/>
      </w:rPr>
    </w:lvl>
    <w:lvl w:ilvl="3" w:tplc="04270001" w:tentative="1">
      <w:start w:val="1"/>
      <w:numFmt w:val="bullet"/>
      <w:lvlText w:val=""/>
      <w:lvlJc w:val="left"/>
      <w:pPr>
        <w:ind w:left="3143" w:hanging="360"/>
      </w:pPr>
      <w:rPr>
        <w:rFonts w:ascii="Symbol" w:hAnsi="Symbol" w:hint="default"/>
      </w:rPr>
    </w:lvl>
    <w:lvl w:ilvl="4" w:tplc="04270003" w:tentative="1">
      <w:start w:val="1"/>
      <w:numFmt w:val="bullet"/>
      <w:lvlText w:val="o"/>
      <w:lvlJc w:val="left"/>
      <w:pPr>
        <w:ind w:left="3863" w:hanging="360"/>
      </w:pPr>
      <w:rPr>
        <w:rFonts w:ascii="Courier New" w:hAnsi="Courier New" w:cs="Courier New" w:hint="default"/>
      </w:rPr>
    </w:lvl>
    <w:lvl w:ilvl="5" w:tplc="04270005" w:tentative="1">
      <w:start w:val="1"/>
      <w:numFmt w:val="bullet"/>
      <w:lvlText w:val=""/>
      <w:lvlJc w:val="left"/>
      <w:pPr>
        <w:ind w:left="4583" w:hanging="360"/>
      </w:pPr>
      <w:rPr>
        <w:rFonts w:ascii="Wingdings" w:hAnsi="Wingdings" w:hint="default"/>
      </w:rPr>
    </w:lvl>
    <w:lvl w:ilvl="6" w:tplc="04270001" w:tentative="1">
      <w:start w:val="1"/>
      <w:numFmt w:val="bullet"/>
      <w:lvlText w:val=""/>
      <w:lvlJc w:val="left"/>
      <w:pPr>
        <w:ind w:left="5303" w:hanging="360"/>
      </w:pPr>
      <w:rPr>
        <w:rFonts w:ascii="Symbol" w:hAnsi="Symbol" w:hint="default"/>
      </w:rPr>
    </w:lvl>
    <w:lvl w:ilvl="7" w:tplc="04270003" w:tentative="1">
      <w:start w:val="1"/>
      <w:numFmt w:val="bullet"/>
      <w:lvlText w:val="o"/>
      <w:lvlJc w:val="left"/>
      <w:pPr>
        <w:ind w:left="6023" w:hanging="360"/>
      </w:pPr>
      <w:rPr>
        <w:rFonts w:ascii="Courier New" w:hAnsi="Courier New" w:cs="Courier New" w:hint="default"/>
      </w:rPr>
    </w:lvl>
    <w:lvl w:ilvl="8" w:tplc="04270005" w:tentative="1">
      <w:start w:val="1"/>
      <w:numFmt w:val="bullet"/>
      <w:lvlText w:val=""/>
      <w:lvlJc w:val="left"/>
      <w:pPr>
        <w:ind w:left="6743" w:hanging="360"/>
      </w:pPr>
      <w:rPr>
        <w:rFonts w:ascii="Wingdings" w:hAnsi="Wingdings" w:hint="default"/>
      </w:rPr>
    </w:lvl>
  </w:abstractNum>
  <w:abstractNum w:abstractNumId="26" w15:restartNumberingAfterBreak="0">
    <w:nsid w:val="52100112"/>
    <w:multiLevelType w:val="hybridMultilevel"/>
    <w:tmpl w:val="F154BFF2"/>
    <w:lvl w:ilvl="0" w:tplc="943891DC">
      <w:start w:val="1"/>
      <w:numFmt w:val="bullet"/>
      <w:lvlText w:val=""/>
      <w:lvlJc w:val="left"/>
      <w:pPr>
        <w:ind w:left="1671"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7C586F"/>
    <w:multiLevelType w:val="hybridMultilevel"/>
    <w:tmpl w:val="248091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A90F6C"/>
    <w:multiLevelType w:val="hybridMultilevel"/>
    <w:tmpl w:val="C442B812"/>
    <w:lvl w:ilvl="0" w:tplc="02327C02">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5D956E51"/>
    <w:multiLevelType w:val="hybridMultilevel"/>
    <w:tmpl w:val="E83E0FFE"/>
    <w:lvl w:ilvl="0" w:tplc="943891DC">
      <w:start w:val="1"/>
      <w:numFmt w:val="bullet"/>
      <w:lvlText w:val=""/>
      <w:lvlJc w:val="left"/>
      <w:pPr>
        <w:ind w:left="1911" w:hanging="360"/>
      </w:pPr>
      <w:rPr>
        <w:rFonts w:ascii="Symbol" w:hAnsi="Symbol" w:hint="default"/>
        <w:color w:val="auto"/>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30" w15:restartNumberingAfterBreak="0">
    <w:nsid w:val="5EEF53F1"/>
    <w:multiLevelType w:val="hybridMultilevel"/>
    <w:tmpl w:val="F2928D06"/>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31" w15:restartNumberingAfterBreak="0">
    <w:nsid w:val="5F2F4B88"/>
    <w:multiLevelType w:val="hybridMultilevel"/>
    <w:tmpl w:val="DBEA1B14"/>
    <w:lvl w:ilvl="0" w:tplc="04270001">
      <w:start w:val="1"/>
      <w:numFmt w:val="bullet"/>
      <w:lvlText w:val=""/>
      <w:lvlJc w:val="left"/>
      <w:pPr>
        <w:ind w:left="844" w:hanging="360"/>
      </w:pPr>
      <w:rPr>
        <w:rFonts w:ascii="Symbol" w:hAnsi="Symbol" w:hint="default"/>
      </w:rPr>
    </w:lvl>
    <w:lvl w:ilvl="1" w:tplc="04270003" w:tentative="1">
      <w:start w:val="1"/>
      <w:numFmt w:val="bullet"/>
      <w:lvlText w:val="o"/>
      <w:lvlJc w:val="left"/>
      <w:pPr>
        <w:ind w:left="1564" w:hanging="360"/>
      </w:pPr>
      <w:rPr>
        <w:rFonts w:ascii="Courier New" w:hAnsi="Courier New" w:cs="Courier New" w:hint="default"/>
      </w:rPr>
    </w:lvl>
    <w:lvl w:ilvl="2" w:tplc="04270005" w:tentative="1">
      <w:start w:val="1"/>
      <w:numFmt w:val="bullet"/>
      <w:lvlText w:val=""/>
      <w:lvlJc w:val="left"/>
      <w:pPr>
        <w:ind w:left="2284" w:hanging="360"/>
      </w:pPr>
      <w:rPr>
        <w:rFonts w:ascii="Wingdings" w:hAnsi="Wingdings" w:hint="default"/>
      </w:rPr>
    </w:lvl>
    <w:lvl w:ilvl="3" w:tplc="04270001" w:tentative="1">
      <w:start w:val="1"/>
      <w:numFmt w:val="bullet"/>
      <w:lvlText w:val=""/>
      <w:lvlJc w:val="left"/>
      <w:pPr>
        <w:ind w:left="3004" w:hanging="360"/>
      </w:pPr>
      <w:rPr>
        <w:rFonts w:ascii="Symbol" w:hAnsi="Symbol" w:hint="default"/>
      </w:rPr>
    </w:lvl>
    <w:lvl w:ilvl="4" w:tplc="04270003" w:tentative="1">
      <w:start w:val="1"/>
      <w:numFmt w:val="bullet"/>
      <w:lvlText w:val="o"/>
      <w:lvlJc w:val="left"/>
      <w:pPr>
        <w:ind w:left="3724" w:hanging="360"/>
      </w:pPr>
      <w:rPr>
        <w:rFonts w:ascii="Courier New" w:hAnsi="Courier New" w:cs="Courier New" w:hint="default"/>
      </w:rPr>
    </w:lvl>
    <w:lvl w:ilvl="5" w:tplc="04270005" w:tentative="1">
      <w:start w:val="1"/>
      <w:numFmt w:val="bullet"/>
      <w:lvlText w:val=""/>
      <w:lvlJc w:val="left"/>
      <w:pPr>
        <w:ind w:left="4444" w:hanging="360"/>
      </w:pPr>
      <w:rPr>
        <w:rFonts w:ascii="Wingdings" w:hAnsi="Wingdings" w:hint="default"/>
      </w:rPr>
    </w:lvl>
    <w:lvl w:ilvl="6" w:tplc="04270001" w:tentative="1">
      <w:start w:val="1"/>
      <w:numFmt w:val="bullet"/>
      <w:lvlText w:val=""/>
      <w:lvlJc w:val="left"/>
      <w:pPr>
        <w:ind w:left="5164" w:hanging="360"/>
      </w:pPr>
      <w:rPr>
        <w:rFonts w:ascii="Symbol" w:hAnsi="Symbol" w:hint="default"/>
      </w:rPr>
    </w:lvl>
    <w:lvl w:ilvl="7" w:tplc="04270003" w:tentative="1">
      <w:start w:val="1"/>
      <w:numFmt w:val="bullet"/>
      <w:lvlText w:val="o"/>
      <w:lvlJc w:val="left"/>
      <w:pPr>
        <w:ind w:left="5884" w:hanging="360"/>
      </w:pPr>
      <w:rPr>
        <w:rFonts w:ascii="Courier New" w:hAnsi="Courier New" w:cs="Courier New" w:hint="default"/>
      </w:rPr>
    </w:lvl>
    <w:lvl w:ilvl="8" w:tplc="04270005" w:tentative="1">
      <w:start w:val="1"/>
      <w:numFmt w:val="bullet"/>
      <w:lvlText w:val=""/>
      <w:lvlJc w:val="left"/>
      <w:pPr>
        <w:ind w:left="6604" w:hanging="360"/>
      </w:pPr>
      <w:rPr>
        <w:rFonts w:ascii="Wingdings" w:hAnsi="Wingdings" w:hint="default"/>
      </w:rPr>
    </w:lvl>
  </w:abstractNum>
  <w:abstractNum w:abstractNumId="32" w15:restartNumberingAfterBreak="0">
    <w:nsid w:val="62774654"/>
    <w:multiLevelType w:val="hybridMultilevel"/>
    <w:tmpl w:val="16E6BC40"/>
    <w:lvl w:ilvl="0" w:tplc="943891DC">
      <w:start w:val="1"/>
      <w:numFmt w:val="bullet"/>
      <w:lvlText w:val=""/>
      <w:lvlJc w:val="left"/>
      <w:pPr>
        <w:ind w:left="1495" w:hanging="360"/>
      </w:pPr>
      <w:rPr>
        <w:rFonts w:ascii="Symbol" w:hAnsi="Symbol" w:hint="default"/>
        <w:color w:val="auto"/>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3" w15:restartNumberingAfterBreak="0">
    <w:nsid w:val="63A620CC"/>
    <w:multiLevelType w:val="hybridMultilevel"/>
    <w:tmpl w:val="07349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F24D67"/>
    <w:multiLevelType w:val="hybridMultilevel"/>
    <w:tmpl w:val="79C2ACDA"/>
    <w:lvl w:ilvl="0" w:tplc="04270001">
      <w:start w:val="1"/>
      <w:numFmt w:val="bullet"/>
      <w:lvlText w:val=""/>
      <w:lvlJc w:val="left"/>
      <w:pPr>
        <w:ind w:left="844" w:hanging="360"/>
      </w:pPr>
      <w:rPr>
        <w:rFonts w:ascii="Symbol" w:hAnsi="Symbol" w:hint="default"/>
      </w:rPr>
    </w:lvl>
    <w:lvl w:ilvl="1" w:tplc="04270003" w:tentative="1">
      <w:start w:val="1"/>
      <w:numFmt w:val="bullet"/>
      <w:lvlText w:val="o"/>
      <w:lvlJc w:val="left"/>
      <w:pPr>
        <w:ind w:left="1564" w:hanging="360"/>
      </w:pPr>
      <w:rPr>
        <w:rFonts w:ascii="Courier New" w:hAnsi="Courier New" w:cs="Courier New" w:hint="default"/>
      </w:rPr>
    </w:lvl>
    <w:lvl w:ilvl="2" w:tplc="04270005" w:tentative="1">
      <w:start w:val="1"/>
      <w:numFmt w:val="bullet"/>
      <w:lvlText w:val=""/>
      <w:lvlJc w:val="left"/>
      <w:pPr>
        <w:ind w:left="2284" w:hanging="360"/>
      </w:pPr>
      <w:rPr>
        <w:rFonts w:ascii="Wingdings" w:hAnsi="Wingdings" w:hint="default"/>
      </w:rPr>
    </w:lvl>
    <w:lvl w:ilvl="3" w:tplc="04270001" w:tentative="1">
      <w:start w:val="1"/>
      <w:numFmt w:val="bullet"/>
      <w:lvlText w:val=""/>
      <w:lvlJc w:val="left"/>
      <w:pPr>
        <w:ind w:left="3004" w:hanging="360"/>
      </w:pPr>
      <w:rPr>
        <w:rFonts w:ascii="Symbol" w:hAnsi="Symbol" w:hint="default"/>
      </w:rPr>
    </w:lvl>
    <w:lvl w:ilvl="4" w:tplc="04270003" w:tentative="1">
      <w:start w:val="1"/>
      <w:numFmt w:val="bullet"/>
      <w:lvlText w:val="o"/>
      <w:lvlJc w:val="left"/>
      <w:pPr>
        <w:ind w:left="3724" w:hanging="360"/>
      </w:pPr>
      <w:rPr>
        <w:rFonts w:ascii="Courier New" w:hAnsi="Courier New" w:cs="Courier New" w:hint="default"/>
      </w:rPr>
    </w:lvl>
    <w:lvl w:ilvl="5" w:tplc="04270005" w:tentative="1">
      <w:start w:val="1"/>
      <w:numFmt w:val="bullet"/>
      <w:lvlText w:val=""/>
      <w:lvlJc w:val="left"/>
      <w:pPr>
        <w:ind w:left="4444" w:hanging="360"/>
      </w:pPr>
      <w:rPr>
        <w:rFonts w:ascii="Wingdings" w:hAnsi="Wingdings" w:hint="default"/>
      </w:rPr>
    </w:lvl>
    <w:lvl w:ilvl="6" w:tplc="04270001" w:tentative="1">
      <w:start w:val="1"/>
      <w:numFmt w:val="bullet"/>
      <w:lvlText w:val=""/>
      <w:lvlJc w:val="left"/>
      <w:pPr>
        <w:ind w:left="5164" w:hanging="360"/>
      </w:pPr>
      <w:rPr>
        <w:rFonts w:ascii="Symbol" w:hAnsi="Symbol" w:hint="default"/>
      </w:rPr>
    </w:lvl>
    <w:lvl w:ilvl="7" w:tplc="04270003" w:tentative="1">
      <w:start w:val="1"/>
      <w:numFmt w:val="bullet"/>
      <w:lvlText w:val="o"/>
      <w:lvlJc w:val="left"/>
      <w:pPr>
        <w:ind w:left="5884" w:hanging="360"/>
      </w:pPr>
      <w:rPr>
        <w:rFonts w:ascii="Courier New" w:hAnsi="Courier New" w:cs="Courier New" w:hint="default"/>
      </w:rPr>
    </w:lvl>
    <w:lvl w:ilvl="8" w:tplc="04270005" w:tentative="1">
      <w:start w:val="1"/>
      <w:numFmt w:val="bullet"/>
      <w:lvlText w:val=""/>
      <w:lvlJc w:val="left"/>
      <w:pPr>
        <w:ind w:left="6604" w:hanging="360"/>
      </w:pPr>
      <w:rPr>
        <w:rFonts w:ascii="Wingdings" w:hAnsi="Wingdings" w:hint="default"/>
      </w:rPr>
    </w:lvl>
  </w:abstractNum>
  <w:abstractNum w:abstractNumId="35" w15:restartNumberingAfterBreak="0">
    <w:nsid w:val="66C860F1"/>
    <w:multiLevelType w:val="hybridMultilevel"/>
    <w:tmpl w:val="FDA687EE"/>
    <w:lvl w:ilvl="0" w:tplc="943891DC">
      <w:start w:val="1"/>
      <w:numFmt w:val="bullet"/>
      <w:lvlText w:val=""/>
      <w:lvlJc w:val="left"/>
      <w:pPr>
        <w:ind w:left="1671"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F37A7D"/>
    <w:multiLevelType w:val="hybridMultilevel"/>
    <w:tmpl w:val="9410A6CE"/>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3348" w:hanging="360"/>
      </w:pPr>
      <w:rPr>
        <w:rFonts w:ascii="Courier New" w:hAnsi="Courier New" w:cs="Courier New" w:hint="default"/>
      </w:rPr>
    </w:lvl>
    <w:lvl w:ilvl="2" w:tplc="04270005" w:tentative="1">
      <w:start w:val="1"/>
      <w:numFmt w:val="bullet"/>
      <w:lvlText w:val=""/>
      <w:lvlJc w:val="left"/>
      <w:pPr>
        <w:ind w:left="4068" w:hanging="360"/>
      </w:pPr>
      <w:rPr>
        <w:rFonts w:ascii="Wingdings" w:hAnsi="Wingdings" w:hint="default"/>
      </w:rPr>
    </w:lvl>
    <w:lvl w:ilvl="3" w:tplc="04270001" w:tentative="1">
      <w:start w:val="1"/>
      <w:numFmt w:val="bullet"/>
      <w:lvlText w:val=""/>
      <w:lvlJc w:val="left"/>
      <w:pPr>
        <w:ind w:left="4788" w:hanging="360"/>
      </w:pPr>
      <w:rPr>
        <w:rFonts w:ascii="Symbol" w:hAnsi="Symbol" w:hint="default"/>
      </w:rPr>
    </w:lvl>
    <w:lvl w:ilvl="4" w:tplc="04270003" w:tentative="1">
      <w:start w:val="1"/>
      <w:numFmt w:val="bullet"/>
      <w:lvlText w:val="o"/>
      <w:lvlJc w:val="left"/>
      <w:pPr>
        <w:ind w:left="5508" w:hanging="360"/>
      </w:pPr>
      <w:rPr>
        <w:rFonts w:ascii="Courier New" w:hAnsi="Courier New" w:cs="Courier New" w:hint="default"/>
      </w:rPr>
    </w:lvl>
    <w:lvl w:ilvl="5" w:tplc="04270005" w:tentative="1">
      <w:start w:val="1"/>
      <w:numFmt w:val="bullet"/>
      <w:lvlText w:val=""/>
      <w:lvlJc w:val="left"/>
      <w:pPr>
        <w:ind w:left="6228" w:hanging="360"/>
      </w:pPr>
      <w:rPr>
        <w:rFonts w:ascii="Wingdings" w:hAnsi="Wingdings" w:hint="default"/>
      </w:rPr>
    </w:lvl>
    <w:lvl w:ilvl="6" w:tplc="04270001" w:tentative="1">
      <w:start w:val="1"/>
      <w:numFmt w:val="bullet"/>
      <w:lvlText w:val=""/>
      <w:lvlJc w:val="left"/>
      <w:pPr>
        <w:ind w:left="6948" w:hanging="360"/>
      </w:pPr>
      <w:rPr>
        <w:rFonts w:ascii="Symbol" w:hAnsi="Symbol" w:hint="default"/>
      </w:rPr>
    </w:lvl>
    <w:lvl w:ilvl="7" w:tplc="04270003" w:tentative="1">
      <w:start w:val="1"/>
      <w:numFmt w:val="bullet"/>
      <w:lvlText w:val="o"/>
      <w:lvlJc w:val="left"/>
      <w:pPr>
        <w:ind w:left="7668" w:hanging="360"/>
      </w:pPr>
      <w:rPr>
        <w:rFonts w:ascii="Courier New" w:hAnsi="Courier New" w:cs="Courier New" w:hint="default"/>
      </w:rPr>
    </w:lvl>
    <w:lvl w:ilvl="8" w:tplc="04270005" w:tentative="1">
      <w:start w:val="1"/>
      <w:numFmt w:val="bullet"/>
      <w:lvlText w:val=""/>
      <w:lvlJc w:val="left"/>
      <w:pPr>
        <w:ind w:left="8388" w:hanging="360"/>
      </w:pPr>
      <w:rPr>
        <w:rFonts w:ascii="Wingdings" w:hAnsi="Wingdings" w:hint="default"/>
      </w:rPr>
    </w:lvl>
  </w:abstractNum>
  <w:abstractNum w:abstractNumId="37" w15:restartNumberingAfterBreak="0">
    <w:nsid w:val="6B0B4C47"/>
    <w:multiLevelType w:val="hybridMultilevel"/>
    <w:tmpl w:val="F6F4B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04342B"/>
    <w:multiLevelType w:val="multilevel"/>
    <w:tmpl w:val="3E966648"/>
    <w:lvl w:ilvl="0">
      <w:start w:val="1"/>
      <w:numFmt w:val="decimal"/>
      <w:lvlText w:val="%1."/>
      <w:lvlJc w:val="left"/>
      <w:pPr>
        <w:ind w:left="720" w:hanging="360"/>
      </w:pPr>
      <w:rPr>
        <w:rFonts w:hint="default"/>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3B1A94"/>
    <w:multiLevelType w:val="hybridMultilevel"/>
    <w:tmpl w:val="3302421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78645D49"/>
    <w:multiLevelType w:val="hybridMultilevel"/>
    <w:tmpl w:val="DA64D3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D39504A"/>
    <w:multiLevelType w:val="hybridMultilevel"/>
    <w:tmpl w:val="D3786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0"/>
  </w:num>
  <w:num w:numId="2">
    <w:abstractNumId w:val="5"/>
  </w:num>
  <w:num w:numId="3">
    <w:abstractNumId w:val="13"/>
  </w:num>
  <w:num w:numId="4">
    <w:abstractNumId w:val="38"/>
  </w:num>
  <w:num w:numId="5">
    <w:abstractNumId w:val="2"/>
  </w:num>
  <w:num w:numId="6">
    <w:abstractNumId w:val="36"/>
  </w:num>
  <w:num w:numId="7">
    <w:abstractNumId w:val="21"/>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2"/>
  </w:num>
  <w:num w:numId="11">
    <w:abstractNumId w:val="27"/>
  </w:num>
  <w:num w:numId="12">
    <w:abstractNumId w:val="39"/>
  </w:num>
  <w:num w:numId="13">
    <w:abstractNumId w:val="12"/>
  </w:num>
  <w:num w:numId="14">
    <w:abstractNumId w:val="7"/>
  </w:num>
  <w:num w:numId="15">
    <w:abstractNumId w:val="19"/>
  </w:num>
  <w:num w:numId="16">
    <w:abstractNumId w:val="22"/>
  </w:num>
  <w:num w:numId="17">
    <w:abstractNumId w:val="17"/>
  </w:num>
  <w:num w:numId="18">
    <w:abstractNumId w:val="1"/>
  </w:num>
  <w:num w:numId="19">
    <w:abstractNumId w:val="11"/>
  </w:num>
  <w:num w:numId="20">
    <w:abstractNumId w:val="25"/>
  </w:num>
  <w:num w:numId="21">
    <w:abstractNumId w:val="15"/>
  </w:num>
  <w:num w:numId="22">
    <w:abstractNumId w:val="29"/>
  </w:num>
  <w:num w:numId="23">
    <w:abstractNumId w:val="26"/>
  </w:num>
  <w:num w:numId="24">
    <w:abstractNumId w:val="20"/>
  </w:num>
  <w:num w:numId="25">
    <w:abstractNumId w:val="35"/>
  </w:num>
  <w:num w:numId="26">
    <w:abstractNumId w:val="23"/>
  </w:num>
  <w:num w:numId="27">
    <w:abstractNumId w:val="3"/>
  </w:num>
  <w:num w:numId="28">
    <w:abstractNumId w:val="4"/>
  </w:num>
  <w:num w:numId="29">
    <w:abstractNumId w:val="30"/>
  </w:num>
  <w:num w:numId="30">
    <w:abstractNumId w:val="10"/>
  </w:num>
  <w:num w:numId="31">
    <w:abstractNumId w:val="9"/>
  </w:num>
  <w:num w:numId="32">
    <w:abstractNumId w:val="41"/>
  </w:num>
  <w:num w:numId="33">
    <w:abstractNumId w:val="24"/>
  </w:num>
  <w:num w:numId="34">
    <w:abstractNumId w:val="18"/>
  </w:num>
  <w:num w:numId="35">
    <w:abstractNumId w:val="14"/>
  </w:num>
  <w:num w:numId="36">
    <w:abstractNumId w:val="37"/>
  </w:num>
  <w:num w:numId="37">
    <w:abstractNumId w:val="6"/>
  </w:num>
  <w:num w:numId="38">
    <w:abstractNumId w:val="0"/>
  </w:num>
  <w:num w:numId="39">
    <w:abstractNumId w:val="33"/>
  </w:num>
  <w:num w:numId="40">
    <w:abstractNumId w:val="16"/>
  </w:num>
  <w:num w:numId="41">
    <w:abstractNumId w:val="31"/>
  </w:num>
  <w:num w:numId="42">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C6"/>
    <w:rsid w:val="000018B1"/>
    <w:rsid w:val="00002045"/>
    <w:rsid w:val="00004440"/>
    <w:rsid w:val="00004EC1"/>
    <w:rsid w:val="00010107"/>
    <w:rsid w:val="00010D30"/>
    <w:rsid w:val="00011B9E"/>
    <w:rsid w:val="00021E11"/>
    <w:rsid w:val="000238B0"/>
    <w:rsid w:val="000245F1"/>
    <w:rsid w:val="00026A7E"/>
    <w:rsid w:val="000274D6"/>
    <w:rsid w:val="00031347"/>
    <w:rsid w:val="00037CA5"/>
    <w:rsid w:val="0005735F"/>
    <w:rsid w:val="00062730"/>
    <w:rsid w:val="00065A27"/>
    <w:rsid w:val="00065FE8"/>
    <w:rsid w:val="000665B1"/>
    <w:rsid w:val="000703C8"/>
    <w:rsid w:val="000708CB"/>
    <w:rsid w:val="00085160"/>
    <w:rsid w:val="00092202"/>
    <w:rsid w:val="00093417"/>
    <w:rsid w:val="000977C2"/>
    <w:rsid w:val="000A5DF7"/>
    <w:rsid w:val="000B3B31"/>
    <w:rsid w:val="000B596B"/>
    <w:rsid w:val="000C320C"/>
    <w:rsid w:val="000C4AB1"/>
    <w:rsid w:val="000C54C9"/>
    <w:rsid w:val="000C618C"/>
    <w:rsid w:val="000C6775"/>
    <w:rsid w:val="000C716E"/>
    <w:rsid w:val="000D0258"/>
    <w:rsid w:val="000D1665"/>
    <w:rsid w:val="000D6997"/>
    <w:rsid w:val="000D6E04"/>
    <w:rsid w:val="000D7004"/>
    <w:rsid w:val="000E6F97"/>
    <w:rsid w:val="000F2761"/>
    <w:rsid w:val="000F77AE"/>
    <w:rsid w:val="00102B26"/>
    <w:rsid w:val="00104F93"/>
    <w:rsid w:val="00107475"/>
    <w:rsid w:val="00107BA3"/>
    <w:rsid w:val="00117CB5"/>
    <w:rsid w:val="00120007"/>
    <w:rsid w:val="00122B52"/>
    <w:rsid w:val="00123B54"/>
    <w:rsid w:val="0012454E"/>
    <w:rsid w:val="001306B1"/>
    <w:rsid w:val="001313F2"/>
    <w:rsid w:val="001421D7"/>
    <w:rsid w:val="001428A5"/>
    <w:rsid w:val="00143F04"/>
    <w:rsid w:val="00144DD8"/>
    <w:rsid w:val="0014530B"/>
    <w:rsid w:val="00146468"/>
    <w:rsid w:val="0015090F"/>
    <w:rsid w:val="001526E6"/>
    <w:rsid w:val="001614CC"/>
    <w:rsid w:val="00161D05"/>
    <w:rsid w:val="00163AEE"/>
    <w:rsid w:val="001676F5"/>
    <w:rsid w:val="00177929"/>
    <w:rsid w:val="001805E1"/>
    <w:rsid w:val="00181420"/>
    <w:rsid w:val="00194C17"/>
    <w:rsid w:val="001953B0"/>
    <w:rsid w:val="00195B5B"/>
    <w:rsid w:val="001A32A0"/>
    <w:rsid w:val="001A4B60"/>
    <w:rsid w:val="001B4BB4"/>
    <w:rsid w:val="001B670A"/>
    <w:rsid w:val="001B7164"/>
    <w:rsid w:val="001B7519"/>
    <w:rsid w:val="001C4668"/>
    <w:rsid w:val="001D0AC7"/>
    <w:rsid w:val="001D45E5"/>
    <w:rsid w:val="001D721C"/>
    <w:rsid w:val="001E515B"/>
    <w:rsid w:val="001E7EAF"/>
    <w:rsid w:val="001F1EEC"/>
    <w:rsid w:val="001F2C8D"/>
    <w:rsid w:val="001F362F"/>
    <w:rsid w:val="0020628E"/>
    <w:rsid w:val="002078AC"/>
    <w:rsid w:val="00210E11"/>
    <w:rsid w:val="002177FD"/>
    <w:rsid w:val="002209E9"/>
    <w:rsid w:val="002326E6"/>
    <w:rsid w:val="00232989"/>
    <w:rsid w:val="00236D74"/>
    <w:rsid w:val="00237BD3"/>
    <w:rsid w:val="00261419"/>
    <w:rsid w:val="002614B9"/>
    <w:rsid w:val="00262837"/>
    <w:rsid w:val="0026636A"/>
    <w:rsid w:val="00275127"/>
    <w:rsid w:val="00276229"/>
    <w:rsid w:val="002769E9"/>
    <w:rsid w:val="002778F6"/>
    <w:rsid w:val="0028030C"/>
    <w:rsid w:val="00280B77"/>
    <w:rsid w:val="002830B4"/>
    <w:rsid w:val="00284F76"/>
    <w:rsid w:val="00287EF5"/>
    <w:rsid w:val="00290192"/>
    <w:rsid w:val="00291F3A"/>
    <w:rsid w:val="00292D78"/>
    <w:rsid w:val="002A0D68"/>
    <w:rsid w:val="002A142C"/>
    <w:rsid w:val="002A20FA"/>
    <w:rsid w:val="002A6821"/>
    <w:rsid w:val="002A68C5"/>
    <w:rsid w:val="002B265E"/>
    <w:rsid w:val="002B511B"/>
    <w:rsid w:val="002B6971"/>
    <w:rsid w:val="002B72EF"/>
    <w:rsid w:val="002B7C04"/>
    <w:rsid w:val="002C40B2"/>
    <w:rsid w:val="002C74A9"/>
    <w:rsid w:val="002D3D0F"/>
    <w:rsid w:val="002E0518"/>
    <w:rsid w:val="002E0D75"/>
    <w:rsid w:val="002F132C"/>
    <w:rsid w:val="002F3036"/>
    <w:rsid w:val="002F45EF"/>
    <w:rsid w:val="002F59EA"/>
    <w:rsid w:val="002F5C7F"/>
    <w:rsid w:val="00303C9E"/>
    <w:rsid w:val="00307468"/>
    <w:rsid w:val="003076AF"/>
    <w:rsid w:val="003128BE"/>
    <w:rsid w:val="0031383C"/>
    <w:rsid w:val="003234C9"/>
    <w:rsid w:val="00333597"/>
    <w:rsid w:val="00340733"/>
    <w:rsid w:val="003413F2"/>
    <w:rsid w:val="00342B12"/>
    <w:rsid w:val="003443EE"/>
    <w:rsid w:val="00354D9D"/>
    <w:rsid w:val="00354E19"/>
    <w:rsid w:val="00356E91"/>
    <w:rsid w:val="00361311"/>
    <w:rsid w:val="00362A43"/>
    <w:rsid w:val="00362F41"/>
    <w:rsid w:val="00364D42"/>
    <w:rsid w:val="003701C3"/>
    <w:rsid w:val="003717B2"/>
    <w:rsid w:val="00376C99"/>
    <w:rsid w:val="00383EE4"/>
    <w:rsid w:val="00385D28"/>
    <w:rsid w:val="003867AC"/>
    <w:rsid w:val="003901CA"/>
    <w:rsid w:val="003915F4"/>
    <w:rsid w:val="00391A9E"/>
    <w:rsid w:val="00393E05"/>
    <w:rsid w:val="003B0DBB"/>
    <w:rsid w:val="003B1308"/>
    <w:rsid w:val="003C2FD0"/>
    <w:rsid w:val="003C5856"/>
    <w:rsid w:val="003D0F1B"/>
    <w:rsid w:val="003D698E"/>
    <w:rsid w:val="003E0EAC"/>
    <w:rsid w:val="003E28D0"/>
    <w:rsid w:val="003E45B2"/>
    <w:rsid w:val="003E774B"/>
    <w:rsid w:val="003F3815"/>
    <w:rsid w:val="003F50FB"/>
    <w:rsid w:val="00401277"/>
    <w:rsid w:val="004023C1"/>
    <w:rsid w:val="00403AB9"/>
    <w:rsid w:val="004108CC"/>
    <w:rsid w:val="00414355"/>
    <w:rsid w:val="004148C8"/>
    <w:rsid w:val="00414B4C"/>
    <w:rsid w:val="00417AB0"/>
    <w:rsid w:val="00422BED"/>
    <w:rsid w:val="00427FA1"/>
    <w:rsid w:val="00430711"/>
    <w:rsid w:val="00437560"/>
    <w:rsid w:val="004445BD"/>
    <w:rsid w:val="00447A52"/>
    <w:rsid w:val="00447C13"/>
    <w:rsid w:val="00450770"/>
    <w:rsid w:val="004520AD"/>
    <w:rsid w:val="0045236C"/>
    <w:rsid w:val="00454AAE"/>
    <w:rsid w:val="00454DB4"/>
    <w:rsid w:val="00464658"/>
    <w:rsid w:val="00474B3C"/>
    <w:rsid w:val="00482DDE"/>
    <w:rsid w:val="0048375C"/>
    <w:rsid w:val="00485027"/>
    <w:rsid w:val="004A2C8C"/>
    <w:rsid w:val="004A3C77"/>
    <w:rsid w:val="004A5833"/>
    <w:rsid w:val="004B26DB"/>
    <w:rsid w:val="004B46AE"/>
    <w:rsid w:val="004B54FC"/>
    <w:rsid w:val="004B7D9A"/>
    <w:rsid w:val="004C1802"/>
    <w:rsid w:val="004C5FAD"/>
    <w:rsid w:val="004C771F"/>
    <w:rsid w:val="004D032F"/>
    <w:rsid w:val="004D1D41"/>
    <w:rsid w:val="004D1D9E"/>
    <w:rsid w:val="004D41AA"/>
    <w:rsid w:val="004D7240"/>
    <w:rsid w:val="004D73DF"/>
    <w:rsid w:val="004D7F37"/>
    <w:rsid w:val="004E4775"/>
    <w:rsid w:val="004E5608"/>
    <w:rsid w:val="004F7862"/>
    <w:rsid w:val="00504294"/>
    <w:rsid w:val="00504589"/>
    <w:rsid w:val="00513D29"/>
    <w:rsid w:val="00515E15"/>
    <w:rsid w:val="0052354A"/>
    <w:rsid w:val="0052575B"/>
    <w:rsid w:val="0052678B"/>
    <w:rsid w:val="00531846"/>
    <w:rsid w:val="0053316E"/>
    <w:rsid w:val="00535D31"/>
    <w:rsid w:val="00537862"/>
    <w:rsid w:val="00545DE1"/>
    <w:rsid w:val="00547191"/>
    <w:rsid w:val="0055271B"/>
    <w:rsid w:val="005536A6"/>
    <w:rsid w:val="005637B1"/>
    <w:rsid w:val="00566A75"/>
    <w:rsid w:val="00566B23"/>
    <w:rsid w:val="005671A6"/>
    <w:rsid w:val="00567A37"/>
    <w:rsid w:val="00570460"/>
    <w:rsid w:val="00570C1A"/>
    <w:rsid w:val="00572619"/>
    <w:rsid w:val="0057584F"/>
    <w:rsid w:val="005840D2"/>
    <w:rsid w:val="00595EF1"/>
    <w:rsid w:val="005974E1"/>
    <w:rsid w:val="005A6475"/>
    <w:rsid w:val="005A647B"/>
    <w:rsid w:val="005A6D7A"/>
    <w:rsid w:val="005B5181"/>
    <w:rsid w:val="005B609F"/>
    <w:rsid w:val="005C1AB3"/>
    <w:rsid w:val="005C4539"/>
    <w:rsid w:val="005C6137"/>
    <w:rsid w:val="005C6793"/>
    <w:rsid w:val="005D0312"/>
    <w:rsid w:val="005D4D59"/>
    <w:rsid w:val="005D627B"/>
    <w:rsid w:val="005E3DE3"/>
    <w:rsid w:val="005F23EB"/>
    <w:rsid w:val="005F6342"/>
    <w:rsid w:val="006038AA"/>
    <w:rsid w:val="00604639"/>
    <w:rsid w:val="006077A6"/>
    <w:rsid w:val="0061000A"/>
    <w:rsid w:val="006103FC"/>
    <w:rsid w:val="00614F18"/>
    <w:rsid w:val="0062009B"/>
    <w:rsid w:val="00622702"/>
    <w:rsid w:val="006259E9"/>
    <w:rsid w:val="006273F7"/>
    <w:rsid w:val="00633E0C"/>
    <w:rsid w:val="00635B95"/>
    <w:rsid w:val="00636912"/>
    <w:rsid w:val="00647492"/>
    <w:rsid w:val="00650AE8"/>
    <w:rsid w:val="00653991"/>
    <w:rsid w:val="0066575F"/>
    <w:rsid w:val="0067452F"/>
    <w:rsid w:val="00676961"/>
    <w:rsid w:val="006769C8"/>
    <w:rsid w:val="00684F33"/>
    <w:rsid w:val="00686709"/>
    <w:rsid w:val="006923A0"/>
    <w:rsid w:val="00692678"/>
    <w:rsid w:val="00696C8E"/>
    <w:rsid w:val="00697088"/>
    <w:rsid w:val="006A18B9"/>
    <w:rsid w:val="006A4399"/>
    <w:rsid w:val="006B1EE5"/>
    <w:rsid w:val="006B2C86"/>
    <w:rsid w:val="006B76BD"/>
    <w:rsid w:val="006C34B7"/>
    <w:rsid w:val="006C3550"/>
    <w:rsid w:val="006E1F47"/>
    <w:rsid w:val="006E3099"/>
    <w:rsid w:val="006E342D"/>
    <w:rsid w:val="006E3FED"/>
    <w:rsid w:val="006F269E"/>
    <w:rsid w:val="006F4BB9"/>
    <w:rsid w:val="007101EC"/>
    <w:rsid w:val="0071363B"/>
    <w:rsid w:val="00715D59"/>
    <w:rsid w:val="00715EA2"/>
    <w:rsid w:val="00722359"/>
    <w:rsid w:val="0072278D"/>
    <w:rsid w:val="00727F11"/>
    <w:rsid w:val="0073127E"/>
    <w:rsid w:val="00731671"/>
    <w:rsid w:val="007343C6"/>
    <w:rsid w:val="00734670"/>
    <w:rsid w:val="0073657D"/>
    <w:rsid w:val="0074390A"/>
    <w:rsid w:val="00745841"/>
    <w:rsid w:val="00747E84"/>
    <w:rsid w:val="007517BB"/>
    <w:rsid w:val="00751A9C"/>
    <w:rsid w:val="0075205C"/>
    <w:rsid w:val="007604C3"/>
    <w:rsid w:val="007607AC"/>
    <w:rsid w:val="00761CC9"/>
    <w:rsid w:val="00762B4B"/>
    <w:rsid w:val="007701AB"/>
    <w:rsid w:val="00770F6C"/>
    <w:rsid w:val="00775485"/>
    <w:rsid w:val="00777BC2"/>
    <w:rsid w:val="007940D6"/>
    <w:rsid w:val="00796876"/>
    <w:rsid w:val="007978D7"/>
    <w:rsid w:val="007B05D3"/>
    <w:rsid w:val="007B3FF1"/>
    <w:rsid w:val="007B6972"/>
    <w:rsid w:val="007B6A64"/>
    <w:rsid w:val="007B6EF5"/>
    <w:rsid w:val="007B7929"/>
    <w:rsid w:val="007C2E19"/>
    <w:rsid w:val="007C7C2F"/>
    <w:rsid w:val="007D196E"/>
    <w:rsid w:val="007E4BC5"/>
    <w:rsid w:val="007E5046"/>
    <w:rsid w:val="007E54AA"/>
    <w:rsid w:val="007E6AD5"/>
    <w:rsid w:val="007E6E80"/>
    <w:rsid w:val="007E768B"/>
    <w:rsid w:val="007F3EC8"/>
    <w:rsid w:val="007F6452"/>
    <w:rsid w:val="007F6789"/>
    <w:rsid w:val="007F7BC2"/>
    <w:rsid w:val="007F7EDE"/>
    <w:rsid w:val="00801AF8"/>
    <w:rsid w:val="0080542A"/>
    <w:rsid w:val="00806387"/>
    <w:rsid w:val="0081453B"/>
    <w:rsid w:val="00816A32"/>
    <w:rsid w:val="00816E6A"/>
    <w:rsid w:val="008363BF"/>
    <w:rsid w:val="00842184"/>
    <w:rsid w:val="008445C6"/>
    <w:rsid w:val="00845823"/>
    <w:rsid w:val="00847823"/>
    <w:rsid w:val="00852C0C"/>
    <w:rsid w:val="00852F1A"/>
    <w:rsid w:val="00853A37"/>
    <w:rsid w:val="0085676C"/>
    <w:rsid w:val="00862572"/>
    <w:rsid w:val="00863D82"/>
    <w:rsid w:val="00863E92"/>
    <w:rsid w:val="00872055"/>
    <w:rsid w:val="0087299B"/>
    <w:rsid w:val="00874065"/>
    <w:rsid w:val="00876D94"/>
    <w:rsid w:val="00881DF1"/>
    <w:rsid w:val="008842FC"/>
    <w:rsid w:val="008925F4"/>
    <w:rsid w:val="00895CA4"/>
    <w:rsid w:val="00896A83"/>
    <w:rsid w:val="00896AC2"/>
    <w:rsid w:val="008B0B9E"/>
    <w:rsid w:val="008B7827"/>
    <w:rsid w:val="008C0646"/>
    <w:rsid w:val="008C0870"/>
    <w:rsid w:val="008C2649"/>
    <w:rsid w:val="008C3BFC"/>
    <w:rsid w:val="008D556A"/>
    <w:rsid w:val="008E01A9"/>
    <w:rsid w:val="008E6AC3"/>
    <w:rsid w:val="008E70F3"/>
    <w:rsid w:val="008F4268"/>
    <w:rsid w:val="008F6194"/>
    <w:rsid w:val="00905D50"/>
    <w:rsid w:val="009107A9"/>
    <w:rsid w:val="0091266D"/>
    <w:rsid w:val="00916A88"/>
    <w:rsid w:val="0092165A"/>
    <w:rsid w:val="00921935"/>
    <w:rsid w:val="00922C1E"/>
    <w:rsid w:val="0092768B"/>
    <w:rsid w:val="009328A7"/>
    <w:rsid w:val="00941611"/>
    <w:rsid w:val="00946DD0"/>
    <w:rsid w:val="00954658"/>
    <w:rsid w:val="00955F49"/>
    <w:rsid w:val="00964DA8"/>
    <w:rsid w:val="00967E85"/>
    <w:rsid w:val="00974558"/>
    <w:rsid w:val="00975918"/>
    <w:rsid w:val="00975FEC"/>
    <w:rsid w:val="009810E7"/>
    <w:rsid w:val="00981E47"/>
    <w:rsid w:val="00983B5C"/>
    <w:rsid w:val="00983E86"/>
    <w:rsid w:val="0098681D"/>
    <w:rsid w:val="00990269"/>
    <w:rsid w:val="00994012"/>
    <w:rsid w:val="00994952"/>
    <w:rsid w:val="009A2316"/>
    <w:rsid w:val="009A4E2A"/>
    <w:rsid w:val="009A55DE"/>
    <w:rsid w:val="009A5885"/>
    <w:rsid w:val="009A763B"/>
    <w:rsid w:val="009B42FF"/>
    <w:rsid w:val="009B55E7"/>
    <w:rsid w:val="009C1359"/>
    <w:rsid w:val="009C1AAC"/>
    <w:rsid w:val="009C231B"/>
    <w:rsid w:val="009C462A"/>
    <w:rsid w:val="009C7431"/>
    <w:rsid w:val="009D37E1"/>
    <w:rsid w:val="009D3F78"/>
    <w:rsid w:val="009E0CB1"/>
    <w:rsid w:val="009E1C76"/>
    <w:rsid w:val="009E4B0B"/>
    <w:rsid w:val="009E70DE"/>
    <w:rsid w:val="009F5BC5"/>
    <w:rsid w:val="00A0657D"/>
    <w:rsid w:val="00A11B18"/>
    <w:rsid w:val="00A11F20"/>
    <w:rsid w:val="00A1317F"/>
    <w:rsid w:val="00A13723"/>
    <w:rsid w:val="00A21244"/>
    <w:rsid w:val="00A2522F"/>
    <w:rsid w:val="00A2578E"/>
    <w:rsid w:val="00A25A8A"/>
    <w:rsid w:val="00A26C64"/>
    <w:rsid w:val="00A27E3B"/>
    <w:rsid w:val="00A354AB"/>
    <w:rsid w:val="00A37981"/>
    <w:rsid w:val="00A40AED"/>
    <w:rsid w:val="00A41BF1"/>
    <w:rsid w:val="00A421A8"/>
    <w:rsid w:val="00A5220C"/>
    <w:rsid w:val="00A54636"/>
    <w:rsid w:val="00A56E78"/>
    <w:rsid w:val="00A573E4"/>
    <w:rsid w:val="00A63207"/>
    <w:rsid w:val="00A65001"/>
    <w:rsid w:val="00A72109"/>
    <w:rsid w:val="00A73B4F"/>
    <w:rsid w:val="00A75E6E"/>
    <w:rsid w:val="00A83F28"/>
    <w:rsid w:val="00A85662"/>
    <w:rsid w:val="00A87914"/>
    <w:rsid w:val="00A90D72"/>
    <w:rsid w:val="00A9475C"/>
    <w:rsid w:val="00A94C2D"/>
    <w:rsid w:val="00A95C79"/>
    <w:rsid w:val="00A96056"/>
    <w:rsid w:val="00AA0332"/>
    <w:rsid w:val="00AA23A7"/>
    <w:rsid w:val="00AA514D"/>
    <w:rsid w:val="00AA71F1"/>
    <w:rsid w:val="00AB0F02"/>
    <w:rsid w:val="00AB2052"/>
    <w:rsid w:val="00AB52A7"/>
    <w:rsid w:val="00AC1FD1"/>
    <w:rsid w:val="00AC7E19"/>
    <w:rsid w:val="00AD69F5"/>
    <w:rsid w:val="00AD7A3B"/>
    <w:rsid w:val="00AE165E"/>
    <w:rsid w:val="00AE42AE"/>
    <w:rsid w:val="00AF4AA5"/>
    <w:rsid w:val="00AF5259"/>
    <w:rsid w:val="00B02C7F"/>
    <w:rsid w:val="00B04563"/>
    <w:rsid w:val="00B06776"/>
    <w:rsid w:val="00B073A5"/>
    <w:rsid w:val="00B11117"/>
    <w:rsid w:val="00B16ABC"/>
    <w:rsid w:val="00B21805"/>
    <w:rsid w:val="00B308C6"/>
    <w:rsid w:val="00B32578"/>
    <w:rsid w:val="00B4239A"/>
    <w:rsid w:val="00B45C73"/>
    <w:rsid w:val="00B46E40"/>
    <w:rsid w:val="00B47F1B"/>
    <w:rsid w:val="00B517DF"/>
    <w:rsid w:val="00B52295"/>
    <w:rsid w:val="00B52C00"/>
    <w:rsid w:val="00B53FBA"/>
    <w:rsid w:val="00B56C82"/>
    <w:rsid w:val="00B62054"/>
    <w:rsid w:val="00B62839"/>
    <w:rsid w:val="00B67F4D"/>
    <w:rsid w:val="00B712D7"/>
    <w:rsid w:val="00B76FF1"/>
    <w:rsid w:val="00B82471"/>
    <w:rsid w:val="00B82E35"/>
    <w:rsid w:val="00B84E78"/>
    <w:rsid w:val="00B85698"/>
    <w:rsid w:val="00B94BF0"/>
    <w:rsid w:val="00B9580F"/>
    <w:rsid w:val="00B96212"/>
    <w:rsid w:val="00BA1074"/>
    <w:rsid w:val="00BA32C5"/>
    <w:rsid w:val="00BA6E8B"/>
    <w:rsid w:val="00BB06E6"/>
    <w:rsid w:val="00BB14E8"/>
    <w:rsid w:val="00BB25FE"/>
    <w:rsid w:val="00BB324D"/>
    <w:rsid w:val="00BB60C3"/>
    <w:rsid w:val="00BB6E60"/>
    <w:rsid w:val="00BC0D49"/>
    <w:rsid w:val="00BC57EB"/>
    <w:rsid w:val="00BC5EF9"/>
    <w:rsid w:val="00BC69AB"/>
    <w:rsid w:val="00BC78BD"/>
    <w:rsid w:val="00BD3C12"/>
    <w:rsid w:val="00BD4D97"/>
    <w:rsid w:val="00BE7F7A"/>
    <w:rsid w:val="00BF0B74"/>
    <w:rsid w:val="00BF1FF0"/>
    <w:rsid w:val="00BF2DE9"/>
    <w:rsid w:val="00BF54C8"/>
    <w:rsid w:val="00BF5883"/>
    <w:rsid w:val="00C0147B"/>
    <w:rsid w:val="00C02EF4"/>
    <w:rsid w:val="00C03B20"/>
    <w:rsid w:val="00C04D37"/>
    <w:rsid w:val="00C11428"/>
    <w:rsid w:val="00C11958"/>
    <w:rsid w:val="00C20732"/>
    <w:rsid w:val="00C24896"/>
    <w:rsid w:val="00C34692"/>
    <w:rsid w:val="00C35A61"/>
    <w:rsid w:val="00C441D8"/>
    <w:rsid w:val="00C465A0"/>
    <w:rsid w:val="00C46DD6"/>
    <w:rsid w:val="00C51094"/>
    <w:rsid w:val="00C5388B"/>
    <w:rsid w:val="00C54FF2"/>
    <w:rsid w:val="00C561C7"/>
    <w:rsid w:val="00C60D37"/>
    <w:rsid w:val="00C63212"/>
    <w:rsid w:val="00C64427"/>
    <w:rsid w:val="00C70B55"/>
    <w:rsid w:val="00C72583"/>
    <w:rsid w:val="00C84BF6"/>
    <w:rsid w:val="00C85E1B"/>
    <w:rsid w:val="00C90DA5"/>
    <w:rsid w:val="00C911D9"/>
    <w:rsid w:val="00C929AF"/>
    <w:rsid w:val="00C94BEE"/>
    <w:rsid w:val="00C95ABE"/>
    <w:rsid w:val="00C97BD0"/>
    <w:rsid w:val="00CA0133"/>
    <w:rsid w:val="00CA2974"/>
    <w:rsid w:val="00CA552F"/>
    <w:rsid w:val="00CB1C3F"/>
    <w:rsid w:val="00CB2C20"/>
    <w:rsid w:val="00CC05F2"/>
    <w:rsid w:val="00CC2C0B"/>
    <w:rsid w:val="00CC5B6F"/>
    <w:rsid w:val="00CC71FE"/>
    <w:rsid w:val="00CD2895"/>
    <w:rsid w:val="00CD39C9"/>
    <w:rsid w:val="00CD7E47"/>
    <w:rsid w:val="00CE0651"/>
    <w:rsid w:val="00CE3A64"/>
    <w:rsid w:val="00CE451E"/>
    <w:rsid w:val="00CE4B04"/>
    <w:rsid w:val="00CE57F2"/>
    <w:rsid w:val="00CE5F10"/>
    <w:rsid w:val="00D029E6"/>
    <w:rsid w:val="00D02BA9"/>
    <w:rsid w:val="00D0333B"/>
    <w:rsid w:val="00D066C7"/>
    <w:rsid w:val="00D073D5"/>
    <w:rsid w:val="00D122B6"/>
    <w:rsid w:val="00D15BA8"/>
    <w:rsid w:val="00D2340C"/>
    <w:rsid w:val="00D23C59"/>
    <w:rsid w:val="00D27208"/>
    <w:rsid w:val="00D33401"/>
    <w:rsid w:val="00D348F1"/>
    <w:rsid w:val="00D402EB"/>
    <w:rsid w:val="00D45C89"/>
    <w:rsid w:val="00D63177"/>
    <w:rsid w:val="00D75948"/>
    <w:rsid w:val="00D96456"/>
    <w:rsid w:val="00D9732C"/>
    <w:rsid w:val="00DA1660"/>
    <w:rsid w:val="00DA3302"/>
    <w:rsid w:val="00DA3C17"/>
    <w:rsid w:val="00DA4E02"/>
    <w:rsid w:val="00DA5561"/>
    <w:rsid w:val="00DB12A9"/>
    <w:rsid w:val="00DB392A"/>
    <w:rsid w:val="00DC174A"/>
    <w:rsid w:val="00DC1F4C"/>
    <w:rsid w:val="00DC2087"/>
    <w:rsid w:val="00DC4516"/>
    <w:rsid w:val="00DC5DC3"/>
    <w:rsid w:val="00DC6720"/>
    <w:rsid w:val="00DD097D"/>
    <w:rsid w:val="00DD20FD"/>
    <w:rsid w:val="00DD6A36"/>
    <w:rsid w:val="00DD723E"/>
    <w:rsid w:val="00DF055C"/>
    <w:rsid w:val="00DF190F"/>
    <w:rsid w:val="00DF2A55"/>
    <w:rsid w:val="00DF5427"/>
    <w:rsid w:val="00E06DC5"/>
    <w:rsid w:val="00E15741"/>
    <w:rsid w:val="00E16753"/>
    <w:rsid w:val="00E20FE1"/>
    <w:rsid w:val="00E2159F"/>
    <w:rsid w:val="00E21B7B"/>
    <w:rsid w:val="00E24454"/>
    <w:rsid w:val="00E2532F"/>
    <w:rsid w:val="00E25C08"/>
    <w:rsid w:val="00E25CD9"/>
    <w:rsid w:val="00E266CC"/>
    <w:rsid w:val="00E26D2C"/>
    <w:rsid w:val="00E36558"/>
    <w:rsid w:val="00E37B7E"/>
    <w:rsid w:val="00E43537"/>
    <w:rsid w:val="00E45742"/>
    <w:rsid w:val="00E563C6"/>
    <w:rsid w:val="00E611EF"/>
    <w:rsid w:val="00E6530A"/>
    <w:rsid w:val="00E65ED4"/>
    <w:rsid w:val="00E75FB6"/>
    <w:rsid w:val="00E83D48"/>
    <w:rsid w:val="00E92CCC"/>
    <w:rsid w:val="00E92D93"/>
    <w:rsid w:val="00E95A0B"/>
    <w:rsid w:val="00E972F2"/>
    <w:rsid w:val="00EB0CE8"/>
    <w:rsid w:val="00EB24B9"/>
    <w:rsid w:val="00EB553A"/>
    <w:rsid w:val="00EB6BB4"/>
    <w:rsid w:val="00EC1226"/>
    <w:rsid w:val="00EC356B"/>
    <w:rsid w:val="00ED1E65"/>
    <w:rsid w:val="00ED1F63"/>
    <w:rsid w:val="00ED30E3"/>
    <w:rsid w:val="00ED73B5"/>
    <w:rsid w:val="00ED74F7"/>
    <w:rsid w:val="00EE542A"/>
    <w:rsid w:val="00EE5F62"/>
    <w:rsid w:val="00EF5729"/>
    <w:rsid w:val="00EF59F2"/>
    <w:rsid w:val="00F008F0"/>
    <w:rsid w:val="00F069A9"/>
    <w:rsid w:val="00F06B29"/>
    <w:rsid w:val="00F10EDF"/>
    <w:rsid w:val="00F11147"/>
    <w:rsid w:val="00F138B5"/>
    <w:rsid w:val="00F147B2"/>
    <w:rsid w:val="00F26BA6"/>
    <w:rsid w:val="00F27EBA"/>
    <w:rsid w:val="00F3025F"/>
    <w:rsid w:val="00F3101E"/>
    <w:rsid w:val="00F31B5D"/>
    <w:rsid w:val="00F34DAB"/>
    <w:rsid w:val="00F36E09"/>
    <w:rsid w:val="00F37C5E"/>
    <w:rsid w:val="00F40BF0"/>
    <w:rsid w:val="00F43A8A"/>
    <w:rsid w:val="00F43AA8"/>
    <w:rsid w:val="00F54606"/>
    <w:rsid w:val="00F56BFF"/>
    <w:rsid w:val="00F56D34"/>
    <w:rsid w:val="00F57BD5"/>
    <w:rsid w:val="00F63F69"/>
    <w:rsid w:val="00F72E29"/>
    <w:rsid w:val="00F84940"/>
    <w:rsid w:val="00F857B7"/>
    <w:rsid w:val="00F87C70"/>
    <w:rsid w:val="00F9490F"/>
    <w:rsid w:val="00FA3D9F"/>
    <w:rsid w:val="00FB3B8D"/>
    <w:rsid w:val="00FB7B85"/>
    <w:rsid w:val="00FC327F"/>
    <w:rsid w:val="00FC7AA8"/>
    <w:rsid w:val="00FD185E"/>
    <w:rsid w:val="00FE08C1"/>
    <w:rsid w:val="00FE46A7"/>
    <w:rsid w:val="00FE4927"/>
    <w:rsid w:val="00FE650A"/>
    <w:rsid w:val="00FE7A78"/>
    <w:rsid w:val="00FF5B3C"/>
    <w:rsid w:val="00FF66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C8CB"/>
  <w15:chartTrackingRefBased/>
  <w15:docId w15:val="{C084CA49-A0D9-4CA4-A5EA-1E7369CF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06D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953B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2B265E"/>
    <w:pPr>
      <w:spacing w:after="200" w:line="276" w:lineRule="auto"/>
      <w:ind w:left="720"/>
      <w:contextualSpacing/>
    </w:pPr>
  </w:style>
  <w:style w:type="character" w:customStyle="1" w:styleId="SraopastraipaDiagrama">
    <w:name w:val="Sąrašo pastraipa Diagrama"/>
    <w:link w:val="Sraopastraipa"/>
    <w:uiPriority w:val="34"/>
    <w:locked/>
    <w:rsid w:val="002B265E"/>
  </w:style>
  <w:style w:type="paragraph" w:styleId="prastasiniatinklio">
    <w:name w:val="Normal (Web)"/>
    <w:basedOn w:val="prastasis"/>
    <w:uiPriority w:val="99"/>
    <w:unhideWhenUsed/>
    <w:rsid w:val="00F43A8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D6E04"/>
  </w:style>
  <w:style w:type="character" w:customStyle="1" w:styleId="spellingerror">
    <w:name w:val="spellingerror"/>
    <w:basedOn w:val="Numatytasispastraiposriftas"/>
    <w:rsid w:val="000D6E04"/>
  </w:style>
  <w:style w:type="paragraph" w:customStyle="1" w:styleId="paragraph">
    <w:name w:val="paragraph"/>
    <w:basedOn w:val="prastasis"/>
    <w:rsid w:val="000D6E0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F6342"/>
    <w:rPr>
      <w:color w:val="0563C1" w:themeColor="hyperlink"/>
      <w:u w:val="single"/>
    </w:rPr>
  </w:style>
  <w:style w:type="character" w:styleId="Komentaronuoroda">
    <w:name w:val="annotation reference"/>
    <w:basedOn w:val="Numatytasispastraiposriftas"/>
    <w:uiPriority w:val="99"/>
    <w:semiHidden/>
    <w:unhideWhenUsed/>
    <w:rsid w:val="00955F49"/>
    <w:rPr>
      <w:sz w:val="16"/>
      <w:szCs w:val="16"/>
    </w:rPr>
  </w:style>
  <w:style w:type="paragraph" w:styleId="Komentarotekstas">
    <w:name w:val="annotation text"/>
    <w:basedOn w:val="prastasis"/>
    <w:link w:val="KomentarotekstasDiagrama"/>
    <w:uiPriority w:val="99"/>
    <w:unhideWhenUsed/>
    <w:rsid w:val="00955F4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5F49"/>
    <w:rPr>
      <w:sz w:val="20"/>
      <w:szCs w:val="20"/>
    </w:rPr>
  </w:style>
  <w:style w:type="paragraph" w:styleId="Komentarotema">
    <w:name w:val="annotation subject"/>
    <w:basedOn w:val="Komentarotekstas"/>
    <w:next w:val="Komentarotekstas"/>
    <w:link w:val="KomentarotemaDiagrama"/>
    <w:uiPriority w:val="99"/>
    <w:semiHidden/>
    <w:unhideWhenUsed/>
    <w:rsid w:val="00955F49"/>
    <w:rPr>
      <w:b/>
      <w:bCs/>
    </w:rPr>
  </w:style>
  <w:style w:type="character" w:customStyle="1" w:styleId="KomentarotemaDiagrama">
    <w:name w:val="Komentaro tema Diagrama"/>
    <w:basedOn w:val="KomentarotekstasDiagrama"/>
    <w:link w:val="Komentarotema"/>
    <w:uiPriority w:val="99"/>
    <w:semiHidden/>
    <w:rsid w:val="00955F49"/>
    <w:rPr>
      <w:b/>
      <w:bCs/>
      <w:sz w:val="20"/>
      <w:szCs w:val="20"/>
    </w:rPr>
  </w:style>
  <w:style w:type="paragraph" w:styleId="Debesliotekstas">
    <w:name w:val="Balloon Text"/>
    <w:basedOn w:val="prastasis"/>
    <w:link w:val="DebesliotekstasDiagrama"/>
    <w:uiPriority w:val="99"/>
    <w:semiHidden/>
    <w:unhideWhenUsed/>
    <w:rsid w:val="00955F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5F49"/>
    <w:rPr>
      <w:rFonts w:ascii="Segoe UI" w:hAnsi="Segoe UI" w:cs="Segoe UI"/>
      <w:sz w:val="18"/>
      <w:szCs w:val="18"/>
    </w:rPr>
  </w:style>
  <w:style w:type="paragraph" w:styleId="Antrats">
    <w:name w:val="header"/>
    <w:basedOn w:val="prastasis"/>
    <w:link w:val="AntratsDiagrama"/>
    <w:uiPriority w:val="99"/>
    <w:unhideWhenUsed/>
    <w:rsid w:val="00EC12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1226"/>
  </w:style>
  <w:style w:type="paragraph" w:styleId="Porat">
    <w:name w:val="footer"/>
    <w:basedOn w:val="prastasis"/>
    <w:link w:val="PoratDiagrama"/>
    <w:uiPriority w:val="99"/>
    <w:unhideWhenUsed/>
    <w:rsid w:val="00EC12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1226"/>
  </w:style>
  <w:style w:type="paragraph" w:customStyle="1" w:styleId="Default">
    <w:name w:val="Default"/>
    <w:rsid w:val="0031383C"/>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qFormat/>
    <w:rsid w:val="00102B2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02B26"/>
    <w:rPr>
      <w:rFonts w:ascii="Times New Roman" w:eastAsia="Times New Roman" w:hAnsi="Times New Roman" w:cs="Times New Roman"/>
      <w:sz w:val="24"/>
      <w:szCs w:val="24"/>
    </w:rPr>
  </w:style>
  <w:style w:type="character" w:customStyle="1" w:styleId="FontStyle45">
    <w:name w:val="Font Style45"/>
    <w:uiPriority w:val="99"/>
    <w:rsid w:val="00C0147B"/>
    <w:rPr>
      <w:rFonts w:ascii="Times New Roman" w:hAnsi="Times New Roman" w:cs="Times New Roman"/>
      <w:i/>
      <w:iCs/>
      <w:sz w:val="20"/>
      <w:szCs w:val="20"/>
    </w:rPr>
  </w:style>
  <w:style w:type="paragraph" w:styleId="Paprastasistekstas">
    <w:name w:val="Plain Text"/>
    <w:basedOn w:val="prastasis"/>
    <w:link w:val="PaprastasistekstasDiagrama"/>
    <w:rsid w:val="003F3815"/>
    <w:pPr>
      <w:spacing w:after="0" w:line="240" w:lineRule="auto"/>
    </w:pPr>
    <w:rPr>
      <w:rFonts w:ascii="Courier New" w:eastAsia="Times New Roman" w:hAnsi="Courier New" w:cs="Lucida Handwriting"/>
      <w:sz w:val="20"/>
      <w:szCs w:val="20"/>
      <w:lang w:val="en-GB" w:eastAsia="en-GB"/>
    </w:rPr>
  </w:style>
  <w:style w:type="character" w:customStyle="1" w:styleId="PaprastasistekstasDiagrama">
    <w:name w:val="Paprastasis tekstas Diagrama"/>
    <w:basedOn w:val="Numatytasispastraiposriftas"/>
    <w:link w:val="Paprastasistekstas"/>
    <w:rsid w:val="003F3815"/>
    <w:rPr>
      <w:rFonts w:ascii="Courier New" w:eastAsia="Times New Roman" w:hAnsi="Courier New" w:cs="Lucida Handwriting"/>
      <w:sz w:val="20"/>
      <w:szCs w:val="20"/>
      <w:lang w:val="en-GB" w:eastAsia="en-GB"/>
    </w:rPr>
  </w:style>
  <w:style w:type="paragraph" w:styleId="Betarp">
    <w:name w:val="No Spacing"/>
    <w:uiPriority w:val="1"/>
    <w:qFormat/>
    <w:rsid w:val="00E06DC5"/>
    <w:pPr>
      <w:spacing w:after="0" w:line="240" w:lineRule="auto"/>
    </w:pPr>
  </w:style>
  <w:style w:type="character" w:customStyle="1" w:styleId="Antrat1Diagrama">
    <w:name w:val="Antraštė 1 Diagrama"/>
    <w:basedOn w:val="Numatytasispastraiposriftas"/>
    <w:link w:val="Antrat1"/>
    <w:uiPriority w:val="9"/>
    <w:rsid w:val="00E06DC5"/>
    <w:rPr>
      <w:rFonts w:asciiTheme="majorHAnsi" w:eastAsiaTheme="majorEastAsia" w:hAnsiTheme="majorHAnsi" w:cstheme="majorBidi"/>
      <w:color w:val="2E74B5" w:themeColor="accent1" w:themeShade="BF"/>
      <w:sz w:val="32"/>
      <w:szCs w:val="32"/>
    </w:rPr>
  </w:style>
  <w:style w:type="paragraph" w:styleId="Pataisymai">
    <w:name w:val="Revision"/>
    <w:hidden/>
    <w:uiPriority w:val="99"/>
    <w:semiHidden/>
    <w:rsid w:val="00BB3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572">
      <w:bodyDiv w:val="1"/>
      <w:marLeft w:val="0"/>
      <w:marRight w:val="0"/>
      <w:marTop w:val="0"/>
      <w:marBottom w:val="0"/>
      <w:divBdr>
        <w:top w:val="none" w:sz="0" w:space="0" w:color="auto"/>
        <w:left w:val="none" w:sz="0" w:space="0" w:color="auto"/>
        <w:bottom w:val="none" w:sz="0" w:space="0" w:color="auto"/>
        <w:right w:val="none" w:sz="0" w:space="0" w:color="auto"/>
      </w:divBdr>
    </w:div>
    <w:div w:id="48312192">
      <w:bodyDiv w:val="1"/>
      <w:marLeft w:val="0"/>
      <w:marRight w:val="0"/>
      <w:marTop w:val="0"/>
      <w:marBottom w:val="0"/>
      <w:divBdr>
        <w:top w:val="none" w:sz="0" w:space="0" w:color="auto"/>
        <w:left w:val="none" w:sz="0" w:space="0" w:color="auto"/>
        <w:bottom w:val="none" w:sz="0" w:space="0" w:color="auto"/>
        <w:right w:val="none" w:sz="0" w:space="0" w:color="auto"/>
      </w:divBdr>
    </w:div>
    <w:div w:id="218975743">
      <w:bodyDiv w:val="1"/>
      <w:marLeft w:val="0"/>
      <w:marRight w:val="0"/>
      <w:marTop w:val="0"/>
      <w:marBottom w:val="0"/>
      <w:divBdr>
        <w:top w:val="none" w:sz="0" w:space="0" w:color="auto"/>
        <w:left w:val="none" w:sz="0" w:space="0" w:color="auto"/>
        <w:bottom w:val="none" w:sz="0" w:space="0" w:color="auto"/>
        <w:right w:val="none" w:sz="0" w:space="0" w:color="auto"/>
      </w:divBdr>
    </w:div>
    <w:div w:id="843516726">
      <w:bodyDiv w:val="1"/>
      <w:marLeft w:val="0"/>
      <w:marRight w:val="0"/>
      <w:marTop w:val="0"/>
      <w:marBottom w:val="0"/>
      <w:divBdr>
        <w:top w:val="none" w:sz="0" w:space="0" w:color="auto"/>
        <w:left w:val="none" w:sz="0" w:space="0" w:color="auto"/>
        <w:bottom w:val="none" w:sz="0" w:space="0" w:color="auto"/>
        <w:right w:val="none" w:sz="0" w:space="0" w:color="auto"/>
      </w:divBdr>
    </w:div>
    <w:div w:id="1013654425">
      <w:bodyDiv w:val="1"/>
      <w:marLeft w:val="0"/>
      <w:marRight w:val="0"/>
      <w:marTop w:val="0"/>
      <w:marBottom w:val="0"/>
      <w:divBdr>
        <w:top w:val="none" w:sz="0" w:space="0" w:color="auto"/>
        <w:left w:val="none" w:sz="0" w:space="0" w:color="auto"/>
        <w:bottom w:val="none" w:sz="0" w:space="0" w:color="auto"/>
        <w:right w:val="none" w:sz="0" w:space="0" w:color="auto"/>
      </w:divBdr>
    </w:div>
    <w:div w:id="1019624887">
      <w:bodyDiv w:val="1"/>
      <w:marLeft w:val="0"/>
      <w:marRight w:val="0"/>
      <w:marTop w:val="0"/>
      <w:marBottom w:val="0"/>
      <w:divBdr>
        <w:top w:val="none" w:sz="0" w:space="0" w:color="auto"/>
        <w:left w:val="none" w:sz="0" w:space="0" w:color="auto"/>
        <w:bottom w:val="none" w:sz="0" w:space="0" w:color="auto"/>
        <w:right w:val="none" w:sz="0" w:space="0" w:color="auto"/>
      </w:divBdr>
    </w:div>
    <w:div w:id="1060247805">
      <w:bodyDiv w:val="1"/>
      <w:marLeft w:val="0"/>
      <w:marRight w:val="0"/>
      <w:marTop w:val="0"/>
      <w:marBottom w:val="0"/>
      <w:divBdr>
        <w:top w:val="none" w:sz="0" w:space="0" w:color="auto"/>
        <w:left w:val="none" w:sz="0" w:space="0" w:color="auto"/>
        <w:bottom w:val="none" w:sz="0" w:space="0" w:color="auto"/>
        <w:right w:val="none" w:sz="0" w:space="0" w:color="auto"/>
      </w:divBdr>
    </w:div>
    <w:div w:id="1069887079">
      <w:bodyDiv w:val="1"/>
      <w:marLeft w:val="0"/>
      <w:marRight w:val="0"/>
      <w:marTop w:val="0"/>
      <w:marBottom w:val="0"/>
      <w:divBdr>
        <w:top w:val="none" w:sz="0" w:space="0" w:color="auto"/>
        <w:left w:val="none" w:sz="0" w:space="0" w:color="auto"/>
        <w:bottom w:val="none" w:sz="0" w:space="0" w:color="auto"/>
        <w:right w:val="none" w:sz="0" w:space="0" w:color="auto"/>
      </w:divBdr>
    </w:div>
    <w:div w:id="1554384025">
      <w:bodyDiv w:val="1"/>
      <w:marLeft w:val="0"/>
      <w:marRight w:val="0"/>
      <w:marTop w:val="0"/>
      <w:marBottom w:val="0"/>
      <w:divBdr>
        <w:top w:val="none" w:sz="0" w:space="0" w:color="auto"/>
        <w:left w:val="none" w:sz="0" w:space="0" w:color="auto"/>
        <w:bottom w:val="none" w:sz="0" w:space="0" w:color="auto"/>
        <w:right w:val="none" w:sz="0" w:space="0" w:color="auto"/>
      </w:divBdr>
    </w:div>
    <w:div w:id="1868324286">
      <w:bodyDiv w:val="1"/>
      <w:marLeft w:val="0"/>
      <w:marRight w:val="0"/>
      <w:marTop w:val="0"/>
      <w:marBottom w:val="0"/>
      <w:divBdr>
        <w:top w:val="none" w:sz="0" w:space="0" w:color="auto"/>
        <w:left w:val="none" w:sz="0" w:space="0" w:color="auto"/>
        <w:bottom w:val="none" w:sz="0" w:space="0" w:color="auto"/>
        <w:right w:val="none" w:sz="0" w:space="0" w:color="auto"/>
      </w:divBdr>
    </w:div>
    <w:div w:id="2027630908">
      <w:bodyDiv w:val="1"/>
      <w:marLeft w:val="0"/>
      <w:marRight w:val="0"/>
      <w:marTop w:val="0"/>
      <w:marBottom w:val="0"/>
      <w:divBdr>
        <w:top w:val="none" w:sz="0" w:space="0" w:color="auto"/>
        <w:left w:val="none" w:sz="0" w:space="0" w:color="auto"/>
        <w:bottom w:val="none" w:sz="0" w:space="0" w:color="auto"/>
        <w:right w:val="none" w:sz="0" w:space="0" w:color="auto"/>
      </w:divBdr>
    </w:div>
    <w:div w:id="20702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antai.kretinga.lm.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D9290-D537-4378-855A-53EE5C53B0F8}">
  <ds:schemaRefs>
    <ds:schemaRef ds:uri="http://schemas.openxmlformats.org/officeDocument/2006/bibliography"/>
  </ds:schemaRefs>
</ds:datastoreItem>
</file>

<file path=customXml/itemProps2.xml><?xml version="1.0" encoding="utf-8"?>
<ds:datastoreItem xmlns:ds="http://schemas.openxmlformats.org/officeDocument/2006/customXml" ds:itemID="{3DFE1568-7C35-45EA-827D-AB887F76772F}"/>
</file>

<file path=customXml/itemProps3.xml><?xml version="1.0" encoding="utf-8"?>
<ds:datastoreItem xmlns:ds="http://schemas.openxmlformats.org/officeDocument/2006/customXml" ds:itemID="{E49AADE4-B86E-4546-98B6-D344E4F74E6F}"/>
</file>

<file path=customXml/itemProps4.xml><?xml version="1.0" encoding="utf-8"?>
<ds:datastoreItem xmlns:ds="http://schemas.openxmlformats.org/officeDocument/2006/customXml" ds:itemID="{8313B262-6FBF-4658-8D75-F4606E7E951B}"/>
</file>

<file path=docProps/app.xml><?xml version="1.0" encoding="utf-8"?>
<Properties xmlns="http://schemas.openxmlformats.org/officeDocument/2006/extended-properties" xmlns:vt="http://schemas.openxmlformats.org/officeDocument/2006/docPropsVTypes">
  <Template>Normal</Template>
  <TotalTime>1</TotalTime>
  <Pages>30</Pages>
  <Words>12315</Words>
  <Characters>70196</Characters>
  <Application>Microsoft Office Word</Application>
  <DocSecurity>0</DocSecurity>
  <Lines>584</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Palmira Papšienė</cp:lastModifiedBy>
  <cp:revision>2</cp:revision>
  <cp:lastPrinted>2021-12-14T19:03:00Z</cp:lastPrinted>
  <dcterms:created xsi:type="dcterms:W3CDTF">2021-12-29T07:03:00Z</dcterms:created>
  <dcterms:modified xsi:type="dcterms:W3CDTF">2021-12-29T07:03:00Z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