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ACD" w:rsidRPr="00D726F2" w:rsidRDefault="00697649" w:rsidP="00D726F2">
      <w:pPr>
        <w:pStyle w:val="Pradinis"/>
      </w:pPr>
      <w:bookmarkStart w:id="0" w:name="_Toc58508070"/>
      <w:bookmarkStart w:id="1" w:name="_Toc58508785"/>
      <w:r w:rsidRPr="00D726F2">
        <w:t>Apie Saulės sistemą</w:t>
      </w:r>
      <w:bookmarkEnd w:id="0"/>
      <w:bookmarkEnd w:id="1"/>
    </w:p>
    <w:p w:rsidR="00E0139B" w:rsidRPr="00D726F2" w:rsidRDefault="00E0139B" w:rsidP="00D726F2">
      <w:pPr>
        <w:pStyle w:val="Pradinis"/>
        <w:sectPr w:rsidR="00E0139B" w:rsidRPr="00D726F2" w:rsidSect="00037543">
          <w:pgSz w:w="11906" w:h="16838" w:code="9"/>
          <w:pgMar w:top="1134" w:right="567" w:bottom="1134" w:left="1701" w:header="720" w:footer="720" w:gutter="0"/>
          <w:cols w:space="720"/>
          <w:docGrid w:linePitch="360"/>
        </w:sectPr>
      </w:pPr>
    </w:p>
    <w:p w:rsidR="00E0139B" w:rsidRPr="008D3CD7" w:rsidRDefault="00233896" w:rsidP="005D2D32">
      <w:pPr>
        <w:jc w:val="both"/>
        <w:rPr>
          <w:lang w:val="lt-LT"/>
        </w:rPr>
      </w:pPr>
      <w:r w:rsidRPr="008D3CD7">
        <w:rPr>
          <w:lang w:val="lt-LT"/>
        </w:rPr>
        <w:lastRenderedPageBreak/>
        <w:t>Saulės sistemai yra maždaug 4,6</w:t>
      </w:r>
      <w:r w:rsidR="00805F06" w:rsidRPr="008D3CD7">
        <w:rPr>
          <w:lang w:val="lt-LT"/>
        </w:rPr>
        <w:t> </w:t>
      </w:r>
      <w:r w:rsidRPr="008D3CD7">
        <w:rPr>
          <w:lang w:val="lt-LT"/>
        </w:rPr>
        <w:t xml:space="preserve">milijardų metų. </w:t>
      </w:r>
      <w:r w:rsidR="006E1199" w:rsidRPr="008D3CD7">
        <w:rPr>
          <w:lang w:val="lt-LT"/>
        </w:rPr>
        <w:t>J</w:t>
      </w:r>
      <w:r w:rsidR="008D703E" w:rsidRPr="008D3CD7">
        <w:rPr>
          <w:lang w:val="lt-LT"/>
        </w:rPr>
        <w:t>ą</w:t>
      </w:r>
      <w:r w:rsidR="005474C4" w:rsidRPr="008D3CD7">
        <w:rPr>
          <w:lang w:val="lt-LT"/>
        </w:rPr>
        <w:t xml:space="preserve"> sudaro žvaigždė Saulė ir visa, kas aplink ją sukasi – 8</w:t>
      </w:r>
      <w:r w:rsidR="00805F06" w:rsidRPr="008D3CD7">
        <w:rPr>
          <w:lang w:val="lt-LT"/>
        </w:rPr>
        <w:t> </w:t>
      </w:r>
      <w:r w:rsidR="005474C4" w:rsidRPr="008D3CD7">
        <w:rPr>
          <w:lang w:val="lt-LT"/>
        </w:rPr>
        <w:t>planetos, daugiau kaip 120</w:t>
      </w:r>
      <w:r w:rsidR="00805F06" w:rsidRPr="008D3CD7">
        <w:rPr>
          <w:lang w:val="lt-LT"/>
        </w:rPr>
        <w:t> </w:t>
      </w:r>
      <w:r w:rsidR="005474C4" w:rsidRPr="008D3CD7">
        <w:rPr>
          <w:lang w:val="lt-LT"/>
        </w:rPr>
        <w:t>jų natū</w:t>
      </w:r>
      <w:r w:rsidR="0015046E" w:rsidRPr="008D3CD7">
        <w:rPr>
          <w:bCs/>
          <w:lang w:val="lt-LT"/>
        </w:rPr>
        <w:softHyphen/>
      </w:r>
      <w:r w:rsidR="005474C4" w:rsidRPr="008D3CD7">
        <w:rPr>
          <w:lang w:val="lt-LT"/>
        </w:rPr>
        <w:t>raliųjų palydovų, keturios žiedų sistemos aplink didžiąsias planetas, dešimtys tūkstančių asteroidų, milijonai kometų</w:t>
      </w:r>
      <w:r w:rsidR="005F3D38" w:rsidRPr="008D3CD7">
        <w:rPr>
          <w:lang w:val="lt-LT"/>
        </w:rPr>
        <w:t xml:space="preserve"> ir </w:t>
      </w:r>
      <w:r w:rsidR="005474C4" w:rsidRPr="008D3CD7">
        <w:rPr>
          <w:lang w:val="lt-LT"/>
        </w:rPr>
        <w:t>nesuskaičiuojama aibė meteoroidų.</w:t>
      </w:r>
      <w:r w:rsidR="00D07A85" w:rsidRPr="008D3CD7">
        <w:rPr>
          <w:lang w:val="lt-LT"/>
        </w:rPr>
        <w:br w:type="column"/>
      </w:r>
      <w:r w:rsidR="005474C4" w:rsidRPr="008D3CD7">
        <w:rPr>
          <w:noProof/>
          <w:lang w:val="lt-LT" w:eastAsia="lt-LT"/>
        </w:rPr>
        <w:lastRenderedPageBreak/>
        <w:drawing>
          <wp:inline distT="0" distB="0" distL="0" distR="0" wp14:anchorId="14183179" wp14:editId="7F2EA2BB">
            <wp:extent cx="3240000" cy="2402994"/>
            <wp:effectExtent l="19050" t="19050" r="17780" b="16510"/>
            <wp:docPr id="5123" name="Paveikslėlis 5" descr="tokia_pat_saules_sistema-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aveikslėlis 5" descr="tokia_pat_saules_sistema-f.jpg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02994"/>
                    </a:xfrm>
                    <a:prstGeom prst="rect">
                      <a:avLst/>
                    </a:prstGeom>
                    <a:ln>
                      <a:solidFill>
                        <a:schemeClr val="tx2"/>
                      </a:solidFill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BF0" w:rsidRPr="008D3CD7" w:rsidRDefault="000C6BF0" w:rsidP="00674655">
      <w:pPr>
        <w:pStyle w:val="Antrat"/>
        <w:jc w:val="center"/>
        <w:rPr>
          <w:color w:val="000000" w:themeColor="text1"/>
          <w:sz w:val="22"/>
          <w:szCs w:val="22"/>
          <w:lang w:val="lt-LT"/>
        </w:rPr>
        <w:sectPr w:rsidR="000C6BF0" w:rsidRPr="008D3CD7" w:rsidSect="00E0139B">
          <w:type w:val="continuous"/>
          <w:pgSz w:w="11906" w:h="16838" w:code="9"/>
          <w:pgMar w:top="1134" w:right="567" w:bottom="1134" w:left="1701" w:header="720" w:footer="720" w:gutter="0"/>
          <w:cols w:num="2" w:space="567" w:equalWidth="0">
            <w:col w:w="3969" w:space="567"/>
            <w:col w:w="5102"/>
          </w:cols>
          <w:docGrid w:linePitch="360"/>
        </w:sectPr>
      </w:pPr>
      <w:r w:rsidRPr="008D3CD7">
        <w:rPr>
          <w:i w:val="0"/>
          <w:color w:val="000000" w:themeColor="text1"/>
          <w:sz w:val="22"/>
          <w:szCs w:val="22"/>
          <w:lang w:val="lt-LT"/>
        </w:rPr>
        <w:t>Saulės sistema</w:t>
      </w:r>
    </w:p>
    <w:p w:rsidR="004C5F2D" w:rsidRPr="008D3CD7" w:rsidRDefault="005474C4" w:rsidP="00375513">
      <w:pPr>
        <w:pStyle w:val="Pradinis"/>
      </w:pPr>
      <w:bookmarkStart w:id="2" w:name="_Toc58508071"/>
      <w:bookmarkStart w:id="3" w:name="_Toc58508786"/>
      <w:r w:rsidRPr="008D3CD7">
        <w:lastRenderedPageBreak/>
        <w:t>Saulės duomenys</w:t>
      </w:r>
      <w:bookmarkEnd w:id="2"/>
      <w:bookmarkEnd w:id="3"/>
      <w:r w:rsidR="004C5F2D" w:rsidRPr="008D3CD7">
        <w:t xml:space="preserve"> </w:t>
      </w:r>
    </w:p>
    <w:tbl>
      <w:tblPr>
        <w:tblStyle w:val="5tinkleliolenteltamsi2parykinimas"/>
        <w:tblW w:w="5382" w:type="dxa"/>
        <w:tblLook w:val="04A0" w:firstRow="1" w:lastRow="0" w:firstColumn="1" w:lastColumn="0" w:noHBand="0" w:noVBand="1"/>
      </w:tblPr>
      <w:tblGrid>
        <w:gridCol w:w="2972"/>
        <w:gridCol w:w="2410"/>
      </w:tblGrid>
      <w:tr w:rsidR="00987285" w:rsidRPr="008D3CD7" w:rsidTr="003D68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987285" w:rsidRPr="008D3CD7" w:rsidRDefault="00987285" w:rsidP="00CC613E">
            <w:pPr>
              <w:rPr>
                <w:lang w:val="lt-LT"/>
              </w:rPr>
            </w:pPr>
            <w:r w:rsidRPr="008D3CD7">
              <w:rPr>
                <w:lang w:val="lt-LT"/>
              </w:rPr>
              <w:t>Duomuo</w:t>
            </w:r>
          </w:p>
        </w:tc>
        <w:tc>
          <w:tcPr>
            <w:tcW w:w="2410" w:type="dxa"/>
          </w:tcPr>
          <w:p w:rsidR="00987285" w:rsidRPr="008D3CD7" w:rsidRDefault="00253536" w:rsidP="00CC61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lt-LT"/>
              </w:rPr>
            </w:pPr>
            <w:r w:rsidRPr="008D3CD7">
              <w:rPr>
                <w:lang w:val="lt-LT"/>
              </w:rPr>
              <w:t>Reikšmė</w:t>
            </w:r>
          </w:p>
        </w:tc>
      </w:tr>
      <w:tr w:rsidR="00987285" w:rsidRPr="008D3CD7" w:rsidTr="003D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hideMark/>
          </w:tcPr>
          <w:p w:rsidR="005474C4" w:rsidRPr="000056CD" w:rsidRDefault="005474C4" w:rsidP="00CC613E">
            <w:pPr>
              <w:rPr>
                <w:b w:val="0"/>
                <w:lang w:val="lt-LT"/>
              </w:rPr>
            </w:pPr>
            <w:r w:rsidRPr="000056CD">
              <w:rPr>
                <w:b w:val="0"/>
                <w:lang w:val="lt-LT"/>
              </w:rPr>
              <w:t>Skersmuo</w:t>
            </w:r>
          </w:p>
        </w:tc>
        <w:tc>
          <w:tcPr>
            <w:tcW w:w="2410" w:type="dxa"/>
            <w:hideMark/>
          </w:tcPr>
          <w:p w:rsidR="005474C4" w:rsidRPr="008D3CD7" w:rsidRDefault="005474C4" w:rsidP="00CC61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lt-LT"/>
              </w:rPr>
            </w:pPr>
            <w:r w:rsidRPr="008D3CD7">
              <w:rPr>
                <w:lang w:val="lt-LT"/>
              </w:rPr>
              <w:t>1,4 mln. km</w:t>
            </w:r>
          </w:p>
        </w:tc>
      </w:tr>
      <w:tr w:rsidR="00987285" w:rsidRPr="008D3CD7" w:rsidTr="003D68D0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hideMark/>
          </w:tcPr>
          <w:p w:rsidR="005474C4" w:rsidRPr="000056CD" w:rsidRDefault="005474C4" w:rsidP="00CC613E">
            <w:pPr>
              <w:rPr>
                <w:b w:val="0"/>
                <w:lang w:val="lt-LT"/>
              </w:rPr>
            </w:pPr>
            <w:r w:rsidRPr="000056CD">
              <w:rPr>
                <w:b w:val="0"/>
                <w:lang w:val="lt-LT"/>
              </w:rPr>
              <w:t>Nuotolis nuo Žemės</w:t>
            </w:r>
          </w:p>
        </w:tc>
        <w:tc>
          <w:tcPr>
            <w:tcW w:w="2410" w:type="dxa"/>
            <w:hideMark/>
          </w:tcPr>
          <w:p w:rsidR="005474C4" w:rsidRPr="008D3CD7" w:rsidRDefault="005474C4" w:rsidP="00CC61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lt-LT"/>
              </w:rPr>
            </w:pPr>
            <w:r w:rsidRPr="008D3CD7">
              <w:rPr>
                <w:lang w:val="lt-LT"/>
              </w:rPr>
              <w:t>147 mln. km</w:t>
            </w:r>
          </w:p>
        </w:tc>
      </w:tr>
      <w:tr w:rsidR="00987285" w:rsidRPr="008D3CD7" w:rsidTr="003D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hideMark/>
          </w:tcPr>
          <w:p w:rsidR="005474C4" w:rsidRPr="000056CD" w:rsidRDefault="005474C4" w:rsidP="00CC613E">
            <w:pPr>
              <w:rPr>
                <w:b w:val="0"/>
                <w:lang w:val="lt-LT"/>
              </w:rPr>
            </w:pPr>
            <w:r w:rsidRPr="000056CD">
              <w:rPr>
                <w:b w:val="0"/>
                <w:lang w:val="lt-LT"/>
              </w:rPr>
              <w:t>Apsisukimo apie ašį laikas</w:t>
            </w:r>
          </w:p>
        </w:tc>
        <w:tc>
          <w:tcPr>
            <w:tcW w:w="2410" w:type="dxa"/>
            <w:hideMark/>
          </w:tcPr>
          <w:p w:rsidR="005474C4" w:rsidRPr="008D3CD7" w:rsidRDefault="005474C4" w:rsidP="00CC61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lt-LT"/>
              </w:rPr>
            </w:pPr>
            <w:r w:rsidRPr="008D3CD7">
              <w:rPr>
                <w:lang w:val="lt-LT"/>
              </w:rPr>
              <w:t>25,4 paros</w:t>
            </w:r>
          </w:p>
        </w:tc>
      </w:tr>
      <w:tr w:rsidR="00987285" w:rsidRPr="008D3CD7" w:rsidTr="003D68D0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hideMark/>
          </w:tcPr>
          <w:p w:rsidR="005474C4" w:rsidRPr="000056CD" w:rsidRDefault="005474C4" w:rsidP="00CC613E">
            <w:pPr>
              <w:rPr>
                <w:b w:val="0"/>
                <w:lang w:val="lt-LT"/>
              </w:rPr>
            </w:pPr>
            <w:r w:rsidRPr="000056CD">
              <w:rPr>
                <w:b w:val="0"/>
                <w:lang w:val="lt-LT"/>
              </w:rPr>
              <w:t>Masė</w:t>
            </w:r>
          </w:p>
        </w:tc>
        <w:tc>
          <w:tcPr>
            <w:tcW w:w="2410" w:type="dxa"/>
            <w:hideMark/>
          </w:tcPr>
          <w:p w:rsidR="005474C4" w:rsidRPr="008D3CD7" w:rsidRDefault="005474C4" w:rsidP="00CC61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lt-LT"/>
              </w:rPr>
            </w:pPr>
            <w:r w:rsidRPr="008D3CD7">
              <w:rPr>
                <w:lang w:val="lt-LT"/>
              </w:rPr>
              <w:t>330 000 Žemės masės</w:t>
            </w:r>
          </w:p>
        </w:tc>
      </w:tr>
      <w:tr w:rsidR="00987285" w:rsidRPr="008D3CD7" w:rsidTr="003D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hideMark/>
          </w:tcPr>
          <w:p w:rsidR="005474C4" w:rsidRPr="000056CD" w:rsidRDefault="005474C4" w:rsidP="00CC613E">
            <w:pPr>
              <w:rPr>
                <w:b w:val="0"/>
                <w:lang w:val="lt-LT"/>
              </w:rPr>
            </w:pPr>
            <w:r w:rsidRPr="000056CD">
              <w:rPr>
                <w:b w:val="0"/>
                <w:lang w:val="lt-LT"/>
              </w:rPr>
              <w:t>Laisvojo kritimo pagreitis</w:t>
            </w:r>
          </w:p>
        </w:tc>
        <w:tc>
          <w:tcPr>
            <w:tcW w:w="2410" w:type="dxa"/>
            <w:hideMark/>
          </w:tcPr>
          <w:p w:rsidR="005474C4" w:rsidRPr="008D3CD7" w:rsidRDefault="005474C4" w:rsidP="00CC61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lt-LT"/>
              </w:rPr>
            </w:pPr>
            <w:r w:rsidRPr="008D3CD7">
              <w:rPr>
                <w:lang w:val="lt-LT"/>
              </w:rPr>
              <w:t>273,98 m/s</w:t>
            </w:r>
            <w:r w:rsidRPr="008D3CD7">
              <w:rPr>
                <w:vertAlign w:val="superscript"/>
                <w:lang w:val="lt-LT"/>
              </w:rPr>
              <w:t>2</w:t>
            </w:r>
          </w:p>
        </w:tc>
      </w:tr>
      <w:tr w:rsidR="00987285" w:rsidRPr="008D3CD7" w:rsidTr="003D68D0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hideMark/>
          </w:tcPr>
          <w:p w:rsidR="005474C4" w:rsidRPr="000056CD" w:rsidRDefault="005474C4" w:rsidP="00CC613E">
            <w:pPr>
              <w:rPr>
                <w:b w:val="0"/>
                <w:lang w:val="lt-LT"/>
              </w:rPr>
            </w:pPr>
            <w:r w:rsidRPr="000056CD">
              <w:rPr>
                <w:b w:val="0"/>
                <w:lang w:val="lt-LT"/>
              </w:rPr>
              <w:t>Paviršiaus temperatūra</w:t>
            </w:r>
          </w:p>
        </w:tc>
        <w:tc>
          <w:tcPr>
            <w:tcW w:w="2410" w:type="dxa"/>
            <w:hideMark/>
          </w:tcPr>
          <w:p w:rsidR="005474C4" w:rsidRPr="008D3CD7" w:rsidRDefault="005474C4" w:rsidP="00CC61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lt-LT"/>
              </w:rPr>
            </w:pPr>
            <w:r w:rsidRPr="008D3CD7">
              <w:rPr>
                <w:lang w:val="lt-LT"/>
              </w:rPr>
              <w:t xml:space="preserve">5500 </w:t>
            </w:r>
            <w:r w:rsidRPr="008D3CD7">
              <w:rPr>
                <w:lang w:val="lt-LT"/>
              </w:rPr>
              <w:sym w:font="Symbol" w:char="F0B0"/>
            </w:r>
            <w:r w:rsidRPr="008D3CD7">
              <w:rPr>
                <w:lang w:val="lt-LT"/>
              </w:rPr>
              <w:t>C</w:t>
            </w:r>
          </w:p>
        </w:tc>
      </w:tr>
      <w:tr w:rsidR="00987285" w:rsidRPr="008D3CD7" w:rsidTr="003D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hideMark/>
          </w:tcPr>
          <w:p w:rsidR="005474C4" w:rsidRPr="000056CD" w:rsidRDefault="005474C4" w:rsidP="00CC613E">
            <w:pPr>
              <w:rPr>
                <w:b w:val="0"/>
                <w:lang w:val="lt-LT"/>
              </w:rPr>
            </w:pPr>
            <w:r w:rsidRPr="000056CD">
              <w:rPr>
                <w:b w:val="0"/>
                <w:lang w:val="lt-LT"/>
              </w:rPr>
              <w:t>Branduolio temperatūra</w:t>
            </w:r>
          </w:p>
        </w:tc>
        <w:tc>
          <w:tcPr>
            <w:tcW w:w="2410" w:type="dxa"/>
            <w:hideMark/>
          </w:tcPr>
          <w:p w:rsidR="005474C4" w:rsidRPr="008D3CD7" w:rsidRDefault="005474C4" w:rsidP="00CC61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lt-LT"/>
              </w:rPr>
            </w:pPr>
            <w:r w:rsidRPr="008D3CD7">
              <w:rPr>
                <w:lang w:val="lt-LT"/>
              </w:rPr>
              <w:t xml:space="preserve">15 mln. </w:t>
            </w:r>
            <w:r w:rsidRPr="008D3CD7">
              <w:rPr>
                <w:lang w:val="lt-LT"/>
              </w:rPr>
              <w:sym w:font="Symbol" w:char="F0B0"/>
            </w:r>
            <w:r w:rsidRPr="008D3CD7">
              <w:rPr>
                <w:lang w:val="lt-LT"/>
              </w:rPr>
              <w:t>C</w:t>
            </w:r>
          </w:p>
        </w:tc>
      </w:tr>
      <w:tr w:rsidR="00987285" w:rsidRPr="008D3CD7" w:rsidTr="003D68D0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hideMark/>
          </w:tcPr>
          <w:p w:rsidR="005474C4" w:rsidRPr="000056CD" w:rsidRDefault="005474C4" w:rsidP="00CC613E">
            <w:pPr>
              <w:rPr>
                <w:b w:val="0"/>
                <w:lang w:val="lt-LT"/>
              </w:rPr>
            </w:pPr>
            <w:r w:rsidRPr="000056CD">
              <w:rPr>
                <w:b w:val="0"/>
                <w:lang w:val="lt-LT"/>
              </w:rPr>
              <w:t>Amžius</w:t>
            </w:r>
          </w:p>
        </w:tc>
        <w:tc>
          <w:tcPr>
            <w:tcW w:w="2410" w:type="dxa"/>
            <w:hideMark/>
          </w:tcPr>
          <w:p w:rsidR="005474C4" w:rsidRPr="008D3CD7" w:rsidRDefault="005474C4" w:rsidP="00CC61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lt-LT"/>
              </w:rPr>
            </w:pPr>
            <w:r w:rsidRPr="008D3CD7">
              <w:rPr>
                <w:lang w:val="lt-LT"/>
              </w:rPr>
              <w:t>4600 mln. metų</w:t>
            </w:r>
          </w:p>
        </w:tc>
      </w:tr>
    </w:tbl>
    <w:p w:rsidR="00856A7A" w:rsidRPr="008D3CD7" w:rsidRDefault="00856A7A">
      <w:pPr>
        <w:rPr>
          <w:bCs/>
          <w:sz w:val="28"/>
          <w:szCs w:val="28"/>
          <w:lang w:val="lt-LT"/>
        </w:rPr>
      </w:pPr>
      <w:r w:rsidRPr="008D3CD7">
        <w:rPr>
          <w:bCs/>
          <w:sz w:val="28"/>
          <w:szCs w:val="28"/>
          <w:lang w:val="lt-LT"/>
        </w:rPr>
        <w:br w:type="page"/>
      </w:r>
    </w:p>
    <w:p w:rsidR="00390C13" w:rsidRPr="008D3CD7" w:rsidRDefault="00390C13" w:rsidP="00482691">
      <w:pPr>
        <w:pStyle w:val="Pradinis"/>
      </w:pPr>
      <w:bookmarkStart w:id="4" w:name="_Toc58508072"/>
      <w:bookmarkStart w:id="5" w:name="_Toc58508787"/>
      <w:r w:rsidRPr="008D3CD7">
        <w:lastRenderedPageBreak/>
        <w:t>Saulės paviršius</w:t>
      </w:r>
      <w:bookmarkEnd w:id="4"/>
      <w:bookmarkEnd w:id="5"/>
    </w:p>
    <w:p w:rsidR="00B35AA3" w:rsidRPr="008D3CD7" w:rsidRDefault="00B35AA3" w:rsidP="00482691">
      <w:pPr>
        <w:pStyle w:val="Pradinis"/>
        <w:sectPr w:rsidR="00B35AA3" w:rsidRPr="008D3CD7" w:rsidSect="00E0139B">
          <w:type w:val="continuous"/>
          <w:pgSz w:w="11906" w:h="16838" w:code="9"/>
          <w:pgMar w:top="1134" w:right="567" w:bottom="1134" w:left="1701" w:header="720" w:footer="720" w:gutter="0"/>
          <w:cols w:space="720"/>
          <w:docGrid w:linePitch="360"/>
        </w:sectPr>
      </w:pPr>
    </w:p>
    <w:p w:rsidR="00D50B1D" w:rsidRPr="008D3CD7" w:rsidRDefault="00D50B1D" w:rsidP="002B4F4F">
      <w:pPr>
        <w:jc w:val="both"/>
        <w:rPr>
          <w:bCs/>
          <w:lang w:val="lt-LT"/>
        </w:rPr>
      </w:pPr>
      <w:r w:rsidRPr="008D3CD7">
        <w:rPr>
          <w:bCs/>
          <w:lang w:val="lt-LT"/>
        </w:rPr>
        <w:t xml:space="preserve">Šviesą skleidžiantis Saulės paviršius vadinamas </w:t>
      </w:r>
      <w:r w:rsidRPr="008D3CD7">
        <w:rPr>
          <w:b/>
          <w:bCs/>
          <w:lang w:val="lt-LT"/>
        </w:rPr>
        <w:t>fotosfera</w:t>
      </w:r>
      <w:r w:rsidRPr="008D3CD7">
        <w:rPr>
          <w:bCs/>
          <w:lang w:val="lt-LT"/>
        </w:rPr>
        <w:t xml:space="preserve">. Tai kunkuliuojančių dujų masė, primenanti audringą jūrą. To priežastis galėtų būti tūkstančius kartų stipresnis nei Žemės magnetinis laukas. </w:t>
      </w:r>
    </w:p>
    <w:p w:rsidR="00D50B1D" w:rsidRPr="008D3CD7" w:rsidRDefault="00D50B1D" w:rsidP="002B4F4F">
      <w:pPr>
        <w:jc w:val="both"/>
        <w:rPr>
          <w:bCs/>
          <w:lang w:val="lt-LT"/>
        </w:rPr>
      </w:pPr>
      <w:r w:rsidRPr="008D3CD7">
        <w:rPr>
          <w:bCs/>
          <w:lang w:val="lt-LT"/>
        </w:rPr>
        <w:t xml:space="preserve">Žiūrint iš arčiau Saulės paviršius atrodo grūdėtas, nusėtas vadinamųjų </w:t>
      </w:r>
      <w:r w:rsidRPr="008D3CD7">
        <w:rPr>
          <w:b/>
          <w:bCs/>
          <w:lang w:val="lt-LT"/>
        </w:rPr>
        <w:t>granulių</w:t>
      </w:r>
      <w:r w:rsidRPr="008D3CD7">
        <w:rPr>
          <w:bCs/>
          <w:lang w:val="lt-LT"/>
        </w:rPr>
        <w:t xml:space="preserve">, išmargintas Saulės dėmių ir šviesesnių sričių. Jų atsiradimo priežastis – sprogimai, kurie vadinami </w:t>
      </w:r>
      <w:r w:rsidRPr="008D3CD7">
        <w:rPr>
          <w:b/>
          <w:bCs/>
          <w:lang w:val="lt-LT"/>
        </w:rPr>
        <w:t>žybsniais</w:t>
      </w:r>
      <w:r w:rsidRPr="008D3CD7">
        <w:rPr>
          <w:bCs/>
          <w:lang w:val="lt-LT"/>
        </w:rPr>
        <w:t xml:space="preserve">. </w:t>
      </w:r>
    </w:p>
    <w:p w:rsidR="00482691" w:rsidRPr="008D3CD7" w:rsidRDefault="00D50B1D" w:rsidP="00B35AA3">
      <w:pPr>
        <w:jc w:val="both"/>
        <w:rPr>
          <w:bCs/>
          <w:lang w:val="lt-LT"/>
        </w:rPr>
      </w:pPr>
      <w:r w:rsidRPr="008D3CD7">
        <w:rPr>
          <w:bCs/>
          <w:lang w:val="lt-LT"/>
        </w:rPr>
        <w:t xml:space="preserve">Milžiniški į fontanus panašūs išsiveržimai vadinami </w:t>
      </w:r>
      <w:r w:rsidRPr="008D3CD7">
        <w:rPr>
          <w:b/>
          <w:bCs/>
          <w:lang w:val="lt-LT"/>
        </w:rPr>
        <w:t>protuberantais</w:t>
      </w:r>
      <w:r w:rsidRPr="008D3CD7">
        <w:rPr>
          <w:bCs/>
          <w:lang w:val="lt-LT"/>
        </w:rPr>
        <w:t>. Jie sukurti Saulės magnetinio lauko, kuris išsviedžia į k</w:t>
      </w:r>
      <w:r w:rsidR="00B35AA3" w:rsidRPr="008D3CD7">
        <w:rPr>
          <w:bCs/>
          <w:lang w:val="lt-LT"/>
        </w:rPr>
        <w:t>osmosą įkaitusių dujų čiurkšles.</w:t>
      </w:r>
    </w:p>
    <w:p w:rsidR="00B35AA3" w:rsidRPr="008D3CD7" w:rsidRDefault="0084068D" w:rsidP="00080186">
      <w:pPr>
        <w:jc w:val="center"/>
        <w:rPr>
          <w:bCs/>
          <w:lang w:val="lt-LT"/>
        </w:rPr>
      </w:pPr>
      <w:r>
        <w:rPr>
          <w:bCs/>
          <w:noProof/>
          <w:lang w:val="lt-LT" w:eastAsia="lt-LT"/>
        </w:rPr>
        <w:drawing>
          <wp:inline distT="0" distB="0" distL="0" distR="0">
            <wp:extent cx="3240000" cy="2163600"/>
            <wp:effectExtent l="0" t="0" r="0" b="8255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v.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21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687" w:rsidRPr="008D3CD7" w:rsidRDefault="00676687" w:rsidP="00AE2695">
      <w:pPr>
        <w:pStyle w:val="Antrat"/>
        <w:jc w:val="center"/>
        <w:rPr>
          <w:i w:val="0"/>
          <w:color w:val="000000" w:themeColor="text1"/>
          <w:sz w:val="22"/>
          <w:szCs w:val="22"/>
          <w:lang w:val="lt-LT"/>
        </w:rPr>
      </w:pPr>
      <w:r w:rsidRPr="008D3CD7">
        <w:rPr>
          <w:i w:val="0"/>
          <w:color w:val="000000" w:themeColor="text1"/>
          <w:sz w:val="22"/>
          <w:szCs w:val="22"/>
          <w:lang w:val="lt-LT"/>
        </w:rPr>
        <w:t>Saulės paviršius</w:t>
      </w:r>
    </w:p>
    <w:p w:rsidR="00337617" w:rsidRDefault="00337617" w:rsidP="00337617">
      <w:bookmarkStart w:id="6" w:name="_Toc58508073"/>
      <w:bookmarkStart w:id="7" w:name="_Toc58508788"/>
    </w:p>
    <w:p w:rsidR="00E760A8" w:rsidRPr="008D3CD7" w:rsidRDefault="00E760A8" w:rsidP="002858C2">
      <w:pPr>
        <w:pStyle w:val="Pradinis"/>
      </w:pPr>
      <w:r w:rsidRPr="008D3CD7">
        <w:t>Saulės vidus</w:t>
      </w:r>
      <w:bookmarkEnd w:id="6"/>
      <w:bookmarkEnd w:id="7"/>
    </w:p>
    <w:p w:rsidR="00416887" w:rsidRPr="008D3CD7" w:rsidRDefault="00416887" w:rsidP="002858C2">
      <w:pPr>
        <w:pStyle w:val="Pradinis"/>
        <w:sectPr w:rsidR="00416887" w:rsidRPr="008D3CD7" w:rsidSect="00E0139B">
          <w:type w:val="continuous"/>
          <w:pgSz w:w="11906" w:h="16838" w:code="9"/>
          <w:pgMar w:top="1134" w:right="567" w:bottom="1134" w:left="1701" w:header="720" w:footer="720" w:gutter="0"/>
          <w:cols w:space="720"/>
          <w:docGrid w:linePitch="360"/>
        </w:sectPr>
      </w:pPr>
    </w:p>
    <w:p w:rsidR="00416887" w:rsidRPr="008D3CD7" w:rsidRDefault="004D0088" w:rsidP="00E760A8">
      <w:pPr>
        <w:jc w:val="both"/>
        <w:rPr>
          <w:bCs/>
          <w:lang w:val="lt-LT"/>
        </w:rPr>
      </w:pPr>
      <w:r>
        <w:rPr>
          <w:bCs/>
          <w:noProof/>
          <w:lang w:val="lt-LT" w:eastAsia="lt-LT"/>
        </w:rPr>
        <w:drawing>
          <wp:inline distT="0" distB="0" distL="0" distR="0">
            <wp:extent cx="3229200" cy="2113200"/>
            <wp:effectExtent l="0" t="0" r="0" b="190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9200" cy="211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2D25" w:rsidRPr="008D3CD7" w:rsidRDefault="006D2D25" w:rsidP="00AE2695">
      <w:pPr>
        <w:pStyle w:val="Antrat"/>
        <w:jc w:val="center"/>
        <w:rPr>
          <w:i w:val="0"/>
          <w:color w:val="000000" w:themeColor="text1"/>
          <w:sz w:val="22"/>
          <w:szCs w:val="22"/>
          <w:lang w:val="lt-LT"/>
        </w:rPr>
      </w:pPr>
      <w:r w:rsidRPr="008D3CD7">
        <w:rPr>
          <w:i w:val="0"/>
          <w:color w:val="000000" w:themeColor="text1"/>
          <w:sz w:val="22"/>
          <w:szCs w:val="22"/>
          <w:lang w:val="lt-LT"/>
        </w:rPr>
        <w:t>Saulės vidus</w:t>
      </w:r>
    </w:p>
    <w:p w:rsidR="00E760A8" w:rsidRPr="008D3CD7" w:rsidRDefault="00E760A8" w:rsidP="00E760A8">
      <w:pPr>
        <w:jc w:val="both"/>
        <w:rPr>
          <w:bCs/>
          <w:lang w:val="lt-LT"/>
        </w:rPr>
      </w:pPr>
      <w:r w:rsidRPr="008D3CD7">
        <w:rPr>
          <w:bCs/>
          <w:lang w:val="lt-LT"/>
        </w:rPr>
        <w:t>Saulės energijos šaltinis – jos gelmėse vykstančios termobranduolinės reakcijos (vandenilio branduolių virsmas helio branduoliais). Saulę sudaro va</w:t>
      </w:r>
      <w:r w:rsidR="00926FF2" w:rsidRPr="008D3CD7">
        <w:rPr>
          <w:bCs/>
          <w:lang w:val="lt-LT"/>
        </w:rPr>
        <w:t>n</w:t>
      </w:r>
      <w:r w:rsidRPr="008D3CD7">
        <w:rPr>
          <w:bCs/>
          <w:lang w:val="lt-LT"/>
        </w:rPr>
        <w:t>denilis (73</w:t>
      </w:r>
      <w:r w:rsidR="00926FF2" w:rsidRPr="008D3CD7">
        <w:rPr>
          <w:bCs/>
          <w:lang w:val="lt-LT"/>
        </w:rPr>
        <w:t> </w:t>
      </w:r>
      <w:r w:rsidRPr="008D3CD7">
        <w:rPr>
          <w:bCs/>
          <w:lang w:val="lt-LT"/>
        </w:rPr>
        <w:t>%), helis (25</w:t>
      </w:r>
      <w:r w:rsidR="00926FF2" w:rsidRPr="008D3CD7">
        <w:rPr>
          <w:bCs/>
          <w:lang w:val="lt-LT"/>
        </w:rPr>
        <w:t> </w:t>
      </w:r>
      <w:r w:rsidRPr="008D3CD7">
        <w:rPr>
          <w:bCs/>
          <w:lang w:val="lt-LT"/>
        </w:rPr>
        <w:t>%) ir dar apie 60</w:t>
      </w:r>
      <w:r w:rsidR="00926FF2" w:rsidRPr="008D3CD7">
        <w:rPr>
          <w:bCs/>
          <w:lang w:val="lt-LT"/>
        </w:rPr>
        <w:t> </w:t>
      </w:r>
      <w:r w:rsidRPr="008D3CD7">
        <w:rPr>
          <w:bCs/>
          <w:lang w:val="lt-LT"/>
        </w:rPr>
        <w:t>kitų elementų (2</w:t>
      </w:r>
      <w:r w:rsidR="00926FF2" w:rsidRPr="008D3CD7">
        <w:rPr>
          <w:bCs/>
          <w:lang w:val="lt-LT"/>
        </w:rPr>
        <w:t> </w:t>
      </w:r>
      <w:r w:rsidRPr="008D3CD7">
        <w:rPr>
          <w:bCs/>
          <w:lang w:val="lt-LT"/>
        </w:rPr>
        <w:t>%).</w:t>
      </w:r>
    </w:p>
    <w:p w:rsidR="00E760A8" w:rsidRPr="008D3CD7" w:rsidRDefault="00416887" w:rsidP="00E760A8">
      <w:pPr>
        <w:jc w:val="both"/>
        <w:rPr>
          <w:bCs/>
          <w:lang w:val="lt-LT"/>
        </w:rPr>
      </w:pPr>
      <w:r w:rsidRPr="008D3CD7">
        <w:rPr>
          <w:bCs/>
          <w:lang w:val="lt-LT"/>
        </w:rPr>
        <w:br w:type="column"/>
      </w:r>
      <w:r w:rsidR="00E760A8" w:rsidRPr="008D3CD7">
        <w:rPr>
          <w:bCs/>
          <w:lang w:val="lt-LT"/>
        </w:rPr>
        <w:t xml:space="preserve">Saulės </w:t>
      </w:r>
      <w:r w:rsidR="00E760A8" w:rsidRPr="008D3CD7">
        <w:rPr>
          <w:b/>
          <w:bCs/>
          <w:lang w:val="lt-LT"/>
        </w:rPr>
        <w:t>branduolyje</w:t>
      </w:r>
      <w:r w:rsidR="00E760A8" w:rsidRPr="008D3CD7">
        <w:rPr>
          <w:bCs/>
          <w:lang w:val="lt-LT"/>
        </w:rPr>
        <w:t xml:space="preserve"> vyksta branduolinės reakcijos, kurių metu vandenilis virsta heliu, išskirdamas milžinišką kiekį energijos. Dėl to helio kiekis Saulės centrinėje dalyje didėja, o vandenilio – mažėja. Šis procesas vyksta jau beveik 6</w:t>
      </w:r>
      <w:r w:rsidR="00280B34" w:rsidRPr="008D3CD7">
        <w:rPr>
          <w:bCs/>
          <w:lang w:val="lt-LT"/>
        </w:rPr>
        <w:t> </w:t>
      </w:r>
      <w:r w:rsidR="00E760A8" w:rsidRPr="008D3CD7">
        <w:rPr>
          <w:bCs/>
          <w:lang w:val="lt-LT"/>
        </w:rPr>
        <w:t>milijardus metų, tačiau iki šiol išeikvota tik menka dalis Saulės vandenilio.</w:t>
      </w:r>
    </w:p>
    <w:p w:rsidR="00E760A8" w:rsidRPr="008D3CD7" w:rsidRDefault="00E760A8" w:rsidP="00E760A8">
      <w:pPr>
        <w:jc w:val="both"/>
        <w:rPr>
          <w:bCs/>
          <w:lang w:val="lt-LT"/>
        </w:rPr>
      </w:pPr>
      <w:r w:rsidRPr="008D3CD7">
        <w:rPr>
          <w:bCs/>
          <w:lang w:val="lt-LT"/>
        </w:rPr>
        <w:t>Saulės branduolyje tem</w:t>
      </w:r>
      <w:bookmarkStart w:id="8" w:name="_GoBack"/>
      <w:bookmarkEnd w:id="8"/>
      <w:r w:rsidRPr="008D3CD7">
        <w:rPr>
          <w:bCs/>
          <w:lang w:val="lt-LT"/>
        </w:rPr>
        <w:t>peratūra siekia 15</w:t>
      </w:r>
      <w:r w:rsidR="00CF7FC1" w:rsidRPr="008D3CD7">
        <w:rPr>
          <w:bCs/>
          <w:lang w:val="lt-LT"/>
        </w:rPr>
        <w:t> </w:t>
      </w:r>
      <w:r w:rsidRPr="008D3CD7">
        <w:rPr>
          <w:bCs/>
          <w:lang w:val="lt-LT"/>
        </w:rPr>
        <w:t xml:space="preserve">milijonų </w:t>
      </w:r>
      <w:r w:rsidRPr="008D3CD7">
        <w:rPr>
          <w:bCs/>
          <w:lang w:val="lt-LT"/>
        </w:rPr>
        <w:sym w:font="Symbol" w:char="F0B0"/>
      </w:r>
      <w:r w:rsidRPr="008D3CD7">
        <w:rPr>
          <w:bCs/>
          <w:lang w:val="lt-LT"/>
        </w:rPr>
        <w:t>C. Į paviršių energija paten</w:t>
      </w:r>
      <w:r w:rsidR="0015046E" w:rsidRPr="008D3CD7">
        <w:rPr>
          <w:bCs/>
          <w:lang w:val="lt-LT"/>
        </w:rPr>
        <w:softHyphen/>
      </w:r>
      <w:r w:rsidRPr="008D3CD7">
        <w:rPr>
          <w:bCs/>
          <w:lang w:val="lt-LT"/>
        </w:rPr>
        <w:t>ka iš pradžių spinduliavimo, po to kon</w:t>
      </w:r>
      <w:r w:rsidR="0015046E" w:rsidRPr="008D3CD7">
        <w:rPr>
          <w:bCs/>
          <w:lang w:val="lt-LT"/>
        </w:rPr>
        <w:softHyphen/>
      </w:r>
      <w:r w:rsidRPr="008D3CD7">
        <w:rPr>
          <w:bCs/>
          <w:lang w:val="lt-LT"/>
        </w:rPr>
        <w:t>vekcijos būdu.</w:t>
      </w:r>
    </w:p>
    <w:p w:rsidR="00E760A8" w:rsidRPr="008D3CD7" w:rsidRDefault="00E760A8" w:rsidP="00E760A8">
      <w:pPr>
        <w:jc w:val="both"/>
        <w:rPr>
          <w:bCs/>
          <w:lang w:val="lt-LT"/>
        </w:rPr>
      </w:pPr>
      <w:r w:rsidRPr="008D3CD7">
        <w:rPr>
          <w:b/>
          <w:bCs/>
          <w:lang w:val="lt-LT"/>
        </w:rPr>
        <w:t>Spinduliavimo zonoje</w:t>
      </w:r>
      <w:r w:rsidRPr="008D3CD7">
        <w:rPr>
          <w:bCs/>
          <w:lang w:val="lt-LT"/>
        </w:rPr>
        <w:t xml:space="preserve"> branduolio ener</w:t>
      </w:r>
      <w:r w:rsidR="0015046E" w:rsidRPr="008D3CD7">
        <w:rPr>
          <w:bCs/>
          <w:lang w:val="lt-LT"/>
        </w:rPr>
        <w:softHyphen/>
      </w:r>
      <w:r w:rsidRPr="008D3CD7">
        <w:rPr>
          <w:bCs/>
          <w:lang w:val="lt-LT"/>
        </w:rPr>
        <w:t>gija sugeriama ir spinduliuojama į išorę.</w:t>
      </w:r>
    </w:p>
    <w:p w:rsidR="00E760A8" w:rsidRPr="008D3CD7" w:rsidRDefault="00CF7FC1" w:rsidP="00E760A8">
      <w:pPr>
        <w:jc w:val="both"/>
        <w:rPr>
          <w:bCs/>
          <w:lang w:val="lt-LT"/>
        </w:rPr>
      </w:pPr>
      <w:r w:rsidRPr="008D3CD7">
        <w:rPr>
          <w:b/>
          <w:bCs/>
          <w:lang w:val="lt-LT"/>
        </w:rPr>
        <w:t>Konve</w:t>
      </w:r>
      <w:r w:rsidR="007F0F31">
        <w:rPr>
          <w:b/>
          <w:bCs/>
          <w:lang w:val="lt-LT"/>
        </w:rPr>
        <w:t>k</w:t>
      </w:r>
      <w:r w:rsidRPr="008D3CD7">
        <w:rPr>
          <w:b/>
          <w:bCs/>
          <w:lang w:val="lt-LT"/>
        </w:rPr>
        <w:t>cinėje</w:t>
      </w:r>
      <w:r w:rsidR="00E760A8" w:rsidRPr="008D3CD7">
        <w:rPr>
          <w:b/>
          <w:bCs/>
          <w:lang w:val="lt-LT"/>
        </w:rPr>
        <w:t xml:space="preserve"> zonoje</w:t>
      </w:r>
      <w:r w:rsidR="00E760A8" w:rsidRPr="008D3CD7">
        <w:rPr>
          <w:bCs/>
          <w:lang w:val="lt-LT"/>
        </w:rPr>
        <w:t xml:space="preserve"> susidaro kylančios karštų dujų srovės, kurios neša energiją į paviršių.</w:t>
      </w:r>
    </w:p>
    <w:p w:rsidR="00416887" w:rsidRPr="008D3CD7" w:rsidRDefault="00416887" w:rsidP="00E760A8">
      <w:pPr>
        <w:jc w:val="both"/>
        <w:rPr>
          <w:bCs/>
          <w:lang w:val="lt-LT"/>
        </w:rPr>
        <w:sectPr w:rsidR="00416887" w:rsidRPr="008D3CD7" w:rsidSect="00416887">
          <w:type w:val="continuous"/>
          <w:pgSz w:w="11906" w:h="16838" w:code="9"/>
          <w:pgMar w:top="1134" w:right="567" w:bottom="1134" w:left="1701" w:header="720" w:footer="720" w:gutter="0"/>
          <w:cols w:num="2" w:space="567" w:equalWidth="0">
            <w:col w:w="5103" w:space="567"/>
            <w:col w:w="3968"/>
          </w:cols>
          <w:docGrid w:linePitch="360"/>
        </w:sectPr>
      </w:pPr>
    </w:p>
    <w:p w:rsidR="00994265" w:rsidRDefault="00994265">
      <w:pPr>
        <w:rPr>
          <w:b/>
          <w:sz w:val="28"/>
          <w:lang w:val="lt-LT"/>
        </w:rPr>
      </w:pPr>
      <w:r>
        <w:rPr>
          <w:b/>
          <w:sz w:val="28"/>
          <w:lang w:val="lt-LT"/>
        </w:rPr>
        <w:br w:type="page"/>
      </w:r>
    </w:p>
    <w:p w:rsidR="00B14A17" w:rsidRPr="008D3CD7" w:rsidRDefault="00A8542C" w:rsidP="00336FDC">
      <w:pPr>
        <w:rPr>
          <w:b/>
          <w:sz w:val="28"/>
          <w:lang w:val="lt-LT"/>
        </w:rPr>
      </w:pPr>
      <w:r w:rsidRPr="008D3CD7">
        <w:rPr>
          <w:b/>
          <w:sz w:val="28"/>
          <w:lang w:val="lt-LT"/>
        </w:rPr>
        <w:t>Turinys</w:t>
      </w:r>
    </w:p>
    <w:p w:rsidR="00336FDC" w:rsidRPr="008D3CD7" w:rsidRDefault="00336FDC" w:rsidP="00336FDC">
      <w:pPr>
        <w:rPr>
          <w:lang w:val="lt-LT"/>
        </w:rPr>
      </w:pPr>
    </w:p>
    <w:sectPr w:rsidR="00336FDC" w:rsidRPr="008D3CD7" w:rsidSect="002304FA">
      <w:type w:val="continuous"/>
      <w:pgSz w:w="11906" w:h="16838" w:code="9"/>
      <w:pgMar w:top="1134" w:right="567" w:bottom="1134" w:left="1701" w:header="720" w:footer="720" w:gutter="0"/>
      <w:cols w:space="56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90E" w:rsidRDefault="000B490E" w:rsidP="005F3F3D">
      <w:pPr>
        <w:spacing w:after="0" w:line="240" w:lineRule="auto"/>
      </w:pPr>
      <w:r>
        <w:separator/>
      </w:r>
    </w:p>
  </w:endnote>
  <w:endnote w:type="continuationSeparator" w:id="0">
    <w:p w:rsidR="000B490E" w:rsidRDefault="000B490E" w:rsidP="005F3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90E" w:rsidRDefault="000B490E" w:rsidP="005F3F3D">
      <w:pPr>
        <w:spacing w:after="0" w:line="240" w:lineRule="auto"/>
      </w:pPr>
      <w:r>
        <w:separator/>
      </w:r>
    </w:p>
  </w:footnote>
  <w:footnote w:type="continuationSeparator" w:id="0">
    <w:p w:rsidR="000B490E" w:rsidRDefault="000B490E" w:rsidP="005F3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4C5D4F"/>
    <w:multiLevelType w:val="hybridMultilevel"/>
    <w:tmpl w:val="BDC01C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1BC"/>
    <w:rsid w:val="00004681"/>
    <w:rsid w:val="000056CD"/>
    <w:rsid w:val="00017D96"/>
    <w:rsid w:val="000226A3"/>
    <w:rsid w:val="00030210"/>
    <w:rsid w:val="00037543"/>
    <w:rsid w:val="0004238D"/>
    <w:rsid w:val="00080186"/>
    <w:rsid w:val="00093386"/>
    <w:rsid w:val="000B490E"/>
    <w:rsid w:val="000B6C8B"/>
    <w:rsid w:val="000C6BF0"/>
    <w:rsid w:val="00113EBD"/>
    <w:rsid w:val="00131F30"/>
    <w:rsid w:val="0015046E"/>
    <w:rsid w:val="00160E06"/>
    <w:rsid w:val="0019388F"/>
    <w:rsid w:val="001A71F0"/>
    <w:rsid w:val="001C2732"/>
    <w:rsid w:val="001D05DF"/>
    <w:rsid w:val="001D0E71"/>
    <w:rsid w:val="001E58F1"/>
    <w:rsid w:val="002304FA"/>
    <w:rsid w:val="00233896"/>
    <w:rsid w:val="00234C33"/>
    <w:rsid w:val="0023756F"/>
    <w:rsid w:val="00245AD3"/>
    <w:rsid w:val="00253536"/>
    <w:rsid w:val="00256043"/>
    <w:rsid w:val="0026259A"/>
    <w:rsid w:val="00280B34"/>
    <w:rsid w:val="002858C2"/>
    <w:rsid w:val="0028790B"/>
    <w:rsid w:val="002B4F4F"/>
    <w:rsid w:val="002E23F8"/>
    <w:rsid w:val="00304F36"/>
    <w:rsid w:val="00322482"/>
    <w:rsid w:val="00336FDC"/>
    <w:rsid w:val="00337617"/>
    <w:rsid w:val="00347EED"/>
    <w:rsid w:val="003635FA"/>
    <w:rsid w:val="00366D97"/>
    <w:rsid w:val="00372A6F"/>
    <w:rsid w:val="00372F61"/>
    <w:rsid w:val="00373BD7"/>
    <w:rsid w:val="00375513"/>
    <w:rsid w:val="00390C13"/>
    <w:rsid w:val="003B32DD"/>
    <w:rsid w:val="003D091C"/>
    <w:rsid w:val="003D54E1"/>
    <w:rsid w:val="003D68D0"/>
    <w:rsid w:val="00406AEE"/>
    <w:rsid w:val="004101B3"/>
    <w:rsid w:val="00416887"/>
    <w:rsid w:val="00454E2C"/>
    <w:rsid w:val="00482691"/>
    <w:rsid w:val="0048450C"/>
    <w:rsid w:val="004A3CD0"/>
    <w:rsid w:val="004C5F2D"/>
    <w:rsid w:val="004D0088"/>
    <w:rsid w:val="004E78B4"/>
    <w:rsid w:val="005066B3"/>
    <w:rsid w:val="005474C4"/>
    <w:rsid w:val="005750B9"/>
    <w:rsid w:val="00590A62"/>
    <w:rsid w:val="005977EF"/>
    <w:rsid w:val="005D2D32"/>
    <w:rsid w:val="005F26FB"/>
    <w:rsid w:val="005F3D38"/>
    <w:rsid w:val="005F3F3D"/>
    <w:rsid w:val="00674655"/>
    <w:rsid w:val="00674E77"/>
    <w:rsid w:val="0067607B"/>
    <w:rsid w:val="00676687"/>
    <w:rsid w:val="00681724"/>
    <w:rsid w:val="00697649"/>
    <w:rsid w:val="006A17CE"/>
    <w:rsid w:val="006D2D25"/>
    <w:rsid w:val="006D77AE"/>
    <w:rsid w:val="006E1199"/>
    <w:rsid w:val="006E23A0"/>
    <w:rsid w:val="007112EC"/>
    <w:rsid w:val="00742A85"/>
    <w:rsid w:val="00744D72"/>
    <w:rsid w:val="00780E65"/>
    <w:rsid w:val="007A333F"/>
    <w:rsid w:val="007A5BBD"/>
    <w:rsid w:val="007C3B3C"/>
    <w:rsid w:val="007E6445"/>
    <w:rsid w:val="007F0F31"/>
    <w:rsid w:val="007F1BD6"/>
    <w:rsid w:val="00805F06"/>
    <w:rsid w:val="00806414"/>
    <w:rsid w:val="008113CF"/>
    <w:rsid w:val="00815114"/>
    <w:rsid w:val="0082125C"/>
    <w:rsid w:val="008235DC"/>
    <w:rsid w:val="0083602A"/>
    <w:rsid w:val="0084068D"/>
    <w:rsid w:val="00841DB5"/>
    <w:rsid w:val="00842DC3"/>
    <w:rsid w:val="008475B7"/>
    <w:rsid w:val="00856A7A"/>
    <w:rsid w:val="008831BC"/>
    <w:rsid w:val="008D3CD7"/>
    <w:rsid w:val="008D703E"/>
    <w:rsid w:val="00923CFA"/>
    <w:rsid w:val="00926FF2"/>
    <w:rsid w:val="00942997"/>
    <w:rsid w:val="00957283"/>
    <w:rsid w:val="00987285"/>
    <w:rsid w:val="00994265"/>
    <w:rsid w:val="009A3201"/>
    <w:rsid w:val="009B6FAD"/>
    <w:rsid w:val="009C3530"/>
    <w:rsid w:val="00A1522A"/>
    <w:rsid w:val="00A5609B"/>
    <w:rsid w:val="00A56E36"/>
    <w:rsid w:val="00A67A65"/>
    <w:rsid w:val="00A742F6"/>
    <w:rsid w:val="00A8542C"/>
    <w:rsid w:val="00AE0C8F"/>
    <w:rsid w:val="00AE2695"/>
    <w:rsid w:val="00AF06FC"/>
    <w:rsid w:val="00B14A17"/>
    <w:rsid w:val="00B200E1"/>
    <w:rsid w:val="00B35AA3"/>
    <w:rsid w:val="00B84DFF"/>
    <w:rsid w:val="00B8549E"/>
    <w:rsid w:val="00B91ACD"/>
    <w:rsid w:val="00C62C1A"/>
    <w:rsid w:val="00C66E8F"/>
    <w:rsid w:val="00C74D0C"/>
    <w:rsid w:val="00C968D8"/>
    <w:rsid w:val="00CC1BC3"/>
    <w:rsid w:val="00CC613E"/>
    <w:rsid w:val="00CE4821"/>
    <w:rsid w:val="00CF478B"/>
    <w:rsid w:val="00CF7FC1"/>
    <w:rsid w:val="00D07A85"/>
    <w:rsid w:val="00D13DB0"/>
    <w:rsid w:val="00D15ACD"/>
    <w:rsid w:val="00D3423C"/>
    <w:rsid w:val="00D50B1D"/>
    <w:rsid w:val="00D705ED"/>
    <w:rsid w:val="00D726F2"/>
    <w:rsid w:val="00D75E47"/>
    <w:rsid w:val="00DD565D"/>
    <w:rsid w:val="00DE319B"/>
    <w:rsid w:val="00DE70BE"/>
    <w:rsid w:val="00E0139B"/>
    <w:rsid w:val="00E1110B"/>
    <w:rsid w:val="00E267EB"/>
    <w:rsid w:val="00E64C47"/>
    <w:rsid w:val="00E760A8"/>
    <w:rsid w:val="00F17FC2"/>
    <w:rsid w:val="00F31FC1"/>
    <w:rsid w:val="00F85689"/>
    <w:rsid w:val="00FA1717"/>
    <w:rsid w:val="00FB47CD"/>
    <w:rsid w:val="00FD1BE4"/>
    <w:rsid w:val="00FF0D31"/>
    <w:rsid w:val="00FF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54A478"/>
  <w15:chartTrackingRefBased/>
  <w15:docId w15:val="{B0C0A89E-FA88-4D39-8825-E00B8F2EC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06414"/>
  </w:style>
  <w:style w:type="paragraph" w:styleId="Antrat1">
    <w:name w:val="heading 1"/>
    <w:basedOn w:val="prastasis"/>
    <w:next w:val="prastasis"/>
    <w:link w:val="Antrat1Diagrama"/>
    <w:uiPriority w:val="9"/>
    <w:qFormat/>
    <w:rsid w:val="00017D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017D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017D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E70BE"/>
    <w:pPr>
      <w:ind w:left="720"/>
      <w:contextualSpacing/>
    </w:pPr>
  </w:style>
  <w:style w:type="paragraph" w:customStyle="1" w:styleId="Pradinis">
    <w:name w:val="Pradinis"/>
    <w:basedOn w:val="prastasis"/>
    <w:qFormat/>
    <w:rsid w:val="00D726F2"/>
    <w:pPr>
      <w:spacing w:after="0" w:line="360" w:lineRule="auto"/>
    </w:pPr>
    <w:rPr>
      <w:bCs/>
      <w:color w:val="E6931A"/>
      <w:sz w:val="30"/>
      <w:lang w:val="lt-LT"/>
    </w:rPr>
  </w:style>
  <w:style w:type="paragraph" w:customStyle="1" w:styleId="Stilius1">
    <w:name w:val="Stilius1"/>
    <w:basedOn w:val="prastasis"/>
    <w:qFormat/>
    <w:rsid w:val="009A3201"/>
    <w:pPr>
      <w:spacing w:before="120" w:after="120" w:line="240" w:lineRule="auto"/>
      <w:jc w:val="both"/>
    </w:pPr>
    <w:rPr>
      <w:bCs/>
      <w:sz w:val="26"/>
      <w:szCs w:val="28"/>
      <w:lang w:val="lt-LT"/>
    </w:rPr>
  </w:style>
  <w:style w:type="table" w:styleId="5tinkleliolenteltamsi">
    <w:name w:val="Grid Table 5 Dark"/>
    <w:basedOn w:val="prastojilentel"/>
    <w:uiPriority w:val="50"/>
    <w:rsid w:val="00D3423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tinkleliolenteltamsi-1parykinimas">
    <w:name w:val="Grid Table 5 Dark Accent 1"/>
    <w:basedOn w:val="prastojilentel"/>
    <w:uiPriority w:val="50"/>
    <w:rsid w:val="00D3423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5tinkleliolenteltamsi2parykinimas">
    <w:name w:val="Grid Table 5 Dark Accent 2"/>
    <w:basedOn w:val="prastojilentel"/>
    <w:uiPriority w:val="50"/>
    <w:rsid w:val="00D3423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5tinkleliolenteltamsi3parykinimas">
    <w:name w:val="Grid Table 5 Dark Accent 3"/>
    <w:basedOn w:val="prastojilentel"/>
    <w:uiPriority w:val="50"/>
    <w:rsid w:val="00D3423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5tinkleliolenteltamsi4parykinimas">
    <w:name w:val="Grid Table 5 Dark Accent 4"/>
    <w:basedOn w:val="prastojilentel"/>
    <w:uiPriority w:val="50"/>
    <w:rsid w:val="00D3423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5tinkleliolenteltamsi5parykinimas">
    <w:name w:val="Grid Table 5 Dark Accent 5"/>
    <w:basedOn w:val="prastojilentel"/>
    <w:uiPriority w:val="50"/>
    <w:rsid w:val="00D3423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5tinkleliolenteltamsi6parykinimas">
    <w:name w:val="Grid Table 5 Dark Accent 6"/>
    <w:basedOn w:val="prastojilentel"/>
    <w:uiPriority w:val="50"/>
    <w:rsid w:val="00D3423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1tinkleliolentelviesi">
    <w:name w:val="Grid Table 1 Light"/>
    <w:basedOn w:val="prastojilentel"/>
    <w:uiPriority w:val="46"/>
    <w:rsid w:val="00CC613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tinkleliolentel-1parykinimas">
    <w:name w:val="Grid Table 2 Accent 1"/>
    <w:basedOn w:val="prastojilentel"/>
    <w:uiPriority w:val="47"/>
    <w:rsid w:val="00CC613E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entelstinklelis">
    <w:name w:val="Table Grid"/>
    <w:basedOn w:val="prastojilentel"/>
    <w:uiPriority w:val="39"/>
    <w:rsid w:val="00CC6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">
    <w:name w:val="caption"/>
    <w:basedOn w:val="prastasis"/>
    <w:next w:val="prastasis"/>
    <w:uiPriority w:val="35"/>
    <w:unhideWhenUsed/>
    <w:qFormat/>
    <w:rsid w:val="00FF1DB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017D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017D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017D96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Turinys1">
    <w:name w:val="toc 1"/>
    <w:basedOn w:val="prastasis"/>
    <w:next w:val="prastasis"/>
    <w:autoRedefine/>
    <w:uiPriority w:val="39"/>
    <w:unhideWhenUsed/>
    <w:rsid w:val="00017D96"/>
    <w:pPr>
      <w:spacing w:after="100"/>
    </w:pPr>
  </w:style>
  <w:style w:type="character" w:styleId="Hipersaitas">
    <w:name w:val="Hyperlink"/>
    <w:basedOn w:val="Numatytasispastraiposriftas"/>
    <w:uiPriority w:val="99"/>
    <w:unhideWhenUsed/>
    <w:rsid w:val="00017D96"/>
    <w:rPr>
      <w:color w:val="0563C1" w:themeColor="hyperlink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5F3F3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F3F3D"/>
  </w:style>
  <w:style w:type="paragraph" w:styleId="Porat">
    <w:name w:val="footer"/>
    <w:basedOn w:val="prastasis"/>
    <w:link w:val="PoratDiagrama"/>
    <w:uiPriority w:val="99"/>
    <w:unhideWhenUsed/>
    <w:rsid w:val="005F3F3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F3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756BC-C1E8-4FED-A1D4-276612019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1326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Vartotojas</cp:lastModifiedBy>
  <cp:revision>5</cp:revision>
  <dcterms:created xsi:type="dcterms:W3CDTF">2020-12-04T10:31:00Z</dcterms:created>
  <dcterms:modified xsi:type="dcterms:W3CDTF">2021-06-10T13:26:00Z</dcterms:modified>
</cp:coreProperties>
</file>